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B8618C" w:rsidRDefault="002C7A65" w:rsidP="002C7A65">
      <w:pPr>
        <w:pStyle w:val="Normln-stedBold"/>
      </w:pPr>
      <w:r w:rsidRPr="00B8618C">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B8618C" w:rsidRDefault="002C7A65" w:rsidP="002C7A65">
      <w:pPr>
        <w:pStyle w:val="Normln-sted"/>
      </w:pPr>
    </w:p>
    <w:p w14:paraId="085EB466" w14:textId="77777777" w:rsidR="002C7A65" w:rsidRPr="00B8618C" w:rsidRDefault="002C7A65" w:rsidP="002C7A65">
      <w:pPr>
        <w:pStyle w:val="Normln-sted"/>
      </w:pPr>
    </w:p>
    <w:p w14:paraId="343B7416" w14:textId="77777777" w:rsidR="002C7A65" w:rsidRPr="00B8618C" w:rsidRDefault="002C7A65" w:rsidP="002C7A65">
      <w:pPr>
        <w:pStyle w:val="Normln-sted"/>
      </w:pPr>
    </w:p>
    <w:p w14:paraId="3C6EF94C" w14:textId="3F0FBADB" w:rsidR="002C7A65" w:rsidRPr="00B8618C" w:rsidRDefault="002C7A65" w:rsidP="002C7A65">
      <w:pPr>
        <w:pStyle w:val="Nzev0"/>
      </w:pPr>
      <w:r w:rsidRPr="00B8618C">
        <w:t>Vyhodnocení vlivů Změny ÚP hl. m. Prahy</w:t>
      </w:r>
      <w:r w:rsidR="00EE4B9D" w:rsidRPr="00B8618C">
        <w:br/>
      </w:r>
      <w:r w:rsidRPr="00B8618C">
        <w:t xml:space="preserve">č. </w:t>
      </w:r>
      <w:r w:rsidR="002447FB" w:rsidRPr="00B8618C">
        <w:t>30</w:t>
      </w:r>
      <w:r w:rsidR="002A2509" w:rsidRPr="00B8618C">
        <w:t>58</w:t>
      </w:r>
      <w:r w:rsidR="002447FB" w:rsidRPr="00B8618C">
        <w:t>/10</w:t>
      </w:r>
      <w:r w:rsidRPr="00B8618C">
        <w:br/>
        <w:t>na udržitelný rozvoj území</w:t>
      </w:r>
    </w:p>
    <w:p w14:paraId="1F22ACCC" w14:textId="174112F4" w:rsidR="002C7A65" w:rsidRPr="00B8618C" w:rsidRDefault="002C7A65" w:rsidP="00D16FA6">
      <w:pPr>
        <w:pStyle w:val="Normln-sted"/>
      </w:pPr>
    </w:p>
    <w:p w14:paraId="7FA06909" w14:textId="60F583B5" w:rsidR="002C7A65" w:rsidRPr="00B8618C" w:rsidRDefault="002447FB" w:rsidP="00D16FA6">
      <w:pPr>
        <w:pStyle w:val="Normln-sted"/>
      </w:pPr>
      <w:r w:rsidRPr="00B8618C">
        <w:rPr>
          <w:noProof/>
          <w:lang w:eastAsia="cs-CZ"/>
        </w:rPr>
        <w:drawing>
          <wp:inline distT="0" distB="0" distL="0" distR="0" wp14:anchorId="45CAA5A6" wp14:editId="0A41A48E">
            <wp:extent cx="5000625" cy="3486654"/>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10485" cy="3493529"/>
                    </a:xfrm>
                    <a:prstGeom prst="rect">
                      <a:avLst/>
                    </a:prstGeom>
                  </pic:spPr>
                </pic:pic>
              </a:graphicData>
            </a:graphic>
          </wp:inline>
        </w:drawing>
      </w:r>
      <w:r w:rsidR="00F406D0" w:rsidRPr="00B8618C">
        <w:rPr>
          <w:noProof/>
        </w:rPr>
        <w:t xml:space="preserve"> </w:t>
      </w:r>
    </w:p>
    <w:p w14:paraId="00FAF8A8" w14:textId="77777777" w:rsidR="00EE4B9D" w:rsidRPr="00B8618C" w:rsidRDefault="00EE4B9D" w:rsidP="00FB5B5E">
      <w:pPr>
        <w:pStyle w:val="Normln-sted"/>
      </w:pPr>
    </w:p>
    <w:p w14:paraId="18752121" w14:textId="77777777" w:rsidR="00D16FA6" w:rsidRPr="00B8618C" w:rsidRDefault="00D16FA6" w:rsidP="00704C68">
      <w:pPr>
        <w:pStyle w:val="Normln-sted"/>
      </w:pPr>
    </w:p>
    <w:p w14:paraId="3721FECD" w14:textId="46206193" w:rsidR="00EE4B9D" w:rsidRPr="00B8618C" w:rsidRDefault="00FB5B5E" w:rsidP="00FB5B5E">
      <w:pPr>
        <w:pStyle w:val="Nzev3"/>
      </w:pPr>
      <w:r w:rsidRPr="00B8618C">
        <w:t>k projednání dle § 5</w:t>
      </w:r>
      <w:r w:rsidR="006061CB">
        <w:t>0</w:t>
      </w:r>
      <w:r w:rsidRPr="00B8618C">
        <w:t xml:space="preserve"> stavebního zákona</w:t>
      </w:r>
    </w:p>
    <w:p w14:paraId="56116F39" w14:textId="77777777" w:rsidR="00EE4B9D" w:rsidRPr="00B8618C" w:rsidRDefault="00EE4B9D" w:rsidP="00FB5B5E">
      <w:pPr>
        <w:pStyle w:val="Normln-sted"/>
      </w:pPr>
    </w:p>
    <w:p w14:paraId="3AD66D28" w14:textId="77777777" w:rsidR="00FB5B5E" w:rsidRPr="00B8618C" w:rsidRDefault="00FB5B5E" w:rsidP="00FB5B5E">
      <w:pPr>
        <w:pStyle w:val="Normln-sted"/>
      </w:pPr>
    </w:p>
    <w:p w14:paraId="75E4C362" w14:textId="77777777" w:rsidR="00EE4B9D" w:rsidRPr="00B8618C" w:rsidRDefault="00EE4B9D" w:rsidP="00FB5B5E">
      <w:pPr>
        <w:pStyle w:val="Normln-sted"/>
      </w:pPr>
    </w:p>
    <w:p w14:paraId="46F5C650" w14:textId="31F1B5D6" w:rsidR="002C7A65" w:rsidRPr="00B8618C" w:rsidRDefault="000A1126" w:rsidP="00475EF4">
      <w:pPr>
        <w:pStyle w:val="Nzev3a"/>
      </w:pPr>
      <w:r w:rsidRPr="00B8618C">
        <w:t xml:space="preserve">Říjen </w:t>
      </w:r>
      <w:r w:rsidR="002447FB" w:rsidRPr="00B8618C">
        <w:t>202</w:t>
      </w:r>
      <w:r w:rsidR="00475EF4" w:rsidRPr="00B8618C">
        <w:t>2</w:t>
      </w:r>
    </w:p>
    <w:p w14:paraId="1D19BB99" w14:textId="77777777" w:rsidR="00475EF4" w:rsidRPr="00B8618C" w:rsidRDefault="00475EF4" w:rsidP="00475EF4">
      <w:pPr>
        <w:pStyle w:val="Nzev3a"/>
      </w:pPr>
    </w:p>
    <w:p w14:paraId="7C92B48A" w14:textId="77777777" w:rsidR="00E248A3" w:rsidRPr="00B8618C" w:rsidRDefault="00E248A3" w:rsidP="004A7519">
      <w:pPr>
        <w:sectPr w:rsidR="00E248A3" w:rsidRPr="00B8618C" w:rsidSect="00803BEE">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475EF4" w:rsidRPr="00B8618C" w14:paraId="61C65680" w14:textId="77777777" w:rsidTr="00716467">
        <w:trPr>
          <w:cantSplit/>
          <w:jc w:val="center"/>
        </w:trPr>
        <w:tc>
          <w:tcPr>
            <w:tcW w:w="1456" w:type="pct"/>
            <w:tcBorders>
              <w:top w:val="nil"/>
              <w:left w:val="nil"/>
              <w:bottom w:val="nil"/>
              <w:right w:val="nil"/>
            </w:tcBorders>
          </w:tcPr>
          <w:p w14:paraId="41D3FDD5" w14:textId="77777777" w:rsidR="0082252E" w:rsidRPr="00B8618C" w:rsidRDefault="0082252E" w:rsidP="00BB2927">
            <w:pPr>
              <w:pStyle w:val="Normln-vpravo"/>
              <w:rPr>
                <w:rFonts w:asciiTheme="minorHAnsi" w:hAnsiTheme="minorHAnsi" w:cstheme="minorHAnsi"/>
              </w:rPr>
            </w:pPr>
            <w:r w:rsidRPr="00B8618C">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B8618C" w:rsidRDefault="0082252E" w:rsidP="002C338C">
            <w:pPr>
              <w:pStyle w:val="Normln-vpravo"/>
              <w:contextualSpacing/>
              <w:rPr>
                <w:b/>
                <w:bCs/>
              </w:rPr>
            </w:pPr>
            <w:r w:rsidRPr="00B8618C">
              <w:t>Objednatel:</w:t>
            </w:r>
            <w:r w:rsidRPr="00B8618C">
              <w:br/>
            </w:r>
            <w:r w:rsidRPr="00B8618C">
              <w:rPr>
                <w:b/>
                <w:bCs/>
              </w:rPr>
              <w:t>Institut plánování a rozvoje hlavního města Prahy,</w:t>
            </w:r>
            <w:r w:rsidRPr="00B8618C">
              <w:rPr>
                <w:b/>
                <w:bCs/>
              </w:rPr>
              <w:br/>
              <w:t>příspěvková organizace</w:t>
            </w:r>
          </w:p>
          <w:p w14:paraId="16554F0D" w14:textId="77777777" w:rsidR="0082252E" w:rsidRPr="00B8618C" w:rsidRDefault="0082252E" w:rsidP="00BB2927">
            <w:pPr>
              <w:pStyle w:val="Normln-vpravo"/>
            </w:pPr>
            <w:r w:rsidRPr="00B8618C">
              <w:t>Vyšehradská 57/2077, 128 00 Praha 2 – Nové Město</w:t>
            </w:r>
          </w:p>
        </w:tc>
      </w:tr>
      <w:tr w:rsidR="00475EF4" w:rsidRPr="00B8618C"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B8618C" w:rsidRDefault="0082252E" w:rsidP="00716467"/>
        </w:tc>
        <w:tc>
          <w:tcPr>
            <w:tcW w:w="3544" w:type="pct"/>
            <w:tcBorders>
              <w:top w:val="nil"/>
              <w:left w:val="nil"/>
              <w:bottom w:val="nil"/>
              <w:right w:val="nil"/>
            </w:tcBorders>
          </w:tcPr>
          <w:p w14:paraId="149158DB" w14:textId="77777777" w:rsidR="0082252E" w:rsidRPr="00B8618C" w:rsidRDefault="0082252E" w:rsidP="00716467"/>
        </w:tc>
      </w:tr>
      <w:tr w:rsidR="002447FB" w:rsidRPr="00B8618C"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B8618C" w:rsidRDefault="0082252E" w:rsidP="00BB2927">
            <w:pPr>
              <w:pStyle w:val="Normln-vlevo"/>
              <w:rPr>
                <w:rFonts w:asciiTheme="minorHAnsi" w:hAnsiTheme="minorHAnsi" w:cstheme="minorHAnsi"/>
              </w:rPr>
            </w:pPr>
            <w:r w:rsidRPr="00B8618C">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B8618C" w:rsidRDefault="0082252E" w:rsidP="00716467">
            <w:pPr>
              <w:pStyle w:val="Normln-vpravo"/>
            </w:pPr>
            <w:r w:rsidRPr="00B8618C">
              <w:t>Projektant:</w:t>
            </w:r>
            <w:r w:rsidRPr="00B8618C">
              <w:br/>
            </w:r>
            <w:r w:rsidRPr="00B8618C">
              <w:rPr>
                <w:b/>
                <w:bCs/>
              </w:rPr>
              <w:t>Atelier T</w:t>
            </w:r>
            <w:r w:rsidRPr="00B8618C">
              <w:rPr>
                <w:bCs/>
              </w:rPr>
              <w:t>-</w:t>
            </w:r>
            <w:r w:rsidRPr="00B8618C">
              <w:rPr>
                <w:b/>
                <w:bCs/>
              </w:rPr>
              <w:t>plan, s.r.o</w:t>
            </w:r>
            <w:r w:rsidRPr="00B8618C">
              <w:t>.</w:t>
            </w:r>
            <w:r w:rsidRPr="00B8618C">
              <w:br/>
              <w:t>Sezimova 380/13, 140 00 Praha 4 — Nusle</w:t>
            </w:r>
          </w:p>
        </w:tc>
      </w:tr>
    </w:tbl>
    <w:p w14:paraId="169144CB" w14:textId="77777777" w:rsidR="002C7A65" w:rsidRPr="00B8618C" w:rsidRDefault="002C7A65" w:rsidP="002C338C">
      <w:pPr>
        <w:pStyle w:val="Normln-vpravo"/>
        <w:contextualSpacing/>
      </w:pPr>
    </w:p>
    <w:p w14:paraId="290515BD" w14:textId="77777777" w:rsidR="0082252E" w:rsidRPr="00B8618C" w:rsidRDefault="0082252E" w:rsidP="002C338C">
      <w:pPr>
        <w:pStyle w:val="Normln-vpravo"/>
        <w:contextualSpacing/>
      </w:pPr>
    </w:p>
    <w:p w14:paraId="32FC5D20" w14:textId="27758717" w:rsidR="0082252E" w:rsidRPr="00B8618C" w:rsidRDefault="0082252E" w:rsidP="00716467">
      <w:pPr>
        <w:pStyle w:val="Nzev1-titul"/>
      </w:pPr>
      <w:bookmarkStart w:id="0" w:name="_Toc41132179"/>
      <w:bookmarkStart w:id="1" w:name="_Toc41132357"/>
      <w:bookmarkStart w:id="2" w:name="_Toc41306398"/>
      <w:bookmarkStart w:id="3" w:name="_Toc42526264"/>
      <w:r w:rsidRPr="00B8618C">
        <w:t>Vyhodnocení vlivů</w:t>
      </w:r>
      <w:bookmarkEnd w:id="0"/>
      <w:bookmarkEnd w:id="1"/>
      <w:bookmarkEnd w:id="2"/>
      <w:bookmarkEnd w:id="3"/>
      <w:r w:rsidR="00716467" w:rsidRPr="00B8618C">
        <w:t xml:space="preserve"> </w:t>
      </w:r>
      <w:r w:rsidRPr="00B8618C">
        <w:t>Změny ÚP hl. m</w:t>
      </w:r>
      <w:r w:rsidR="00716467" w:rsidRPr="00B8618C">
        <w:t>.</w:t>
      </w:r>
      <w:r w:rsidRPr="00B8618C">
        <w:t xml:space="preserve"> Prahy č. </w:t>
      </w:r>
      <w:r w:rsidR="002A2509" w:rsidRPr="00B8618C">
        <w:t>3058</w:t>
      </w:r>
      <w:r w:rsidR="002447FB" w:rsidRPr="00B8618C">
        <w:t>/10</w:t>
      </w:r>
      <w:r w:rsidR="00716467" w:rsidRPr="00B8618C">
        <w:br/>
        <w:t>n</w:t>
      </w:r>
      <w:r w:rsidRPr="00B8618C">
        <w:t>a udržitelný rozvoj území</w:t>
      </w:r>
    </w:p>
    <w:p w14:paraId="168D68C6" w14:textId="473412B9" w:rsidR="0082252E" w:rsidRPr="00B8618C" w:rsidRDefault="00FB5B5E" w:rsidP="00F73F08">
      <w:pPr>
        <w:pStyle w:val="Normln-stedBold"/>
      </w:pPr>
      <w:r w:rsidRPr="00B8618C">
        <w:t>k projednání dle § 5</w:t>
      </w:r>
      <w:r w:rsidR="006061CB">
        <w:t>0</w:t>
      </w:r>
      <w:r w:rsidRPr="00B8618C">
        <w:t xml:space="preserve"> stavebního zákona</w:t>
      </w:r>
    </w:p>
    <w:p w14:paraId="02BBD6FD" w14:textId="1048CA40" w:rsidR="00F73F08" w:rsidRPr="00B8618C" w:rsidRDefault="00F73F08" w:rsidP="002C338C">
      <w:pPr>
        <w:pStyle w:val="Normln-sted"/>
        <w:contextualSpacing/>
      </w:pPr>
    </w:p>
    <w:p w14:paraId="383D9686" w14:textId="77777777" w:rsidR="00F73F08" w:rsidRPr="00B8618C" w:rsidRDefault="00F73F08" w:rsidP="002C338C">
      <w:pPr>
        <w:pStyle w:val="Normln-sted"/>
        <w:contextualSpacing/>
      </w:pPr>
    </w:p>
    <w:p w14:paraId="731287DE" w14:textId="77777777" w:rsidR="002C338C" w:rsidRPr="00B8618C" w:rsidRDefault="002C338C" w:rsidP="002C338C">
      <w:pPr>
        <w:pStyle w:val="Normln-sted"/>
        <w:contextualSpacing/>
      </w:pPr>
    </w:p>
    <w:p w14:paraId="2DB7AB7B" w14:textId="77777777" w:rsidR="00D16FA6" w:rsidRPr="00B8618C" w:rsidRDefault="00D16FA6" w:rsidP="002C338C">
      <w:pPr>
        <w:pStyle w:val="Normln-sted"/>
        <w:contextualSpacing/>
      </w:pPr>
    </w:p>
    <w:p w14:paraId="60849D98" w14:textId="77777777" w:rsidR="00D16FA6" w:rsidRPr="00B8618C" w:rsidRDefault="00D16FA6" w:rsidP="00D16FA6">
      <w:pPr>
        <w:pStyle w:val="Normln-sted"/>
      </w:pPr>
    </w:p>
    <w:p w14:paraId="770D7620" w14:textId="77777777" w:rsidR="0082252E" w:rsidRPr="00B8618C" w:rsidRDefault="0082252E" w:rsidP="002C338C">
      <w:pPr>
        <w:pStyle w:val="Normln-sted"/>
        <w:contextualSpacing/>
      </w:pPr>
      <w:r w:rsidRPr="00B8618C">
        <w:t>………………………………..</w:t>
      </w:r>
    </w:p>
    <w:p w14:paraId="5A79A003" w14:textId="77777777" w:rsidR="0082252E" w:rsidRPr="00B8618C" w:rsidRDefault="0082252E" w:rsidP="002C338C">
      <w:pPr>
        <w:pStyle w:val="Normln-sted"/>
        <w:contextualSpacing/>
      </w:pPr>
      <w:r w:rsidRPr="00B8618C">
        <w:t xml:space="preserve">RNDr. Libor Krajíček </w:t>
      </w:r>
    </w:p>
    <w:p w14:paraId="2781C3B4" w14:textId="2C311C2C" w:rsidR="00F73F08" w:rsidRPr="00B8618C" w:rsidRDefault="0082252E" w:rsidP="002C338C">
      <w:pPr>
        <w:pStyle w:val="Normln-sted"/>
        <w:contextualSpacing/>
      </w:pPr>
      <w:r w:rsidRPr="00B8618C">
        <w:t>jednatel a ředitel společnosti</w:t>
      </w:r>
    </w:p>
    <w:p w14:paraId="49F38124" w14:textId="77777777" w:rsidR="000C27B7" w:rsidRPr="00B8618C"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475EF4" w:rsidRPr="00B8618C" w14:paraId="4B3D5691" w14:textId="77777777" w:rsidTr="002C338C">
        <w:trPr>
          <w:jc w:val="center"/>
        </w:trPr>
        <w:tc>
          <w:tcPr>
            <w:tcW w:w="4530" w:type="dxa"/>
          </w:tcPr>
          <w:p w14:paraId="1301586C" w14:textId="77777777" w:rsidR="00F73F08" w:rsidRPr="00B8618C" w:rsidRDefault="00F73F08" w:rsidP="002C338C">
            <w:pPr>
              <w:pStyle w:val="Normln-sted"/>
              <w:contextualSpacing/>
            </w:pPr>
          </w:p>
          <w:p w14:paraId="70B887E5" w14:textId="77777777" w:rsidR="002C338C" w:rsidRPr="00B8618C" w:rsidRDefault="002C338C" w:rsidP="002C338C">
            <w:pPr>
              <w:pStyle w:val="Normln-sted"/>
              <w:contextualSpacing/>
            </w:pPr>
          </w:p>
          <w:p w14:paraId="5D8881FA" w14:textId="77777777" w:rsidR="00F73F08" w:rsidRPr="00B8618C" w:rsidRDefault="00F73F08" w:rsidP="002C338C">
            <w:pPr>
              <w:pStyle w:val="Normln-sted"/>
              <w:contextualSpacing/>
            </w:pPr>
          </w:p>
          <w:p w14:paraId="35A9EC52" w14:textId="77777777" w:rsidR="00F73F08" w:rsidRPr="00B8618C" w:rsidRDefault="00F73F08" w:rsidP="002C338C">
            <w:pPr>
              <w:pStyle w:val="Normln-sted"/>
              <w:contextualSpacing/>
            </w:pPr>
          </w:p>
          <w:p w14:paraId="2628093B" w14:textId="77777777" w:rsidR="00F73F08" w:rsidRPr="00B8618C" w:rsidRDefault="00F73F08" w:rsidP="002C338C">
            <w:pPr>
              <w:pStyle w:val="Normln-sted"/>
              <w:contextualSpacing/>
            </w:pPr>
          </w:p>
          <w:p w14:paraId="1E64CB00" w14:textId="77777777" w:rsidR="00F73F08" w:rsidRPr="00B8618C" w:rsidRDefault="00F73F08" w:rsidP="002C338C">
            <w:pPr>
              <w:pStyle w:val="Normln-sted"/>
              <w:contextualSpacing/>
            </w:pPr>
            <w:r w:rsidRPr="00B8618C">
              <w:t>………………………………..</w:t>
            </w:r>
          </w:p>
          <w:p w14:paraId="1BCC8283" w14:textId="77777777" w:rsidR="00F73F08" w:rsidRPr="00B8618C" w:rsidRDefault="00F73F08" w:rsidP="002C338C">
            <w:pPr>
              <w:pStyle w:val="Normln-sted"/>
              <w:contextualSpacing/>
            </w:pPr>
            <w:r w:rsidRPr="00B8618C">
              <w:t xml:space="preserve">RNDr. Libor Krajíček </w:t>
            </w:r>
          </w:p>
          <w:p w14:paraId="32292826" w14:textId="13C10545" w:rsidR="00F73F08" w:rsidRPr="00B8618C" w:rsidRDefault="00F73F08" w:rsidP="002C338C">
            <w:pPr>
              <w:pStyle w:val="Normln-sted"/>
              <w:contextualSpacing/>
            </w:pPr>
            <w:r w:rsidRPr="00B8618C">
              <w:t>hlavní řešitel</w:t>
            </w:r>
          </w:p>
        </w:tc>
        <w:tc>
          <w:tcPr>
            <w:tcW w:w="4530" w:type="dxa"/>
          </w:tcPr>
          <w:p w14:paraId="5A169FB9" w14:textId="77777777" w:rsidR="00F73F08" w:rsidRPr="00B8618C" w:rsidRDefault="00F73F08" w:rsidP="002C338C">
            <w:pPr>
              <w:pStyle w:val="Normln-sted"/>
              <w:contextualSpacing/>
            </w:pPr>
          </w:p>
          <w:p w14:paraId="72423F18" w14:textId="77777777" w:rsidR="002C338C" w:rsidRPr="00B8618C" w:rsidRDefault="002C338C" w:rsidP="002C338C">
            <w:pPr>
              <w:pStyle w:val="Normln-sted"/>
              <w:contextualSpacing/>
            </w:pPr>
          </w:p>
          <w:p w14:paraId="30FA74FE" w14:textId="77777777" w:rsidR="00F73F08" w:rsidRPr="00B8618C" w:rsidRDefault="00F73F08" w:rsidP="002C338C">
            <w:pPr>
              <w:pStyle w:val="Normln-sted"/>
              <w:contextualSpacing/>
            </w:pPr>
          </w:p>
          <w:p w14:paraId="438E02CE" w14:textId="77777777" w:rsidR="00F73F08" w:rsidRPr="00B8618C" w:rsidRDefault="00F73F08" w:rsidP="002C338C">
            <w:pPr>
              <w:pStyle w:val="Normln-sted"/>
              <w:contextualSpacing/>
            </w:pPr>
          </w:p>
          <w:p w14:paraId="6036C7F1" w14:textId="77777777" w:rsidR="00F73F08" w:rsidRPr="00B8618C" w:rsidRDefault="00F73F08" w:rsidP="002C338C">
            <w:pPr>
              <w:pStyle w:val="Normln-sted"/>
              <w:contextualSpacing/>
            </w:pPr>
          </w:p>
          <w:p w14:paraId="16066F5B" w14:textId="77777777" w:rsidR="00F73F08" w:rsidRPr="00B8618C" w:rsidRDefault="00F73F08" w:rsidP="002C338C">
            <w:pPr>
              <w:pStyle w:val="Normln-sted"/>
              <w:contextualSpacing/>
            </w:pPr>
            <w:r w:rsidRPr="00B8618C">
              <w:t>………………………………..</w:t>
            </w:r>
          </w:p>
          <w:p w14:paraId="0FEAB71A" w14:textId="10858A00" w:rsidR="00F73F08" w:rsidRPr="00B8618C" w:rsidRDefault="00475EF4" w:rsidP="002C338C">
            <w:pPr>
              <w:pStyle w:val="Normln-sted"/>
              <w:contextualSpacing/>
            </w:pPr>
            <w:r w:rsidRPr="00B8618C">
              <w:t xml:space="preserve">Mgr. Alena Smrčková, Ph.D. </w:t>
            </w:r>
          </w:p>
          <w:p w14:paraId="6FF5FED0" w14:textId="6F430238" w:rsidR="00F73F08" w:rsidRPr="00B8618C" w:rsidRDefault="00F73F08" w:rsidP="002C338C">
            <w:pPr>
              <w:pStyle w:val="Normln-sted"/>
              <w:contextualSpacing/>
            </w:pPr>
            <w:r w:rsidRPr="00B8618C">
              <w:t>zodpovědný řešitel části A</w:t>
            </w:r>
          </w:p>
        </w:tc>
      </w:tr>
      <w:tr w:rsidR="000C27B7" w:rsidRPr="00B8618C" w14:paraId="1697DAD4" w14:textId="77777777" w:rsidTr="006A3239">
        <w:trPr>
          <w:jc w:val="center"/>
        </w:trPr>
        <w:tc>
          <w:tcPr>
            <w:tcW w:w="9060" w:type="dxa"/>
            <w:gridSpan w:val="2"/>
          </w:tcPr>
          <w:p w14:paraId="6CFF8DC0" w14:textId="77777777" w:rsidR="000C27B7" w:rsidRPr="00B8618C" w:rsidRDefault="000C27B7" w:rsidP="002C338C">
            <w:pPr>
              <w:pStyle w:val="Normln-sted"/>
              <w:contextualSpacing/>
            </w:pPr>
          </w:p>
          <w:p w14:paraId="22EDF61D" w14:textId="77777777" w:rsidR="000C27B7" w:rsidRPr="00B8618C" w:rsidRDefault="000C27B7" w:rsidP="002C338C">
            <w:pPr>
              <w:pStyle w:val="Normln-sted"/>
              <w:contextualSpacing/>
            </w:pPr>
          </w:p>
          <w:p w14:paraId="6C3B8C9B" w14:textId="77777777" w:rsidR="000C27B7" w:rsidRPr="00B8618C" w:rsidRDefault="000C27B7" w:rsidP="002C338C">
            <w:pPr>
              <w:pStyle w:val="Normln-sted"/>
              <w:contextualSpacing/>
            </w:pPr>
          </w:p>
          <w:p w14:paraId="04F4EE01" w14:textId="77777777" w:rsidR="000C27B7" w:rsidRPr="00B8618C" w:rsidRDefault="000C27B7" w:rsidP="002C338C">
            <w:pPr>
              <w:pStyle w:val="Normln-sted"/>
              <w:contextualSpacing/>
            </w:pPr>
          </w:p>
          <w:p w14:paraId="1E0777A6" w14:textId="77777777" w:rsidR="000C27B7" w:rsidRPr="00B8618C" w:rsidRDefault="000C27B7" w:rsidP="002C338C">
            <w:pPr>
              <w:pStyle w:val="Normln-sted"/>
              <w:contextualSpacing/>
            </w:pPr>
          </w:p>
          <w:p w14:paraId="1F85EF3A" w14:textId="77777777" w:rsidR="000C27B7" w:rsidRPr="00B8618C" w:rsidRDefault="000C27B7" w:rsidP="002C338C">
            <w:pPr>
              <w:pStyle w:val="Normln-sted"/>
              <w:contextualSpacing/>
            </w:pPr>
            <w:r w:rsidRPr="00B8618C">
              <w:t>………………………………..</w:t>
            </w:r>
          </w:p>
          <w:p w14:paraId="70374854" w14:textId="79EFB903" w:rsidR="000C27B7" w:rsidRPr="00B8618C" w:rsidRDefault="000C27B7" w:rsidP="002C338C">
            <w:pPr>
              <w:pStyle w:val="Normln-sted"/>
              <w:contextualSpacing/>
            </w:pPr>
            <w:r w:rsidRPr="00B8618C">
              <w:t xml:space="preserve">Ing. </w:t>
            </w:r>
            <w:r w:rsidR="008445A6" w:rsidRPr="00B8618C">
              <w:t>Roman Soukup</w:t>
            </w:r>
          </w:p>
          <w:p w14:paraId="1D746D75" w14:textId="71376005" w:rsidR="000C27B7" w:rsidRPr="00B8618C" w:rsidRDefault="000C27B7" w:rsidP="002C338C">
            <w:pPr>
              <w:pStyle w:val="Normln-sted"/>
              <w:contextualSpacing/>
            </w:pPr>
            <w:r w:rsidRPr="00B8618C">
              <w:t>zodpovědný řešitel částí C až F</w:t>
            </w:r>
          </w:p>
        </w:tc>
      </w:tr>
    </w:tbl>
    <w:p w14:paraId="07CC5888" w14:textId="77777777" w:rsidR="00F73F08" w:rsidRPr="00B8618C" w:rsidRDefault="00F73F08" w:rsidP="002C338C">
      <w:pPr>
        <w:pStyle w:val="Normln-sted"/>
        <w:contextualSpacing/>
      </w:pPr>
    </w:p>
    <w:p w14:paraId="4B9A416D" w14:textId="77777777" w:rsidR="00F73F08" w:rsidRPr="00B8618C" w:rsidRDefault="00F73F08" w:rsidP="002C338C">
      <w:pPr>
        <w:pStyle w:val="Normln-sted"/>
        <w:contextualSpacing/>
      </w:pPr>
    </w:p>
    <w:p w14:paraId="3B391487" w14:textId="77777777" w:rsidR="00956AF6" w:rsidRPr="00B8618C" w:rsidRDefault="00956AF6" w:rsidP="00956AF6">
      <w:pPr>
        <w:pStyle w:val="Normln-sted"/>
      </w:pPr>
    </w:p>
    <w:p w14:paraId="0B3689B8" w14:textId="2853476A" w:rsidR="0082252E" w:rsidRPr="00B8618C" w:rsidRDefault="000A1126" w:rsidP="002C338C">
      <w:pPr>
        <w:pStyle w:val="Normln-sted"/>
        <w:contextualSpacing/>
        <w:rPr>
          <w:b/>
        </w:rPr>
      </w:pPr>
      <w:r w:rsidRPr="00B8618C">
        <w:t xml:space="preserve">Říjen </w:t>
      </w:r>
      <w:r w:rsidR="002447FB" w:rsidRPr="00B8618C">
        <w:t>202</w:t>
      </w:r>
      <w:r w:rsidR="00475EF4" w:rsidRPr="00B8618C">
        <w:t>2</w:t>
      </w:r>
    </w:p>
    <w:p w14:paraId="0BB8CD59" w14:textId="3156F7B0" w:rsidR="00F73F08" w:rsidRPr="00B8618C" w:rsidRDefault="0082252E" w:rsidP="002C338C">
      <w:pPr>
        <w:pStyle w:val="Normln-sted"/>
        <w:contextualSpacing/>
      </w:pPr>
      <w:r w:rsidRPr="00B8618C">
        <w:t>Zakázka č. 20</w:t>
      </w:r>
      <w:r w:rsidR="002447FB" w:rsidRPr="00B8618C">
        <w:t>20 003</w:t>
      </w:r>
    </w:p>
    <w:p w14:paraId="0C037DF1" w14:textId="7E887F37" w:rsidR="00956AF6" w:rsidRPr="00B8618C" w:rsidRDefault="00956AF6" w:rsidP="00956AF6">
      <w:pPr>
        <w:rPr>
          <w:lang w:eastAsia="en-US"/>
        </w:rPr>
      </w:pPr>
      <w:r w:rsidRPr="00B8618C">
        <w:rPr>
          <w:lang w:eastAsia="en-US"/>
        </w:rPr>
        <w:br w:type="page"/>
      </w:r>
    </w:p>
    <w:p w14:paraId="1543167C" w14:textId="1D6D8F12" w:rsidR="0082252E" w:rsidRPr="00B8618C" w:rsidRDefault="0082252E" w:rsidP="0082252E">
      <w:pPr>
        <w:pStyle w:val="Podtitul"/>
        <w:rPr>
          <w:rFonts w:asciiTheme="minorHAnsi" w:hAnsiTheme="minorHAnsi" w:cstheme="minorHAnsi"/>
        </w:rPr>
      </w:pPr>
      <w:r w:rsidRPr="00B8618C">
        <w:rPr>
          <w:rFonts w:asciiTheme="minorHAnsi" w:hAnsiTheme="minorHAnsi" w:cstheme="minorHAnsi"/>
        </w:rPr>
        <w:lastRenderedPageBreak/>
        <w:t>ŘEŠITEL</w:t>
      </w:r>
      <w:r w:rsidR="00BB1BAD" w:rsidRPr="00B8618C">
        <w:rPr>
          <w:rFonts w:asciiTheme="minorHAnsi" w:hAnsiTheme="minorHAnsi" w:cstheme="minorHAnsi"/>
        </w:rPr>
        <w:t>ský tým</w:t>
      </w:r>
    </w:p>
    <w:p w14:paraId="49C24254" w14:textId="77777777" w:rsidR="0082252E" w:rsidRPr="00B8618C" w:rsidRDefault="0082252E" w:rsidP="00A21441"/>
    <w:tbl>
      <w:tblPr>
        <w:tblW w:w="9070" w:type="dxa"/>
        <w:tblCellMar>
          <w:left w:w="0" w:type="dxa"/>
          <w:right w:w="0" w:type="dxa"/>
        </w:tblCellMar>
        <w:tblLook w:val="0000" w:firstRow="0" w:lastRow="0" w:firstColumn="0" w:lastColumn="0" w:noHBand="0" w:noVBand="0"/>
      </w:tblPr>
      <w:tblGrid>
        <w:gridCol w:w="9070"/>
      </w:tblGrid>
      <w:tr w:rsidR="00475EF4" w:rsidRPr="00B8618C" w14:paraId="4A01B035"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C775B98" w14:textId="77777777" w:rsidR="0082252E" w:rsidRPr="00B8618C" w:rsidRDefault="0082252E" w:rsidP="00932E9A">
            <w:pPr>
              <w:pStyle w:val="Normln-vlevoBold"/>
            </w:pPr>
            <w:r w:rsidRPr="00B8618C">
              <w:t>Atelier T-plan, s.r.o.</w:t>
            </w:r>
          </w:p>
        </w:tc>
      </w:tr>
      <w:tr w:rsidR="00475EF4" w:rsidRPr="00B8618C" w14:paraId="7AE51453" w14:textId="77777777" w:rsidTr="008749B3">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E932AC7" w14:textId="77777777" w:rsidR="00A21441" w:rsidRPr="00B8618C" w:rsidRDefault="00A21441" w:rsidP="008749B3">
            <w:pPr>
              <w:pStyle w:val="Seznamsodrkami"/>
            </w:pPr>
            <w:r w:rsidRPr="00B8618C">
              <w:t>RNDr. Libor Krajíček</w:t>
            </w:r>
          </w:p>
          <w:p w14:paraId="7EDCE25D" w14:textId="075B0CC7" w:rsidR="00A21441" w:rsidRPr="00B8618C" w:rsidRDefault="00475EF4" w:rsidP="008749B3">
            <w:pPr>
              <w:pStyle w:val="Seznamsodrkami2"/>
            </w:pPr>
            <w:r w:rsidRPr="00B8618C">
              <w:t>autorizovaná osoba dle § 19 zákona č. 100/2001 Sb., ve znění pozdějších předpisů pro zpracování dokumentací a posudků; č. autorizace: MZP/2021/710/5305</w:t>
            </w:r>
          </w:p>
        </w:tc>
      </w:tr>
      <w:tr w:rsidR="00475EF4" w:rsidRPr="00B8618C" w14:paraId="32E0AF6F"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E89ED8C" w14:textId="77777777" w:rsidR="00A21441" w:rsidRPr="00B8618C" w:rsidRDefault="0082252E" w:rsidP="00A21441">
            <w:pPr>
              <w:pStyle w:val="Seznamsodrkami"/>
            </w:pPr>
            <w:r w:rsidRPr="00B8618C">
              <w:t>Mgr. Alena Smrčková, Ph.D.</w:t>
            </w:r>
          </w:p>
          <w:p w14:paraId="497FC404" w14:textId="77777777" w:rsidR="00475EF4" w:rsidRPr="00B8618C" w:rsidRDefault="00475EF4" w:rsidP="00475EF4">
            <w:pPr>
              <w:pStyle w:val="Seznamsodrkami2"/>
              <w:jc w:val="left"/>
            </w:pPr>
            <w:r w:rsidRPr="00B8618C">
              <w:t>autorizovaná osoba dle § 19 zákona č. 100/2001 Sb., ve znění</w:t>
            </w:r>
            <w:r w:rsidRPr="00B8618C">
              <w:br/>
              <w:t>pozdějších předpisů pro zpracování dokumentací a posudků; č. autorizace: MZP/2021/710/5060</w:t>
            </w:r>
          </w:p>
          <w:p w14:paraId="3DD1C0DD" w14:textId="30A86ADD" w:rsidR="00A21441" w:rsidRPr="00B8618C" w:rsidRDefault="00A21441" w:rsidP="00A21441">
            <w:pPr>
              <w:pStyle w:val="Seznamsodrkami2"/>
            </w:pPr>
            <w:r w:rsidRPr="00B8618C">
              <w:t>autorizovaný architekt dle § 4 zák. č. 360/1992 Sb., ve znění pozdějších předpisů, pro obor krajinářská architektura; č. autorizace 04 999</w:t>
            </w:r>
          </w:p>
        </w:tc>
      </w:tr>
      <w:tr w:rsidR="00475EF4" w:rsidRPr="00B8618C" w14:paraId="2A27B2E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902AD44" w14:textId="192A2225" w:rsidR="008E60EB" w:rsidRPr="00B8618C" w:rsidRDefault="008E60EB" w:rsidP="00475EF4">
            <w:pPr>
              <w:pStyle w:val="Seznamsodrkami"/>
            </w:pPr>
            <w:r w:rsidRPr="00B8618C">
              <w:t>Ing. Roman Soukup</w:t>
            </w:r>
          </w:p>
          <w:p w14:paraId="12B7A453" w14:textId="143CF28C" w:rsidR="00475EF4" w:rsidRPr="00B8618C" w:rsidRDefault="00475EF4" w:rsidP="00475EF4">
            <w:pPr>
              <w:pStyle w:val="Seznamsodrkami"/>
            </w:pPr>
            <w:r w:rsidRPr="00B8618C">
              <w:t>Ing. Petr Cejnar</w:t>
            </w:r>
          </w:p>
        </w:tc>
      </w:tr>
      <w:tr w:rsidR="00475EF4" w:rsidRPr="00B8618C" w14:paraId="4460882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007554F" w14:textId="6A0C461D" w:rsidR="00475EF4" w:rsidRPr="00B8618C" w:rsidRDefault="00475EF4" w:rsidP="00475EF4">
            <w:pPr>
              <w:pStyle w:val="Seznamsodrkami"/>
            </w:pPr>
            <w:r w:rsidRPr="00B8618C">
              <w:t>Ing. Andrea Špicarová</w:t>
            </w:r>
          </w:p>
        </w:tc>
      </w:tr>
      <w:tr w:rsidR="00475EF4" w:rsidRPr="00B8618C" w14:paraId="77707D3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E3EB9F2" w14:textId="77777777" w:rsidR="00475EF4" w:rsidRPr="00B8618C" w:rsidRDefault="00475EF4" w:rsidP="00475EF4"/>
        </w:tc>
      </w:tr>
      <w:tr w:rsidR="00475EF4" w:rsidRPr="00B8618C" w14:paraId="4B174B3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1815E9C" w14:textId="77777777" w:rsidR="00475EF4" w:rsidRPr="00B8618C" w:rsidRDefault="00475EF4" w:rsidP="00475EF4">
            <w:pPr>
              <w:pStyle w:val="Normln-vlevoBold"/>
            </w:pPr>
            <w:r w:rsidRPr="00B8618C">
              <w:t>Externí spolupráce</w:t>
            </w:r>
          </w:p>
        </w:tc>
      </w:tr>
      <w:tr w:rsidR="00475EF4" w:rsidRPr="00B8618C" w14:paraId="480F91C8"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1A9D185" w14:textId="03FD9CC7" w:rsidR="00475EF4" w:rsidRPr="00B8618C" w:rsidRDefault="00475EF4" w:rsidP="00475EF4">
            <w:pPr>
              <w:pStyle w:val="Seznamsodrkami"/>
            </w:pPr>
            <w:r w:rsidRPr="00B8618C">
              <w:t>Mgr. Jan Karel (ATEM – Atelier ekologických modelů, s.r.o.)</w:t>
            </w:r>
          </w:p>
          <w:p w14:paraId="53836B86" w14:textId="44011114" w:rsidR="00475EF4" w:rsidRPr="00B8618C" w:rsidRDefault="00475EF4" w:rsidP="00475EF4">
            <w:pPr>
              <w:pStyle w:val="Seznamsodrkami2"/>
            </w:pPr>
            <w:r w:rsidRPr="00B8618C">
              <w:t>autorizovaná osoba dle § 19 zákona č. 100/2001 Sb., ve znění pozdějších předpisů, pro oblast posuzování vlivů na veřejné zdraví; č. autorizace 11/2019</w:t>
            </w:r>
          </w:p>
          <w:p w14:paraId="57ADF7FD" w14:textId="6FC1B351" w:rsidR="00475EF4" w:rsidRPr="00B8618C" w:rsidRDefault="00475EF4" w:rsidP="00475EF4">
            <w:pPr>
              <w:pStyle w:val="Seznamsodrkami2"/>
            </w:pPr>
            <w:r w:rsidRPr="00B8618C">
              <w:t>autorizovaná osoba dle § 23 zákona č. 201/2012 Sb. ve znění pozdějších předpisů, pro zpracováno rozptylových studií; č. autorizace: 2108/780/10/KS</w:t>
            </w:r>
          </w:p>
        </w:tc>
      </w:tr>
      <w:tr w:rsidR="00475EF4" w:rsidRPr="00B8618C" w14:paraId="5D4EC98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789FA2B" w14:textId="0B166AB5" w:rsidR="00475EF4" w:rsidRPr="00B8618C" w:rsidRDefault="00475EF4" w:rsidP="00475EF4">
            <w:pPr>
              <w:pStyle w:val="Seznamsodrkami"/>
            </w:pPr>
            <w:r w:rsidRPr="00B8618C">
              <w:t>Mgr. Robert Polák (ATEM – Atelier ekologických modelů, s.r.o.)</w:t>
            </w:r>
          </w:p>
          <w:p w14:paraId="634F209B" w14:textId="7084277E" w:rsidR="00475EF4" w:rsidRPr="00B8618C" w:rsidRDefault="00475EF4" w:rsidP="00475EF4">
            <w:pPr>
              <w:pStyle w:val="Seznamsodrkami2"/>
            </w:pPr>
            <w:r w:rsidRPr="00B8618C">
              <w:t>autorizovaná osoba dle § 19 zákona č. 100/2001 Sb., ve znění pozdějších předpisů, pro oblast posuzování vlivů na veřejné zdraví; č. autorizace 10/2019</w:t>
            </w:r>
          </w:p>
          <w:p w14:paraId="280184C2" w14:textId="7736B979" w:rsidR="00475EF4" w:rsidRPr="00B8618C" w:rsidRDefault="00475EF4" w:rsidP="00475EF4">
            <w:pPr>
              <w:pStyle w:val="Seznamsodrkami2"/>
            </w:pPr>
            <w:r w:rsidRPr="00B8618C">
              <w:t>autorizovaná osoba dle § 23 zákona č. 201/2012 Sb. ve znění pozdějších předpisů, pro zpracováno rozptylových studií; č. autorizace: 2733/780/10/KS</w:t>
            </w:r>
          </w:p>
        </w:tc>
      </w:tr>
      <w:tr w:rsidR="00475EF4" w:rsidRPr="00B8618C" w14:paraId="522FBAB6"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2967C6A" w14:textId="505FD877" w:rsidR="00475EF4" w:rsidRPr="00B8618C" w:rsidRDefault="00475EF4" w:rsidP="00475EF4">
            <w:pPr>
              <w:pStyle w:val="Seznamsodrkami"/>
            </w:pPr>
            <w:r w:rsidRPr="00B8618C">
              <w:t>Ing. Josef Martinovský (ATEM – Atelier ekologických modelů, s.r.o.)</w:t>
            </w:r>
          </w:p>
        </w:tc>
      </w:tr>
      <w:tr w:rsidR="00475EF4" w:rsidRPr="00B8618C" w14:paraId="15AFE1D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8587C93" w14:textId="216B928B" w:rsidR="00475EF4" w:rsidRPr="00B8618C" w:rsidRDefault="00475EF4" w:rsidP="00475EF4">
            <w:pPr>
              <w:pStyle w:val="Seznamsodrkami"/>
            </w:pPr>
            <w:r w:rsidRPr="00B8618C">
              <w:t>Ing. Michal Nosál, DiS.</w:t>
            </w:r>
          </w:p>
        </w:tc>
      </w:tr>
    </w:tbl>
    <w:p w14:paraId="5BBD7B21" w14:textId="46E91AB3" w:rsidR="005B6E7F" w:rsidRPr="00B8618C" w:rsidRDefault="005B6E7F" w:rsidP="005B6E7F">
      <w:r w:rsidRPr="00B8618C">
        <w:br w:type="page"/>
      </w:r>
    </w:p>
    <w:p w14:paraId="2FFF65E4" w14:textId="2292E02F" w:rsidR="00932E9A" w:rsidRPr="00B8618C" w:rsidRDefault="00932E9A" w:rsidP="00932E9A">
      <w:pPr>
        <w:pStyle w:val="Podtitul"/>
      </w:pPr>
      <w:r w:rsidRPr="00B8618C">
        <w:lastRenderedPageBreak/>
        <w:t>obsah</w:t>
      </w:r>
    </w:p>
    <w:p w14:paraId="73F49838" w14:textId="77777777" w:rsidR="00932E9A" w:rsidRPr="00B8618C" w:rsidRDefault="00932E9A" w:rsidP="00E248A3">
      <w:pPr>
        <w:pStyle w:val="Normln2"/>
      </w:pPr>
    </w:p>
    <w:p w14:paraId="28E9F221" w14:textId="77777777" w:rsidR="00B8618C" w:rsidRPr="00B8618C" w:rsidRDefault="00114767">
      <w:pPr>
        <w:pStyle w:val="Obsah1"/>
        <w:rPr>
          <w:rFonts w:asciiTheme="minorHAnsi" w:eastAsiaTheme="minorEastAsia" w:hAnsiTheme="minorHAnsi" w:cstheme="minorBidi"/>
          <w:b w:val="0"/>
          <w:caps w:val="0"/>
          <w:spacing w:val="0"/>
          <w:szCs w:val="22"/>
        </w:rPr>
      </w:pPr>
      <w:r w:rsidRPr="00B8618C">
        <w:fldChar w:fldCharType="begin"/>
      </w:r>
      <w:r w:rsidRPr="00B8618C">
        <w:instrText xml:space="preserve"> TOC \h \z \t "Nadpis 1;2;Nadpis 2;3;Nadpis 0;1" </w:instrText>
      </w:r>
      <w:r w:rsidRPr="00B8618C">
        <w:fldChar w:fldCharType="separate"/>
      </w:r>
      <w:hyperlink w:anchor="_Toc124524148" w:history="1">
        <w:r w:rsidR="00B8618C" w:rsidRPr="00B8618C">
          <w:rPr>
            <w:rStyle w:val="Hypertextovodkaz"/>
            <w:color w:val="auto"/>
          </w:rPr>
          <w:t>A.</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vyhodnocení vlivů na životní prostředí dle přílohy stavebního zákona</w:t>
        </w:r>
        <w:r w:rsidR="00B8618C" w:rsidRPr="00B8618C">
          <w:rPr>
            <w:webHidden/>
          </w:rPr>
          <w:tab/>
        </w:r>
        <w:r w:rsidR="00B8618C" w:rsidRPr="00B8618C">
          <w:rPr>
            <w:webHidden/>
          </w:rPr>
          <w:fldChar w:fldCharType="begin"/>
        </w:r>
        <w:r w:rsidR="00B8618C" w:rsidRPr="00B8618C">
          <w:rPr>
            <w:webHidden/>
          </w:rPr>
          <w:instrText xml:space="preserve"> PAGEREF _Toc124524148 \h </w:instrText>
        </w:r>
        <w:r w:rsidR="00B8618C" w:rsidRPr="00B8618C">
          <w:rPr>
            <w:webHidden/>
          </w:rPr>
        </w:r>
        <w:r w:rsidR="00B8618C" w:rsidRPr="00B8618C">
          <w:rPr>
            <w:webHidden/>
          </w:rPr>
          <w:fldChar w:fldCharType="separate"/>
        </w:r>
        <w:r w:rsidR="00EA7359">
          <w:rPr>
            <w:webHidden/>
          </w:rPr>
          <w:t>1</w:t>
        </w:r>
        <w:r w:rsidR="00B8618C" w:rsidRPr="00B8618C">
          <w:rPr>
            <w:webHidden/>
          </w:rPr>
          <w:fldChar w:fldCharType="end"/>
        </w:r>
      </w:hyperlink>
    </w:p>
    <w:p w14:paraId="31FA9888" w14:textId="77777777" w:rsidR="00B8618C" w:rsidRPr="00B8618C" w:rsidRDefault="00EA7359">
      <w:pPr>
        <w:pStyle w:val="Obsah2"/>
        <w:rPr>
          <w:rFonts w:asciiTheme="minorHAnsi" w:eastAsiaTheme="minorEastAsia" w:hAnsiTheme="minorHAnsi" w:cstheme="minorBidi"/>
          <w:caps w:val="0"/>
          <w:szCs w:val="22"/>
        </w:rPr>
      </w:pPr>
      <w:hyperlink w:anchor="_Toc124524149" w:history="1">
        <w:r w:rsidR="00B8618C" w:rsidRPr="00B8618C">
          <w:rPr>
            <w:rStyle w:val="Hypertextovodkaz"/>
            <w:color w:val="auto"/>
          </w:rPr>
          <w:t>1.</w:t>
        </w:r>
        <w:r w:rsidR="00B8618C" w:rsidRPr="00B8618C">
          <w:rPr>
            <w:rFonts w:asciiTheme="minorHAnsi" w:eastAsiaTheme="minorEastAsia" w:hAnsiTheme="minorHAnsi" w:cstheme="minorBidi"/>
            <w:caps w:val="0"/>
            <w:szCs w:val="22"/>
          </w:rPr>
          <w:tab/>
        </w:r>
        <w:r w:rsidR="00B8618C" w:rsidRPr="00B8618C">
          <w:rPr>
            <w:rStyle w:val="Hypertextovodkaz"/>
            <w:color w:val="auto"/>
          </w:rPr>
          <w:t>Stručné shrnutí obsahu a hlavních cílů Změny ÚPD, vztah k jiným koncepcím</w:t>
        </w:r>
        <w:r w:rsidR="00B8618C" w:rsidRPr="00B8618C">
          <w:rPr>
            <w:webHidden/>
          </w:rPr>
          <w:tab/>
        </w:r>
        <w:r w:rsidR="00B8618C" w:rsidRPr="00B8618C">
          <w:rPr>
            <w:webHidden/>
          </w:rPr>
          <w:fldChar w:fldCharType="begin"/>
        </w:r>
        <w:r w:rsidR="00B8618C" w:rsidRPr="00B8618C">
          <w:rPr>
            <w:webHidden/>
          </w:rPr>
          <w:instrText xml:space="preserve"> PAGEREF _Toc124524149 \h </w:instrText>
        </w:r>
        <w:r w:rsidR="00B8618C" w:rsidRPr="00B8618C">
          <w:rPr>
            <w:webHidden/>
          </w:rPr>
        </w:r>
        <w:r w:rsidR="00B8618C" w:rsidRPr="00B8618C">
          <w:rPr>
            <w:webHidden/>
          </w:rPr>
          <w:fldChar w:fldCharType="separate"/>
        </w:r>
        <w:r>
          <w:rPr>
            <w:webHidden/>
          </w:rPr>
          <w:t>1</w:t>
        </w:r>
        <w:r w:rsidR="00B8618C" w:rsidRPr="00B8618C">
          <w:rPr>
            <w:webHidden/>
          </w:rPr>
          <w:fldChar w:fldCharType="end"/>
        </w:r>
      </w:hyperlink>
    </w:p>
    <w:p w14:paraId="75BA6A40"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0" w:history="1">
        <w:r w:rsidR="00B8618C" w:rsidRPr="00B8618C">
          <w:rPr>
            <w:rStyle w:val="Hypertextovodkaz"/>
            <w:color w:val="auto"/>
          </w:rPr>
          <w:t>1.1</w:t>
        </w:r>
        <w:r w:rsidR="00B8618C" w:rsidRPr="00B8618C">
          <w:rPr>
            <w:rFonts w:asciiTheme="minorHAnsi" w:eastAsiaTheme="minorEastAsia" w:hAnsiTheme="minorHAnsi" w:cstheme="minorBidi"/>
            <w:szCs w:val="22"/>
          </w:rPr>
          <w:tab/>
        </w:r>
        <w:r w:rsidR="00B8618C" w:rsidRPr="00B8618C">
          <w:rPr>
            <w:rStyle w:val="Hypertextovodkaz"/>
            <w:color w:val="auto"/>
          </w:rPr>
          <w:t>Shrnutí obsahu změny ÚP hl. m. Prahy č. Z 3058/10</w:t>
        </w:r>
        <w:r w:rsidR="00B8618C" w:rsidRPr="00B8618C">
          <w:rPr>
            <w:webHidden/>
          </w:rPr>
          <w:tab/>
        </w:r>
        <w:r w:rsidR="00B8618C" w:rsidRPr="00B8618C">
          <w:rPr>
            <w:webHidden/>
          </w:rPr>
          <w:fldChar w:fldCharType="begin"/>
        </w:r>
        <w:r w:rsidR="00B8618C" w:rsidRPr="00B8618C">
          <w:rPr>
            <w:webHidden/>
          </w:rPr>
          <w:instrText xml:space="preserve"> PAGEREF _Toc124524150 \h </w:instrText>
        </w:r>
        <w:r w:rsidR="00B8618C" w:rsidRPr="00B8618C">
          <w:rPr>
            <w:webHidden/>
          </w:rPr>
        </w:r>
        <w:r w:rsidR="00B8618C" w:rsidRPr="00B8618C">
          <w:rPr>
            <w:webHidden/>
          </w:rPr>
          <w:fldChar w:fldCharType="separate"/>
        </w:r>
        <w:r>
          <w:rPr>
            <w:webHidden/>
          </w:rPr>
          <w:t>1</w:t>
        </w:r>
        <w:r w:rsidR="00B8618C" w:rsidRPr="00B8618C">
          <w:rPr>
            <w:webHidden/>
          </w:rPr>
          <w:fldChar w:fldCharType="end"/>
        </w:r>
      </w:hyperlink>
    </w:p>
    <w:p w14:paraId="0B8B1915"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1" w:history="1">
        <w:r w:rsidR="00B8618C" w:rsidRPr="00B8618C">
          <w:rPr>
            <w:rStyle w:val="Hypertextovodkaz"/>
            <w:color w:val="auto"/>
          </w:rPr>
          <w:t>1.2</w:t>
        </w:r>
        <w:r w:rsidR="00B8618C" w:rsidRPr="00B8618C">
          <w:rPr>
            <w:rFonts w:asciiTheme="minorHAnsi" w:eastAsiaTheme="minorEastAsia" w:hAnsiTheme="minorHAnsi" w:cstheme="minorBidi"/>
            <w:szCs w:val="22"/>
          </w:rPr>
          <w:tab/>
        </w:r>
        <w:r w:rsidR="00B8618C" w:rsidRPr="00B8618C">
          <w:rPr>
            <w:rStyle w:val="Hypertextovodkaz"/>
            <w:color w:val="auto"/>
          </w:rPr>
          <w:t>Vztah změny ÚP hl. m. Prahy č. Z 3058/10 k jiným koncepcím</w:t>
        </w:r>
        <w:r w:rsidR="00B8618C" w:rsidRPr="00B8618C">
          <w:rPr>
            <w:webHidden/>
          </w:rPr>
          <w:tab/>
        </w:r>
        <w:r w:rsidR="00B8618C" w:rsidRPr="00B8618C">
          <w:rPr>
            <w:webHidden/>
          </w:rPr>
          <w:fldChar w:fldCharType="begin"/>
        </w:r>
        <w:r w:rsidR="00B8618C" w:rsidRPr="00B8618C">
          <w:rPr>
            <w:webHidden/>
          </w:rPr>
          <w:instrText xml:space="preserve"> PAGEREF _Toc124524151 \h </w:instrText>
        </w:r>
        <w:r w:rsidR="00B8618C" w:rsidRPr="00B8618C">
          <w:rPr>
            <w:webHidden/>
          </w:rPr>
        </w:r>
        <w:r w:rsidR="00B8618C" w:rsidRPr="00B8618C">
          <w:rPr>
            <w:webHidden/>
          </w:rPr>
          <w:fldChar w:fldCharType="separate"/>
        </w:r>
        <w:r>
          <w:rPr>
            <w:webHidden/>
          </w:rPr>
          <w:t>4</w:t>
        </w:r>
        <w:r w:rsidR="00B8618C" w:rsidRPr="00B8618C">
          <w:rPr>
            <w:webHidden/>
          </w:rPr>
          <w:fldChar w:fldCharType="end"/>
        </w:r>
      </w:hyperlink>
    </w:p>
    <w:p w14:paraId="724DE99B" w14:textId="77777777" w:rsidR="00B8618C" w:rsidRPr="00B8618C" w:rsidRDefault="00EA7359">
      <w:pPr>
        <w:pStyle w:val="Obsah2"/>
        <w:rPr>
          <w:rFonts w:asciiTheme="minorHAnsi" w:eastAsiaTheme="minorEastAsia" w:hAnsiTheme="minorHAnsi" w:cstheme="minorBidi"/>
          <w:caps w:val="0"/>
          <w:szCs w:val="22"/>
        </w:rPr>
      </w:pPr>
      <w:hyperlink w:anchor="_Toc124524152" w:history="1">
        <w:r w:rsidR="00B8618C" w:rsidRPr="00B8618C">
          <w:rPr>
            <w:rStyle w:val="Hypertextovodkaz"/>
            <w:color w:val="auto"/>
          </w:rPr>
          <w:t>2.</w:t>
        </w:r>
        <w:r w:rsidR="00B8618C" w:rsidRPr="00B8618C">
          <w:rPr>
            <w:rFonts w:asciiTheme="minorHAnsi" w:eastAsiaTheme="minorEastAsia" w:hAnsiTheme="minorHAnsi" w:cstheme="minorBidi"/>
            <w:caps w:val="0"/>
            <w:szCs w:val="22"/>
          </w:rPr>
          <w:tab/>
        </w:r>
        <w:r w:rsidR="00B8618C" w:rsidRPr="00B8618C">
          <w:rPr>
            <w:rStyle w:val="Hypertextovodkaz"/>
            <w:color w:val="auto"/>
          </w:rPr>
          <w:t>Zhodnocení vztahu změny ÚPD k cílům ochrany životního prostředí přijatým na vnitrostátní úrovni</w:t>
        </w:r>
        <w:r w:rsidR="00B8618C" w:rsidRPr="00B8618C">
          <w:rPr>
            <w:webHidden/>
          </w:rPr>
          <w:tab/>
        </w:r>
        <w:r w:rsidR="00B8618C" w:rsidRPr="00B8618C">
          <w:rPr>
            <w:webHidden/>
          </w:rPr>
          <w:fldChar w:fldCharType="begin"/>
        </w:r>
        <w:r w:rsidR="00B8618C" w:rsidRPr="00B8618C">
          <w:rPr>
            <w:webHidden/>
          </w:rPr>
          <w:instrText xml:space="preserve"> PAGEREF _Toc124524152 \h </w:instrText>
        </w:r>
        <w:r w:rsidR="00B8618C" w:rsidRPr="00B8618C">
          <w:rPr>
            <w:webHidden/>
          </w:rPr>
        </w:r>
        <w:r w:rsidR="00B8618C" w:rsidRPr="00B8618C">
          <w:rPr>
            <w:webHidden/>
          </w:rPr>
          <w:fldChar w:fldCharType="separate"/>
        </w:r>
        <w:r>
          <w:rPr>
            <w:webHidden/>
          </w:rPr>
          <w:t>4</w:t>
        </w:r>
        <w:r w:rsidR="00B8618C" w:rsidRPr="00B8618C">
          <w:rPr>
            <w:webHidden/>
          </w:rPr>
          <w:fldChar w:fldCharType="end"/>
        </w:r>
      </w:hyperlink>
    </w:p>
    <w:p w14:paraId="3207DB3E"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3" w:history="1">
        <w:r w:rsidR="00B8618C" w:rsidRPr="00B8618C">
          <w:rPr>
            <w:rStyle w:val="Hypertextovodkaz"/>
            <w:color w:val="auto"/>
          </w:rPr>
          <w:t>2.1</w:t>
        </w:r>
        <w:r w:rsidR="00B8618C" w:rsidRPr="00B8618C">
          <w:rPr>
            <w:rFonts w:asciiTheme="minorHAnsi" w:eastAsiaTheme="minorEastAsia" w:hAnsiTheme="minorHAnsi" w:cstheme="minorBidi"/>
            <w:szCs w:val="22"/>
          </w:rPr>
          <w:tab/>
        </w:r>
        <w:r w:rsidR="00B8618C" w:rsidRPr="00B8618C">
          <w:rPr>
            <w:rStyle w:val="Hypertextovodkaz"/>
            <w:color w:val="auto"/>
          </w:rPr>
          <w:t>Národní koncepce a strategie</w:t>
        </w:r>
        <w:r w:rsidR="00B8618C" w:rsidRPr="00B8618C">
          <w:rPr>
            <w:webHidden/>
          </w:rPr>
          <w:tab/>
        </w:r>
        <w:r w:rsidR="00B8618C" w:rsidRPr="00B8618C">
          <w:rPr>
            <w:webHidden/>
          </w:rPr>
          <w:fldChar w:fldCharType="begin"/>
        </w:r>
        <w:r w:rsidR="00B8618C" w:rsidRPr="00B8618C">
          <w:rPr>
            <w:webHidden/>
          </w:rPr>
          <w:instrText xml:space="preserve"> PAGEREF _Toc124524153 \h </w:instrText>
        </w:r>
        <w:r w:rsidR="00B8618C" w:rsidRPr="00B8618C">
          <w:rPr>
            <w:webHidden/>
          </w:rPr>
        </w:r>
        <w:r w:rsidR="00B8618C" w:rsidRPr="00B8618C">
          <w:rPr>
            <w:webHidden/>
          </w:rPr>
          <w:fldChar w:fldCharType="separate"/>
        </w:r>
        <w:r>
          <w:rPr>
            <w:webHidden/>
          </w:rPr>
          <w:t>5</w:t>
        </w:r>
        <w:r w:rsidR="00B8618C" w:rsidRPr="00B8618C">
          <w:rPr>
            <w:webHidden/>
          </w:rPr>
          <w:fldChar w:fldCharType="end"/>
        </w:r>
      </w:hyperlink>
    </w:p>
    <w:p w14:paraId="72729DC8"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4" w:history="1">
        <w:r w:rsidR="00B8618C" w:rsidRPr="00B8618C">
          <w:rPr>
            <w:rStyle w:val="Hypertextovodkaz"/>
            <w:color w:val="auto"/>
          </w:rPr>
          <w:t>2.2</w:t>
        </w:r>
        <w:r w:rsidR="00B8618C" w:rsidRPr="00B8618C">
          <w:rPr>
            <w:rFonts w:asciiTheme="minorHAnsi" w:eastAsiaTheme="minorEastAsia" w:hAnsiTheme="minorHAnsi" w:cstheme="minorBidi"/>
            <w:szCs w:val="22"/>
          </w:rPr>
          <w:tab/>
        </w:r>
        <w:r w:rsidR="00B8618C" w:rsidRPr="00B8618C">
          <w:rPr>
            <w:rStyle w:val="Hypertextovodkaz"/>
            <w:color w:val="auto"/>
          </w:rPr>
          <w:t>Regionální koncepce a strategie</w:t>
        </w:r>
        <w:r w:rsidR="00B8618C" w:rsidRPr="00B8618C">
          <w:rPr>
            <w:webHidden/>
          </w:rPr>
          <w:tab/>
        </w:r>
        <w:r w:rsidR="00B8618C" w:rsidRPr="00B8618C">
          <w:rPr>
            <w:webHidden/>
          </w:rPr>
          <w:fldChar w:fldCharType="begin"/>
        </w:r>
        <w:r w:rsidR="00B8618C" w:rsidRPr="00B8618C">
          <w:rPr>
            <w:webHidden/>
          </w:rPr>
          <w:instrText xml:space="preserve"> PAGEREF _Toc124524154 \h </w:instrText>
        </w:r>
        <w:r w:rsidR="00B8618C" w:rsidRPr="00B8618C">
          <w:rPr>
            <w:webHidden/>
          </w:rPr>
        </w:r>
        <w:r w:rsidR="00B8618C" w:rsidRPr="00B8618C">
          <w:rPr>
            <w:webHidden/>
          </w:rPr>
          <w:fldChar w:fldCharType="separate"/>
        </w:r>
        <w:r>
          <w:rPr>
            <w:webHidden/>
          </w:rPr>
          <w:t>17</w:t>
        </w:r>
        <w:r w:rsidR="00B8618C" w:rsidRPr="00B8618C">
          <w:rPr>
            <w:webHidden/>
          </w:rPr>
          <w:fldChar w:fldCharType="end"/>
        </w:r>
      </w:hyperlink>
    </w:p>
    <w:p w14:paraId="321BEDB4"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5" w:history="1">
        <w:r w:rsidR="00B8618C" w:rsidRPr="00B8618C">
          <w:rPr>
            <w:rStyle w:val="Hypertextovodkaz"/>
            <w:color w:val="auto"/>
          </w:rPr>
          <w:t>2.3</w:t>
        </w:r>
        <w:r w:rsidR="00B8618C" w:rsidRPr="00B8618C">
          <w:rPr>
            <w:rFonts w:asciiTheme="minorHAnsi" w:eastAsiaTheme="minorEastAsia" w:hAnsiTheme="minorHAnsi" w:cstheme="minorBidi"/>
            <w:szCs w:val="22"/>
          </w:rPr>
          <w:tab/>
        </w:r>
        <w:r w:rsidR="00B8618C" w:rsidRPr="00B8618C">
          <w:rPr>
            <w:rStyle w:val="Hypertextovodkaz"/>
            <w:color w:val="auto"/>
          </w:rPr>
          <w:t>Referenční rámec cílů ochrany životního prostředí</w:t>
        </w:r>
        <w:r w:rsidR="00B8618C" w:rsidRPr="00B8618C">
          <w:rPr>
            <w:webHidden/>
          </w:rPr>
          <w:tab/>
        </w:r>
        <w:r w:rsidR="00B8618C" w:rsidRPr="00B8618C">
          <w:rPr>
            <w:webHidden/>
          </w:rPr>
          <w:fldChar w:fldCharType="begin"/>
        </w:r>
        <w:r w:rsidR="00B8618C" w:rsidRPr="00B8618C">
          <w:rPr>
            <w:webHidden/>
          </w:rPr>
          <w:instrText xml:space="preserve"> PAGEREF _Toc124524155 \h </w:instrText>
        </w:r>
        <w:r w:rsidR="00B8618C" w:rsidRPr="00B8618C">
          <w:rPr>
            <w:webHidden/>
          </w:rPr>
        </w:r>
        <w:r w:rsidR="00B8618C" w:rsidRPr="00B8618C">
          <w:rPr>
            <w:webHidden/>
          </w:rPr>
          <w:fldChar w:fldCharType="separate"/>
        </w:r>
        <w:r>
          <w:rPr>
            <w:webHidden/>
          </w:rPr>
          <w:t>22</w:t>
        </w:r>
        <w:r w:rsidR="00B8618C" w:rsidRPr="00B8618C">
          <w:rPr>
            <w:webHidden/>
          </w:rPr>
          <w:fldChar w:fldCharType="end"/>
        </w:r>
      </w:hyperlink>
    </w:p>
    <w:p w14:paraId="747AE988" w14:textId="77777777" w:rsidR="00B8618C" w:rsidRPr="00B8618C" w:rsidRDefault="00EA7359">
      <w:pPr>
        <w:pStyle w:val="Obsah2"/>
        <w:rPr>
          <w:rFonts w:asciiTheme="minorHAnsi" w:eastAsiaTheme="minorEastAsia" w:hAnsiTheme="minorHAnsi" w:cstheme="minorBidi"/>
          <w:caps w:val="0"/>
          <w:szCs w:val="22"/>
        </w:rPr>
      </w:pPr>
      <w:hyperlink w:anchor="_Toc124524156" w:history="1">
        <w:r w:rsidR="00B8618C" w:rsidRPr="00B8618C">
          <w:rPr>
            <w:rStyle w:val="Hypertextovodkaz"/>
            <w:color w:val="auto"/>
          </w:rPr>
          <w:t>3.</w:t>
        </w:r>
        <w:r w:rsidR="00B8618C" w:rsidRPr="00B8618C">
          <w:rPr>
            <w:rFonts w:asciiTheme="minorHAnsi" w:eastAsiaTheme="minorEastAsia" w:hAnsiTheme="minorHAnsi" w:cstheme="minorBidi"/>
            <w:caps w:val="0"/>
            <w:szCs w:val="22"/>
          </w:rPr>
          <w:tab/>
        </w:r>
        <w:r w:rsidR="00B8618C" w:rsidRPr="00B8618C">
          <w:rPr>
            <w:rStyle w:val="Hypertextovodkaz"/>
            <w:color w:val="auto"/>
          </w:rPr>
          <w:t>Údaje o současném stavu životního prostředí v řešeném území a jeho předpokládaném vývoji, pokud by nebyla uplatněna změna ÚPD</w:t>
        </w:r>
        <w:r w:rsidR="00B8618C" w:rsidRPr="00B8618C">
          <w:rPr>
            <w:webHidden/>
          </w:rPr>
          <w:tab/>
        </w:r>
        <w:r w:rsidR="00B8618C" w:rsidRPr="00B8618C">
          <w:rPr>
            <w:webHidden/>
          </w:rPr>
          <w:fldChar w:fldCharType="begin"/>
        </w:r>
        <w:r w:rsidR="00B8618C" w:rsidRPr="00B8618C">
          <w:rPr>
            <w:webHidden/>
          </w:rPr>
          <w:instrText xml:space="preserve"> PAGEREF _Toc124524156 \h </w:instrText>
        </w:r>
        <w:r w:rsidR="00B8618C" w:rsidRPr="00B8618C">
          <w:rPr>
            <w:webHidden/>
          </w:rPr>
        </w:r>
        <w:r w:rsidR="00B8618C" w:rsidRPr="00B8618C">
          <w:rPr>
            <w:webHidden/>
          </w:rPr>
          <w:fldChar w:fldCharType="separate"/>
        </w:r>
        <w:r>
          <w:rPr>
            <w:webHidden/>
          </w:rPr>
          <w:t>23</w:t>
        </w:r>
        <w:r w:rsidR="00B8618C" w:rsidRPr="00B8618C">
          <w:rPr>
            <w:webHidden/>
          </w:rPr>
          <w:fldChar w:fldCharType="end"/>
        </w:r>
      </w:hyperlink>
    </w:p>
    <w:p w14:paraId="2A5DE9C3" w14:textId="77777777" w:rsidR="00B8618C" w:rsidRPr="00B8618C" w:rsidRDefault="00EA7359">
      <w:pPr>
        <w:pStyle w:val="Obsah2"/>
        <w:rPr>
          <w:rFonts w:asciiTheme="minorHAnsi" w:eastAsiaTheme="minorEastAsia" w:hAnsiTheme="minorHAnsi" w:cstheme="minorBidi"/>
          <w:caps w:val="0"/>
          <w:szCs w:val="22"/>
        </w:rPr>
      </w:pPr>
      <w:hyperlink w:anchor="_Toc124524157" w:history="1">
        <w:r w:rsidR="00B8618C" w:rsidRPr="00B8618C">
          <w:rPr>
            <w:rStyle w:val="Hypertextovodkaz"/>
            <w:color w:val="auto"/>
          </w:rPr>
          <w:t>4.</w:t>
        </w:r>
        <w:r w:rsidR="00B8618C" w:rsidRPr="00B8618C">
          <w:rPr>
            <w:rFonts w:asciiTheme="minorHAnsi" w:eastAsiaTheme="minorEastAsia" w:hAnsiTheme="minorHAnsi" w:cstheme="minorBidi"/>
            <w:caps w:val="0"/>
            <w:szCs w:val="22"/>
          </w:rPr>
          <w:tab/>
        </w:r>
        <w:r w:rsidR="00B8618C" w:rsidRPr="00B8618C">
          <w:rPr>
            <w:rStyle w:val="Hypertextovodkaz"/>
            <w:color w:val="auto"/>
          </w:rPr>
          <w:t>Charakteristiky životního prostředí, které by mohly být uplatněním změny ÚPD významně ovlivněny</w:t>
        </w:r>
        <w:r w:rsidR="00B8618C" w:rsidRPr="00B8618C">
          <w:rPr>
            <w:webHidden/>
          </w:rPr>
          <w:tab/>
        </w:r>
        <w:r w:rsidR="00B8618C" w:rsidRPr="00B8618C">
          <w:rPr>
            <w:webHidden/>
          </w:rPr>
          <w:fldChar w:fldCharType="begin"/>
        </w:r>
        <w:r w:rsidR="00B8618C" w:rsidRPr="00B8618C">
          <w:rPr>
            <w:webHidden/>
          </w:rPr>
          <w:instrText xml:space="preserve"> PAGEREF _Toc124524157 \h </w:instrText>
        </w:r>
        <w:r w:rsidR="00B8618C" w:rsidRPr="00B8618C">
          <w:rPr>
            <w:webHidden/>
          </w:rPr>
        </w:r>
        <w:r w:rsidR="00B8618C" w:rsidRPr="00B8618C">
          <w:rPr>
            <w:webHidden/>
          </w:rPr>
          <w:fldChar w:fldCharType="separate"/>
        </w:r>
        <w:r>
          <w:rPr>
            <w:webHidden/>
          </w:rPr>
          <w:t>31</w:t>
        </w:r>
        <w:r w:rsidR="00B8618C" w:rsidRPr="00B8618C">
          <w:rPr>
            <w:webHidden/>
          </w:rPr>
          <w:fldChar w:fldCharType="end"/>
        </w:r>
      </w:hyperlink>
    </w:p>
    <w:p w14:paraId="6FDDB248"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8" w:history="1">
        <w:r w:rsidR="00B8618C" w:rsidRPr="00B8618C">
          <w:rPr>
            <w:rStyle w:val="Hypertextovodkaz"/>
            <w:color w:val="auto"/>
          </w:rPr>
          <w:t>4.1</w:t>
        </w:r>
        <w:r w:rsidR="00B8618C" w:rsidRPr="00B8618C">
          <w:rPr>
            <w:rFonts w:asciiTheme="minorHAnsi" w:eastAsiaTheme="minorEastAsia" w:hAnsiTheme="minorHAnsi" w:cstheme="minorBidi"/>
            <w:szCs w:val="22"/>
          </w:rPr>
          <w:tab/>
        </w:r>
        <w:r w:rsidR="00B8618C" w:rsidRPr="00B8618C">
          <w:rPr>
            <w:rStyle w:val="Hypertextovodkaz"/>
            <w:color w:val="auto"/>
          </w:rPr>
          <w:t>Limity využití území ve vymezené ploše a v přilehlém území</w:t>
        </w:r>
        <w:r w:rsidR="00B8618C" w:rsidRPr="00B8618C">
          <w:rPr>
            <w:webHidden/>
          </w:rPr>
          <w:tab/>
        </w:r>
        <w:r w:rsidR="00B8618C" w:rsidRPr="00B8618C">
          <w:rPr>
            <w:webHidden/>
          </w:rPr>
          <w:fldChar w:fldCharType="begin"/>
        </w:r>
        <w:r w:rsidR="00B8618C" w:rsidRPr="00B8618C">
          <w:rPr>
            <w:webHidden/>
          </w:rPr>
          <w:instrText xml:space="preserve"> PAGEREF _Toc124524158 \h </w:instrText>
        </w:r>
        <w:r w:rsidR="00B8618C" w:rsidRPr="00B8618C">
          <w:rPr>
            <w:webHidden/>
          </w:rPr>
        </w:r>
        <w:r w:rsidR="00B8618C" w:rsidRPr="00B8618C">
          <w:rPr>
            <w:webHidden/>
          </w:rPr>
          <w:fldChar w:fldCharType="separate"/>
        </w:r>
        <w:r>
          <w:rPr>
            <w:webHidden/>
          </w:rPr>
          <w:t>31</w:t>
        </w:r>
        <w:r w:rsidR="00B8618C" w:rsidRPr="00B8618C">
          <w:rPr>
            <w:webHidden/>
          </w:rPr>
          <w:fldChar w:fldCharType="end"/>
        </w:r>
      </w:hyperlink>
    </w:p>
    <w:p w14:paraId="270D6932"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59" w:history="1">
        <w:r w:rsidR="00B8618C" w:rsidRPr="00B8618C">
          <w:rPr>
            <w:rStyle w:val="Hypertextovodkaz"/>
            <w:color w:val="auto"/>
          </w:rPr>
          <w:t>4.2</w:t>
        </w:r>
        <w:r w:rsidR="00B8618C" w:rsidRPr="00B8618C">
          <w:rPr>
            <w:rFonts w:asciiTheme="minorHAnsi" w:eastAsiaTheme="minorEastAsia" w:hAnsiTheme="minorHAnsi" w:cstheme="minorBidi"/>
            <w:szCs w:val="22"/>
          </w:rPr>
          <w:tab/>
        </w:r>
        <w:r w:rsidR="00B8618C" w:rsidRPr="00B8618C">
          <w:rPr>
            <w:rStyle w:val="Hypertextovodkaz"/>
            <w:color w:val="auto"/>
          </w:rPr>
          <w:t>Složková analýza</w:t>
        </w:r>
        <w:r w:rsidR="00B8618C" w:rsidRPr="00B8618C">
          <w:rPr>
            <w:webHidden/>
          </w:rPr>
          <w:tab/>
        </w:r>
        <w:r w:rsidR="00B8618C" w:rsidRPr="00B8618C">
          <w:rPr>
            <w:webHidden/>
          </w:rPr>
          <w:fldChar w:fldCharType="begin"/>
        </w:r>
        <w:r w:rsidR="00B8618C" w:rsidRPr="00B8618C">
          <w:rPr>
            <w:webHidden/>
          </w:rPr>
          <w:instrText xml:space="preserve"> PAGEREF _Toc124524159 \h </w:instrText>
        </w:r>
        <w:r w:rsidR="00B8618C" w:rsidRPr="00B8618C">
          <w:rPr>
            <w:webHidden/>
          </w:rPr>
        </w:r>
        <w:r w:rsidR="00B8618C" w:rsidRPr="00B8618C">
          <w:rPr>
            <w:webHidden/>
          </w:rPr>
          <w:fldChar w:fldCharType="separate"/>
        </w:r>
        <w:r>
          <w:rPr>
            <w:webHidden/>
          </w:rPr>
          <w:t>33</w:t>
        </w:r>
        <w:r w:rsidR="00B8618C" w:rsidRPr="00B8618C">
          <w:rPr>
            <w:webHidden/>
          </w:rPr>
          <w:fldChar w:fldCharType="end"/>
        </w:r>
      </w:hyperlink>
    </w:p>
    <w:p w14:paraId="48897283"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60" w:history="1">
        <w:r w:rsidR="00B8618C" w:rsidRPr="00B8618C">
          <w:rPr>
            <w:rStyle w:val="Hypertextovodkaz"/>
            <w:color w:val="auto"/>
          </w:rPr>
          <w:t>4.3.</w:t>
        </w:r>
        <w:r w:rsidR="00B8618C" w:rsidRPr="00B8618C">
          <w:rPr>
            <w:rFonts w:asciiTheme="minorHAnsi" w:eastAsiaTheme="minorEastAsia" w:hAnsiTheme="minorHAnsi" w:cstheme="minorBidi"/>
            <w:szCs w:val="22"/>
          </w:rPr>
          <w:tab/>
        </w:r>
        <w:r w:rsidR="00B8618C" w:rsidRPr="00B8618C">
          <w:rPr>
            <w:rStyle w:val="Hypertextovodkaz"/>
            <w:color w:val="auto"/>
          </w:rPr>
          <w:t>Prostorová analýza</w:t>
        </w:r>
        <w:r w:rsidR="00B8618C" w:rsidRPr="00B8618C">
          <w:rPr>
            <w:webHidden/>
          </w:rPr>
          <w:tab/>
        </w:r>
        <w:r w:rsidR="00B8618C" w:rsidRPr="00B8618C">
          <w:rPr>
            <w:webHidden/>
          </w:rPr>
          <w:fldChar w:fldCharType="begin"/>
        </w:r>
        <w:r w:rsidR="00B8618C" w:rsidRPr="00B8618C">
          <w:rPr>
            <w:webHidden/>
          </w:rPr>
          <w:instrText xml:space="preserve"> PAGEREF _Toc124524160 \h </w:instrText>
        </w:r>
        <w:r w:rsidR="00B8618C" w:rsidRPr="00B8618C">
          <w:rPr>
            <w:webHidden/>
          </w:rPr>
        </w:r>
        <w:r w:rsidR="00B8618C" w:rsidRPr="00B8618C">
          <w:rPr>
            <w:webHidden/>
          </w:rPr>
          <w:fldChar w:fldCharType="separate"/>
        </w:r>
        <w:r>
          <w:rPr>
            <w:webHidden/>
          </w:rPr>
          <w:t>34</w:t>
        </w:r>
        <w:r w:rsidR="00B8618C" w:rsidRPr="00B8618C">
          <w:rPr>
            <w:webHidden/>
          </w:rPr>
          <w:fldChar w:fldCharType="end"/>
        </w:r>
      </w:hyperlink>
    </w:p>
    <w:p w14:paraId="5BFAF324" w14:textId="77777777" w:rsidR="00B8618C" w:rsidRPr="00B8618C" w:rsidRDefault="00EA7359">
      <w:pPr>
        <w:pStyle w:val="Obsah2"/>
        <w:rPr>
          <w:rFonts w:asciiTheme="minorHAnsi" w:eastAsiaTheme="minorEastAsia" w:hAnsiTheme="minorHAnsi" w:cstheme="minorBidi"/>
          <w:caps w:val="0"/>
          <w:szCs w:val="22"/>
        </w:rPr>
      </w:pPr>
      <w:hyperlink w:anchor="_Toc124524161" w:history="1">
        <w:r w:rsidR="00B8618C" w:rsidRPr="00B8618C">
          <w:rPr>
            <w:rStyle w:val="Hypertextovodkaz"/>
            <w:color w:val="auto"/>
          </w:rPr>
          <w:t>5.</w:t>
        </w:r>
        <w:r w:rsidR="00B8618C" w:rsidRPr="00B8618C">
          <w:rPr>
            <w:rFonts w:asciiTheme="minorHAnsi" w:eastAsiaTheme="minorEastAsia" w:hAnsiTheme="minorHAnsi" w:cstheme="minorBidi"/>
            <w:caps w:val="0"/>
            <w:szCs w:val="22"/>
          </w:rPr>
          <w:tab/>
        </w:r>
        <w:r w:rsidR="00B8618C" w:rsidRPr="00B8618C">
          <w:rPr>
            <w:rStyle w:val="Hypertextovodkaz"/>
            <w:color w:val="auto"/>
          </w:rPr>
          <w:t>Současné problémy a jevy životního prostředí, které by mohly být uplatněním změny ÚPD významně ovlivněny, zejména s ohledem na zvláště chráněná území a ptačí oblasti</w:t>
        </w:r>
        <w:r w:rsidR="00B8618C" w:rsidRPr="00B8618C">
          <w:rPr>
            <w:webHidden/>
          </w:rPr>
          <w:tab/>
        </w:r>
        <w:r w:rsidR="00B8618C" w:rsidRPr="00B8618C">
          <w:rPr>
            <w:webHidden/>
          </w:rPr>
          <w:fldChar w:fldCharType="begin"/>
        </w:r>
        <w:r w:rsidR="00B8618C" w:rsidRPr="00B8618C">
          <w:rPr>
            <w:webHidden/>
          </w:rPr>
          <w:instrText xml:space="preserve"> PAGEREF _Toc124524161 \h </w:instrText>
        </w:r>
        <w:r w:rsidR="00B8618C" w:rsidRPr="00B8618C">
          <w:rPr>
            <w:webHidden/>
          </w:rPr>
        </w:r>
        <w:r w:rsidR="00B8618C" w:rsidRPr="00B8618C">
          <w:rPr>
            <w:webHidden/>
          </w:rPr>
          <w:fldChar w:fldCharType="separate"/>
        </w:r>
        <w:r>
          <w:rPr>
            <w:webHidden/>
          </w:rPr>
          <w:t>36</w:t>
        </w:r>
        <w:r w:rsidR="00B8618C" w:rsidRPr="00B8618C">
          <w:rPr>
            <w:webHidden/>
          </w:rPr>
          <w:fldChar w:fldCharType="end"/>
        </w:r>
      </w:hyperlink>
    </w:p>
    <w:p w14:paraId="454E86F7" w14:textId="77777777" w:rsidR="00B8618C" w:rsidRPr="00B8618C" w:rsidRDefault="00EA7359">
      <w:pPr>
        <w:pStyle w:val="Obsah2"/>
        <w:rPr>
          <w:rFonts w:asciiTheme="minorHAnsi" w:eastAsiaTheme="minorEastAsia" w:hAnsiTheme="minorHAnsi" w:cstheme="minorBidi"/>
          <w:caps w:val="0"/>
          <w:szCs w:val="22"/>
        </w:rPr>
      </w:pPr>
      <w:hyperlink w:anchor="_Toc124524162" w:history="1">
        <w:r w:rsidR="00B8618C" w:rsidRPr="00B8618C">
          <w:rPr>
            <w:rStyle w:val="Hypertextovodkaz"/>
            <w:color w:val="auto"/>
          </w:rPr>
          <w:t>6.</w:t>
        </w:r>
        <w:r w:rsidR="00B8618C" w:rsidRPr="00B8618C">
          <w:rPr>
            <w:rFonts w:asciiTheme="minorHAnsi" w:eastAsiaTheme="minorEastAsia" w:hAnsiTheme="minorHAnsi" w:cstheme="minorBidi"/>
            <w:caps w:val="0"/>
            <w:szCs w:val="22"/>
          </w:rPr>
          <w:tab/>
        </w:r>
        <w:r w:rsidR="00B8618C" w:rsidRPr="00B8618C">
          <w:rPr>
            <w:rStyle w:val="Hypertextovodkaz"/>
            <w:color w:val="auto"/>
          </w:rPr>
          <w:t>Zhodnocení stávajících a předpokládaných vlivů navrhovaných variant změny ÚPD</w:t>
        </w:r>
        <w:r w:rsidR="00B8618C" w:rsidRPr="00B8618C">
          <w:rPr>
            <w:webHidden/>
          </w:rPr>
          <w:tab/>
        </w:r>
        <w:r w:rsidR="00B8618C" w:rsidRPr="00B8618C">
          <w:rPr>
            <w:webHidden/>
          </w:rPr>
          <w:fldChar w:fldCharType="begin"/>
        </w:r>
        <w:r w:rsidR="00B8618C" w:rsidRPr="00B8618C">
          <w:rPr>
            <w:webHidden/>
          </w:rPr>
          <w:instrText xml:space="preserve"> PAGEREF _Toc124524162 \h </w:instrText>
        </w:r>
        <w:r w:rsidR="00B8618C" w:rsidRPr="00B8618C">
          <w:rPr>
            <w:webHidden/>
          </w:rPr>
        </w:r>
        <w:r w:rsidR="00B8618C" w:rsidRPr="00B8618C">
          <w:rPr>
            <w:webHidden/>
          </w:rPr>
          <w:fldChar w:fldCharType="separate"/>
        </w:r>
        <w:r>
          <w:rPr>
            <w:webHidden/>
          </w:rPr>
          <w:t>38</w:t>
        </w:r>
        <w:r w:rsidR="00B8618C" w:rsidRPr="00B8618C">
          <w:rPr>
            <w:webHidden/>
          </w:rPr>
          <w:fldChar w:fldCharType="end"/>
        </w:r>
      </w:hyperlink>
    </w:p>
    <w:p w14:paraId="709C983B"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63" w:history="1">
        <w:r w:rsidR="00B8618C" w:rsidRPr="00B8618C">
          <w:rPr>
            <w:rStyle w:val="Hypertextovodkaz"/>
            <w:color w:val="auto"/>
          </w:rPr>
          <w:t>6.1.</w:t>
        </w:r>
        <w:r w:rsidR="00B8618C" w:rsidRPr="00B8618C">
          <w:rPr>
            <w:rFonts w:asciiTheme="minorHAnsi" w:eastAsiaTheme="minorEastAsia" w:hAnsiTheme="minorHAnsi" w:cstheme="minorBidi"/>
            <w:szCs w:val="22"/>
          </w:rPr>
          <w:tab/>
        </w:r>
        <w:r w:rsidR="00B8618C" w:rsidRPr="00B8618C">
          <w:rPr>
            <w:rStyle w:val="Hypertextovodkaz"/>
            <w:color w:val="auto"/>
          </w:rPr>
          <w:t>Vysvětlení pojmů a způsob hodnocení</w:t>
        </w:r>
        <w:r w:rsidR="00B8618C" w:rsidRPr="00B8618C">
          <w:rPr>
            <w:webHidden/>
          </w:rPr>
          <w:tab/>
        </w:r>
        <w:r w:rsidR="00B8618C" w:rsidRPr="00B8618C">
          <w:rPr>
            <w:webHidden/>
          </w:rPr>
          <w:fldChar w:fldCharType="begin"/>
        </w:r>
        <w:r w:rsidR="00B8618C" w:rsidRPr="00B8618C">
          <w:rPr>
            <w:webHidden/>
          </w:rPr>
          <w:instrText xml:space="preserve"> PAGEREF _Toc124524163 \h </w:instrText>
        </w:r>
        <w:r w:rsidR="00B8618C" w:rsidRPr="00B8618C">
          <w:rPr>
            <w:webHidden/>
          </w:rPr>
        </w:r>
        <w:r w:rsidR="00B8618C" w:rsidRPr="00B8618C">
          <w:rPr>
            <w:webHidden/>
          </w:rPr>
          <w:fldChar w:fldCharType="separate"/>
        </w:r>
        <w:r>
          <w:rPr>
            <w:webHidden/>
          </w:rPr>
          <w:t>38</w:t>
        </w:r>
        <w:r w:rsidR="00B8618C" w:rsidRPr="00B8618C">
          <w:rPr>
            <w:webHidden/>
          </w:rPr>
          <w:fldChar w:fldCharType="end"/>
        </w:r>
      </w:hyperlink>
    </w:p>
    <w:p w14:paraId="4288FBDB"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64" w:history="1">
        <w:r w:rsidR="00B8618C" w:rsidRPr="00B8618C">
          <w:rPr>
            <w:rStyle w:val="Hypertextovodkaz"/>
            <w:color w:val="auto"/>
          </w:rPr>
          <w:t>6.2</w:t>
        </w:r>
        <w:r w:rsidR="00B8618C" w:rsidRPr="00B8618C">
          <w:rPr>
            <w:rFonts w:asciiTheme="minorHAnsi" w:eastAsiaTheme="minorEastAsia" w:hAnsiTheme="minorHAnsi" w:cstheme="minorBidi"/>
            <w:szCs w:val="22"/>
          </w:rPr>
          <w:tab/>
        </w:r>
        <w:r w:rsidR="00B8618C" w:rsidRPr="00B8618C">
          <w:rPr>
            <w:rStyle w:val="Hypertextovodkaz"/>
            <w:color w:val="auto"/>
          </w:rPr>
          <w:t>Souhrnné vyhodnocení vlivů na obyvatelstvo, složky životního prostředí, kulturně histotrické dědictví a hmmotný majetek</w:t>
        </w:r>
        <w:r w:rsidR="00B8618C" w:rsidRPr="00B8618C">
          <w:rPr>
            <w:webHidden/>
          </w:rPr>
          <w:tab/>
        </w:r>
        <w:r w:rsidR="00B8618C" w:rsidRPr="00B8618C">
          <w:rPr>
            <w:webHidden/>
          </w:rPr>
          <w:fldChar w:fldCharType="begin"/>
        </w:r>
        <w:r w:rsidR="00B8618C" w:rsidRPr="00B8618C">
          <w:rPr>
            <w:webHidden/>
          </w:rPr>
          <w:instrText xml:space="preserve"> PAGEREF _Toc124524164 \h </w:instrText>
        </w:r>
        <w:r w:rsidR="00B8618C" w:rsidRPr="00B8618C">
          <w:rPr>
            <w:webHidden/>
          </w:rPr>
        </w:r>
        <w:r w:rsidR="00B8618C" w:rsidRPr="00B8618C">
          <w:rPr>
            <w:webHidden/>
          </w:rPr>
          <w:fldChar w:fldCharType="separate"/>
        </w:r>
        <w:r>
          <w:rPr>
            <w:webHidden/>
          </w:rPr>
          <w:t>40</w:t>
        </w:r>
        <w:r w:rsidR="00B8618C" w:rsidRPr="00B8618C">
          <w:rPr>
            <w:webHidden/>
          </w:rPr>
          <w:fldChar w:fldCharType="end"/>
        </w:r>
      </w:hyperlink>
    </w:p>
    <w:p w14:paraId="1C32D41B" w14:textId="77777777" w:rsidR="00B8618C" w:rsidRPr="00B8618C" w:rsidRDefault="00EA7359">
      <w:pPr>
        <w:pStyle w:val="Obsah3"/>
        <w:tabs>
          <w:tab w:val="left" w:pos="1985"/>
        </w:tabs>
        <w:rPr>
          <w:rFonts w:asciiTheme="minorHAnsi" w:eastAsiaTheme="minorEastAsia" w:hAnsiTheme="minorHAnsi" w:cstheme="minorBidi"/>
          <w:szCs w:val="22"/>
        </w:rPr>
      </w:pPr>
      <w:hyperlink w:anchor="_Toc124524165" w:history="1">
        <w:r w:rsidR="00B8618C" w:rsidRPr="00B8618C">
          <w:rPr>
            <w:rStyle w:val="Hypertextovodkaz"/>
            <w:color w:val="auto"/>
          </w:rPr>
          <w:t>6.3</w:t>
        </w:r>
        <w:r w:rsidR="00B8618C" w:rsidRPr="00B8618C">
          <w:rPr>
            <w:rFonts w:asciiTheme="minorHAnsi" w:eastAsiaTheme="minorEastAsia" w:hAnsiTheme="minorHAnsi" w:cstheme="minorBidi"/>
            <w:szCs w:val="22"/>
          </w:rPr>
          <w:tab/>
        </w:r>
        <w:r w:rsidR="00B8618C" w:rsidRPr="00B8618C">
          <w:rPr>
            <w:rStyle w:val="Hypertextovodkaz"/>
            <w:color w:val="auto"/>
          </w:rPr>
          <w:t>Výsledky vyhodnocení kumulativních a synergických vlivů</w:t>
        </w:r>
        <w:r w:rsidR="00B8618C" w:rsidRPr="00B8618C">
          <w:rPr>
            <w:webHidden/>
          </w:rPr>
          <w:tab/>
        </w:r>
        <w:r w:rsidR="00B8618C" w:rsidRPr="00B8618C">
          <w:rPr>
            <w:webHidden/>
          </w:rPr>
          <w:fldChar w:fldCharType="begin"/>
        </w:r>
        <w:r w:rsidR="00B8618C" w:rsidRPr="00B8618C">
          <w:rPr>
            <w:webHidden/>
          </w:rPr>
          <w:instrText xml:space="preserve"> PAGEREF _Toc124524165 \h </w:instrText>
        </w:r>
        <w:r w:rsidR="00B8618C" w:rsidRPr="00B8618C">
          <w:rPr>
            <w:webHidden/>
          </w:rPr>
        </w:r>
        <w:r w:rsidR="00B8618C" w:rsidRPr="00B8618C">
          <w:rPr>
            <w:webHidden/>
          </w:rPr>
          <w:fldChar w:fldCharType="separate"/>
        </w:r>
        <w:r>
          <w:rPr>
            <w:webHidden/>
          </w:rPr>
          <w:t>44</w:t>
        </w:r>
        <w:r w:rsidR="00B8618C" w:rsidRPr="00B8618C">
          <w:rPr>
            <w:webHidden/>
          </w:rPr>
          <w:fldChar w:fldCharType="end"/>
        </w:r>
      </w:hyperlink>
    </w:p>
    <w:p w14:paraId="64FFD797" w14:textId="77777777" w:rsidR="00B8618C" w:rsidRPr="00B8618C" w:rsidRDefault="00EA7359">
      <w:pPr>
        <w:pStyle w:val="Obsah2"/>
        <w:rPr>
          <w:rFonts w:asciiTheme="minorHAnsi" w:eastAsiaTheme="minorEastAsia" w:hAnsiTheme="minorHAnsi" w:cstheme="minorBidi"/>
          <w:caps w:val="0"/>
          <w:szCs w:val="22"/>
        </w:rPr>
      </w:pPr>
      <w:hyperlink w:anchor="_Toc124524166" w:history="1">
        <w:r w:rsidR="00B8618C" w:rsidRPr="00B8618C">
          <w:rPr>
            <w:rStyle w:val="Hypertextovodkaz"/>
            <w:color w:val="auto"/>
          </w:rPr>
          <w:t>7.</w:t>
        </w:r>
        <w:r w:rsidR="00B8618C" w:rsidRPr="00B8618C">
          <w:rPr>
            <w:rFonts w:asciiTheme="minorHAnsi" w:eastAsiaTheme="minorEastAsia" w:hAnsiTheme="minorHAnsi" w:cstheme="minorBidi"/>
            <w:caps w:val="0"/>
            <w:szCs w:val="22"/>
          </w:rPr>
          <w:tab/>
        </w:r>
        <w:r w:rsidR="00B8618C" w:rsidRPr="00B8618C">
          <w:rPr>
            <w:rStyle w:val="Hypertextovodkaz"/>
            <w:color w:val="auto"/>
          </w:rPr>
          <w:t>Porovnání zjištěných nebo předpokládaných kladných a záporných vlivů dle jednotlivých variant řešení a jejich zhodnocení, popis použitých metod vyhodnocení včetně jejich omezení.</w:t>
        </w:r>
        <w:r w:rsidR="00B8618C" w:rsidRPr="00B8618C">
          <w:rPr>
            <w:webHidden/>
          </w:rPr>
          <w:tab/>
        </w:r>
        <w:r w:rsidR="00B8618C" w:rsidRPr="00B8618C">
          <w:rPr>
            <w:webHidden/>
          </w:rPr>
          <w:fldChar w:fldCharType="begin"/>
        </w:r>
        <w:r w:rsidR="00B8618C" w:rsidRPr="00B8618C">
          <w:rPr>
            <w:webHidden/>
          </w:rPr>
          <w:instrText xml:space="preserve"> PAGEREF _Toc124524166 \h </w:instrText>
        </w:r>
        <w:r w:rsidR="00B8618C" w:rsidRPr="00B8618C">
          <w:rPr>
            <w:webHidden/>
          </w:rPr>
        </w:r>
        <w:r w:rsidR="00B8618C" w:rsidRPr="00B8618C">
          <w:rPr>
            <w:webHidden/>
          </w:rPr>
          <w:fldChar w:fldCharType="separate"/>
        </w:r>
        <w:r>
          <w:rPr>
            <w:webHidden/>
          </w:rPr>
          <w:t>45</w:t>
        </w:r>
        <w:r w:rsidR="00B8618C" w:rsidRPr="00B8618C">
          <w:rPr>
            <w:webHidden/>
          </w:rPr>
          <w:fldChar w:fldCharType="end"/>
        </w:r>
      </w:hyperlink>
    </w:p>
    <w:p w14:paraId="45FE9625" w14:textId="77777777" w:rsidR="00B8618C" w:rsidRPr="00B8618C" w:rsidRDefault="00EA7359">
      <w:pPr>
        <w:pStyle w:val="Obsah2"/>
        <w:rPr>
          <w:rFonts w:asciiTheme="minorHAnsi" w:eastAsiaTheme="minorEastAsia" w:hAnsiTheme="minorHAnsi" w:cstheme="minorBidi"/>
          <w:caps w:val="0"/>
          <w:szCs w:val="22"/>
        </w:rPr>
      </w:pPr>
      <w:hyperlink w:anchor="_Toc124524167" w:history="1">
        <w:r w:rsidR="00B8618C" w:rsidRPr="00B8618C">
          <w:rPr>
            <w:rStyle w:val="Hypertextovodkaz"/>
            <w:color w:val="auto"/>
          </w:rPr>
          <w:t>8.</w:t>
        </w:r>
        <w:r w:rsidR="00B8618C" w:rsidRPr="00B8618C">
          <w:rPr>
            <w:rFonts w:asciiTheme="minorHAnsi" w:eastAsiaTheme="minorEastAsia" w:hAnsiTheme="minorHAnsi" w:cstheme="minorBidi"/>
            <w:caps w:val="0"/>
            <w:szCs w:val="22"/>
          </w:rPr>
          <w:tab/>
        </w:r>
        <w:r w:rsidR="00B8618C" w:rsidRPr="00B8618C">
          <w:rPr>
            <w:rStyle w:val="Hypertextovodkaz"/>
            <w:color w:val="auto"/>
          </w:rPr>
          <w:t>Popis navrhovaných opatření pro předcházení, snížení nebo kompenzaci všech zjištěných nebo předpokládaných závažných záporných vlivů na životní prostředí</w:t>
        </w:r>
        <w:r w:rsidR="00B8618C" w:rsidRPr="00B8618C">
          <w:rPr>
            <w:webHidden/>
          </w:rPr>
          <w:tab/>
        </w:r>
        <w:r w:rsidR="00B8618C" w:rsidRPr="00B8618C">
          <w:rPr>
            <w:webHidden/>
          </w:rPr>
          <w:fldChar w:fldCharType="begin"/>
        </w:r>
        <w:r w:rsidR="00B8618C" w:rsidRPr="00B8618C">
          <w:rPr>
            <w:webHidden/>
          </w:rPr>
          <w:instrText xml:space="preserve"> PAGEREF _Toc124524167 \h </w:instrText>
        </w:r>
        <w:r w:rsidR="00B8618C" w:rsidRPr="00B8618C">
          <w:rPr>
            <w:webHidden/>
          </w:rPr>
        </w:r>
        <w:r w:rsidR="00B8618C" w:rsidRPr="00B8618C">
          <w:rPr>
            <w:webHidden/>
          </w:rPr>
          <w:fldChar w:fldCharType="separate"/>
        </w:r>
        <w:r>
          <w:rPr>
            <w:webHidden/>
          </w:rPr>
          <w:t>49</w:t>
        </w:r>
        <w:r w:rsidR="00B8618C" w:rsidRPr="00B8618C">
          <w:rPr>
            <w:webHidden/>
          </w:rPr>
          <w:fldChar w:fldCharType="end"/>
        </w:r>
      </w:hyperlink>
    </w:p>
    <w:p w14:paraId="52D2DE8F" w14:textId="77777777" w:rsidR="00B8618C" w:rsidRPr="00B8618C" w:rsidRDefault="00EA7359">
      <w:pPr>
        <w:pStyle w:val="Obsah2"/>
        <w:rPr>
          <w:rFonts w:asciiTheme="minorHAnsi" w:eastAsiaTheme="minorEastAsia" w:hAnsiTheme="minorHAnsi" w:cstheme="minorBidi"/>
          <w:caps w:val="0"/>
          <w:szCs w:val="22"/>
        </w:rPr>
      </w:pPr>
      <w:hyperlink w:anchor="_Toc124524168" w:history="1">
        <w:r w:rsidR="00B8618C" w:rsidRPr="00B8618C">
          <w:rPr>
            <w:rStyle w:val="Hypertextovodkaz"/>
            <w:color w:val="auto"/>
          </w:rPr>
          <w:t>9.</w:t>
        </w:r>
        <w:r w:rsidR="00B8618C" w:rsidRPr="00B8618C">
          <w:rPr>
            <w:rFonts w:asciiTheme="minorHAnsi" w:eastAsiaTheme="minorEastAsia" w:hAnsiTheme="minorHAnsi" w:cstheme="minorBidi"/>
            <w:caps w:val="0"/>
            <w:szCs w:val="22"/>
          </w:rPr>
          <w:tab/>
        </w:r>
        <w:r w:rsidR="00B8618C" w:rsidRPr="00B8618C">
          <w:rPr>
            <w:rStyle w:val="Hypertextovodkaz"/>
            <w:color w:val="auto"/>
          </w:rPr>
          <w:t>Zhodnocení způsobu zapracování vnitrostátních cílů ochrany životního prostředí do územně plánovací dokumentace a jejich zohlednění při výběru variant řešení</w:t>
        </w:r>
        <w:r w:rsidR="00B8618C" w:rsidRPr="00B8618C">
          <w:rPr>
            <w:webHidden/>
          </w:rPr>
          <w:tab/>
        </w:r>
        <w:r w:rsidR="00B8618C" w:rsidRPr="00B8618C">
          <w:rPr>
            <w:webHidden/>
          </w:rPr>
          <w:fldChar w:fldCharType="begin"/>
        </w:r>
        <w:r w:rsidR="00B8618C" w:rsidRPr="00B8618C">
          <w:rPr>
            <w:webHidden/>
          </w:rPr>
          <w:instrText xml:space="preserve"> PAGEREF _Toc124524168 \h </w:instrText>
        </w:r>
        <w:r w:rsidR="00B8618C" w:rsidRPr="00B8618C">
          <w:rPr>
            <w:webHidden/>
          </w:rPr>
        </w:r>
        <w:r w:rsidR="00B8618C" w:rsidRPr="00B8618C">
          <w:rPr>
            <w:webHidden/>
          </w:rPr>
          <w:fldChar w:fldCharType="separate"/>
        </w:r>
        <w:r>
          <w:rPr>
            <w:webHidden/>
          </w:rPr>
          <w:t>51</w:t>
        </w:r>
        <w:r w:rsidR="00B8618C" w:rsidRPr="00B8618C">
          <w:rPr>
            <w:webHidden/>
          </w:rPr>
          <w:fldChar w:fldCharType="end"/>
        </w:r>
      </w:hyperlink>
    </w:p>
    <w:p w14:paraId="7EB0FAF9" w14:textId="77777777" w:rsidR="00B8618C" w:rsidRPr="00B8618C" w:rsidRDefault="00EA7359">
      <w:pPr>
        <w:pStyle w:val="Obsah2"/>
        <w:rPr>
          <w:rFonts w:asciiTheme="minorHAnsi" w:eastAsiaTheme="minorEastAsia" w:hAnsiTheme="minorHAnsi" w:cstheme="minorBidi"/>
          <w:caps w:val="0"/>
          <w:szCs w:val="22"/>
        </w:rPr>
      </w:pPr>
      <w:hyperlink w:anchor="_Toc124524169" w:history="1">
        <w:r w:rsidR="00B8618C" w:rsidRPr="00B8618C">
          <w:rPr>
            <w:rStyle w:val="Hypertextovodkaz"/>
            <w:color w:val="auto"/>
          </w:rPr>
          <w:t>10.</w:t>
        </w:r>
        <w:r w:rsidR="00B8618C" w:rsidRPr="00B8618C">
          <w:rPr>
            <w:rFonts w:asciiTheme="minorHAnsi" w:eastAsiaTheme="minorEastAsia" w:hAnsiTheme="minorHAnsi" w:cstheme="minorBidi"/>
            <w:caps w:val="0"/>
            <w:szCs w:val="22"/>
          </w:rPr>
          <w:tab/>
        </w:r>
        <w:r w:rsidR="00B8618C" w:rsidRPr="00B8618C">
          <w:rPr>
            <w:rStyle w:val="Hypertextovodkaz"/>
            <w:color w:val="auto"/>
          </w:rPr>
          <w:t>Návrh ukazatelů pro sledování vlivů změny ÚPD  na životní prostředí</w:t>
        </w:r>
        <w:r w:rsidR="00B8618C" w:rsidRPr="00B8618C">
          <w:rPr>
            <w:webHidden/>
          </w:rPr>
          <w:tab/>
        </w:r>
        <w:r w:rsidR="00B8618C" w:rsidRPr="00B8618C">
          <w:rPr>
            <w:webHidden/>
          </w:rPr>
          <w:fldChar w:fldCharType="begin"/>
        </w:r>
        <w:r w:rsidR="00B8618C" w:rsidRPr="00B8618C">
          <w:rPr>
            <w:webHidden/>
          </w:rPr>
          <w:instrText xml:space="preserve"> PAGEREF _Toc124524169 \h </w:instrText>
        </w:r>
        <w:r w:rsidR="00B8618C" w:rsidRPr="00B8618C">
          <w:rPr>
            <w:webHidden/>
          </w:rPr>
        </w:r>
        <w:r w:rsidR="00B8618C" w:rsidRPr="00B8618C">
          <w:rPr>
            <w:webHidden/>
          </w:rPr>
          <w:fldChar w:fldCharType="separate"/>
        </w:r>
        <w:r>
          <w:rPr>
            <w:webHidden/>
          </w:rPr>
          <w:t>53</w:t>
        </w:r>
        <w:r w:rsidR="00B8618C" w:rsidRPr="00B8618C">
          <w:rPr>
            <w:webHidden/>
          </w:rPr>
          <w:fldChar w:fldCharType="end"/>
        </w:r>
      </w:hyperlink>
    </w:p>
    <w:p w14:paraId="6699194B" w14:textId="77777777" w:rsidR="00B8618C" w:rsidRPr="00B8618C" w:rsidRDefault="00EA7359">
      <w:pPr>
        <w:pStyle w:val="Obsah2"/>
        <w:rPr>
          <w:rFonts w:asciiTheme="minorHAnsi" w:eastAsiaTheme="minorEastAsia" w:hAnsiTheme="minorHAnsi" w:cstheme="minorBidi"/>
          <w:caps w:val="0"/>
          <w:szCs w:val="22"/>
        </w:rPr>
      </w:pPr>
      <w:hyperlink w:anchor="_Toc124524170" w:history="1">
        <w:r w:rsidR="00B8618C" w:rsidRPr="00B8618C">
          <w:rPr>
            <w:rStyle w:val="Hypertextovodkaz"/>
            <w:color w:val="auto"/>
          </w:rPr>
          <w:t>11.</w:t>
        </w:r>
        <w:r w:rsidR="00B8618C" w:rsidRPr="00B8618C">
          <w:rPr>
            <w:rFonts w:asciiTheme="minorHAnsi" w:eastAsiaTheme="minorEastAsia" w:hAnsiTheme="minorHAnsi" w:cstheme="minorBidi"/>
            <w:caps w:val="0"/>
            <w:szCs w:val="22"/>
          </w:rPr>
          <w:tab/>
        </w:r>
        <w:r w:rsidR="00B8618C" w:rsidRPr="00B8618C">
          <w:rPr>
            <w:rStyle w:val="Hypertextovodkaz"/>
            <w:color w:val="auto"/>
          </w:rPr>
          <w:t>Návrh požadavků na rozhodování ve vymezených plochách a koridorech z hlediska minimalizace negativních vlivů na životní prostředí</w:t>
        </w:r>
        <w:r w:rsidR="00B8618C" w:rsidRPr="00B8618C">
          <w:rPr>
            <w:webHidden/>
          </w:rPr>
          <w:tab/>
        </w:r>
        <w:r w:rsidR="00B8618C" w:rsidRPr="00B8618C">
          <w:rPr>
            <w:webHidden/>
          </w:rPr>
          <w:fldChar w:fldCharType="begin"/>
        </w:r>
        <w:r w:rsidR="00B8618C" w:rsidRPr="00B8618C">
          <w:rPr>
            <w:webHidden/>
          </w:rPr>
          <w:instrText xml:space="preserve"> PAGEREF _Toc124524170 \h </w:instrText>
        </w:r>
        <w:r w:rsidR="00B8618C" w:rsidRPr="00B8618C">
          <w:rPr>
            <w:webHidden/>
          </w:rPr>
        </w:r>
        <w:r w:rsidR="00B8618C" w:rsidRPr="00B8618C">
          <w:rPr>
            <w:webHidden/>
          </w:rPr>
          <w:fldChar w:fldCharType="separate"/>
        </w:r>
        <w:r>
          <w:rPr>
            <w:webHidden/>
          </w:rPr>
          <w:t>54</w:t>
        </w:r>
        <w:r w:rsidR="00B8618C" w:rsidRPr="00B8618C">
          <w:rPr>
            <w:webHidden/>
          </w:rPr>
          <w:fldChar w:fldCharType="end"/>
        </w:r>
      </w:hyperlink>
    </w:p>
    <w:p w14:paraId="1A6C2F62" w14:textId="77777777" w:rsidR="00B8618C" w:rsidRPr="00B8618C" w:rsidRDefault="00EA7359">
      <w:pPr>
        <w:pStyle w:val="Obsah2"/>
        <w:rPr>
          <w:rFonts w:asciiTheme="minorHAnsi" w:eastAsiaTheme="minorEastAsia" w:hAnsiTheme="minorHAnsi" w:cstheme="minorBidi"/>
          <w:caps w:val="0"/>
          <w:szCs w:val="22"/>
        </w:rPr>
      </w:pPr>
      <w:hyperlink w:anchor="_Toc124524171" w:history="1">
        <w:r w:rsidR="00B8618C" w:rsidRPr="00B8618C">
          <w:rPr>
            <w:rStyle w:val="Hypertextovodkaz"/>
            <w:color w:val="auto"/>
          </w:rPr>
          <w:t>12.</w:t>
        </w:r>
        <w:r w:rsidR="00B8618C" w:rsidRPr="00B8618C">
          <w:rPr>
            <w:rFonts w:asciiTheme="minorHAnsi" w:eastAsiaTheme="minorEastAsia" w:hAnsiTheme="minorHAnsi" w:cstheme="minorBidi"/>
            <w:caps w:val="0"/>
            <w:szCs w:val="22"/>
          </w:rPr>
          <w:tab/>
        </w:r>
        <w:r w:rsidR="00B8618C" w:rsidRPr="00B8618C">
          <w:rPr>
            <w:rStyle w:val="Hypertextovodkaz"/>
            <w:color w:val="auto"/>
          </w:rPr>
          <w:t>Netechnické shrnutí výše uvedených údajů</w:t>
        </w:r>
        <w:r w:rsidR="00B8618C" w:rsidRPr="00B8618C">
          <w:rPr>
            <w:webHidden/>
          </w:rPr>
          <w:tab/>
        </w:r>
        <w:r w:rsidR="00B8618C" w:rsidRPr="00B8618C">
          <w:rPr>
            <w:webHidden/>
          </w:rPr>
          <w:fldChar w:fldCharType="begin"/>
        </w:r>
        <w:r w:rsidR="00B8618C" w:rsidRPr="00B8618C">
          <w:rPr>
            <w:webHidden/>
          </w:rPr>
          <w:instrText xml:space="preserve"> PAGEREF _Toc124524171 \h </w:instrText>
        </w:r>
        <w:r w:rsidR="00B8618C" w:rsidRPr="00B8618C">
          <w:rPr>
            <w:webHidden/>
          </w:rPr>
        </w:r>
        <w:r w:rsidR="00B8618C" w:rsidRPr="00B8618C">
          <w:rPr>
            <w:webHidden/>
          </w:rPr>
          <w:fldChar w:fldCharType="separate"/>
        </w:r>
        <w:r>
          <w:rPr>
            <w:webHidden/>
          </w:rPr>
          <w:t>56</w:t>
        </w:r>
        <w:r w:rsidR="00B8618C" w:rsidRPr="00B8618C">
          <w:rPr>
            <w:webHidden/>
          </w:rPr>
          <w:fldChar w:fldCharType="end"/>
        </w:r>
      </w:hyperlink>
    </w:p>
    <w:p w14:paraId="436293F9" w14:textId="77777777" w:rsidR="00B8618C" w:rsidRPr="00B8618C" w:rsidRDefault="00EA7359">
      <w:pPr>
        <w:pStyle w:val="Obsah2"/>
        <w:rPr>
          <w:rFonts w:asciiTheme="minorHAnsi" w:eastAsiaTheme="minorEastAsia" w:hAnsiTheme="minorHAnsi" w:cstheme="minorBidi"/>
          <w:caps w:val="0"/>
          <w:szCs w:val="22"/>
        </w:rPr>
      </w:pPr>
      <w:hyperlink w:anchor="_Toc124524172" w:history="1">
        <w:r w:rsidR="00B8618C" w:rsidRPr="00B8618C">
          <w:rPr>
            <w:rStyle w:val="Hypertextovodkaz"/>
            <w:color w:val="auto"/>
          </w:rPr>
          <w:t>13.</w:t>
        </w:r>
        <w:r w:rsidR="00B8618C" w:rsidRPr="00B8618C">
          <w:rPr>
            <w:rFonts w:asciiTheme="minorHAnsi" w:eastAsiaTheme="minorEastAsia" w:hAnsiTheme="minorHAnsi" w:cstheme="minorBidi"/>
            <w:caps w:val="0"/>
            <w:szCs w:val="22"/>
          </w:rPr>
          <w:tab/>
        </w:r>
        <w:r w:rsidR="00B8618C" w:rsidRPr="00B8618C">
          <w:rPr>
            <w:rStyle w:val="Hypertextovodkaz"/>
            <w:color w:val="auto"/>
          </w:rPr>
          <w:t>Závěr (návrh stanoviska)</w:t>
        </w:r>
        <w:r w:rsidR="00B8618C" w:rsidRPr="00B8618C">
          <w:rPr>
            <w:webHidden/>
          </w:rPr>
          <w:tab/>
        </w:r>
        <w:r w:rsidR="00B8618C" w:rsidRPr="00B8618C">
          <w:rPr>
            <w:webHidden/>
          </w:rPr>
          <w:fldChar w:fldCharType="begin"/>
        </w:r>
        <w:r w:rsidR="00B8618C" w:rsidRPr="00B8618C">
          <w:rPr>
            <w:webHidden/>
          </w:rPr>
          <w:instrText xml:space="preserve"> PAGEREF _Toc124524172 \h </w:instrText>
        </w:r>
        <w:r w:rsidR="00B8618C" w:rsidRPr="00B8618C">
          <w:rPr>
            <w:webHidden/>
          </w:rPr>
        </w:r>
        <w:r w:rsidR="00B8618C" w:rsidRPr="00B8618C">
          <w:rPr>
            <w:webHidden/>
          </w:rPr>
          <w:fldChar w:fldCharType="separate"/>
        </w:r>
        <w:r>
          <w:rPr>
            <w:webHidden/>
          </w:rPr>
          <w:t>59</w:t>
        </w:r>
        <w:r w:rsidR="00B8618C" w:rsidRPr="00B8618C">
          <w:rPr>
            <w:webHidden/>
          </w:rPr>
          <w:fldChar w:fldCharType="end"/>
        </w:r>
      </w:hyperlink>
    </w:p>
    <w:p w14:paraId="37D39B56" w14:textId="77777777" w:rsidR="00B8618C" w:rsidRPr="00B8618C" w:rsidRDefault="00EA7359">
      <w:pPr>
        <w:pStyle w:val="Obsah2"/>
        <w:rPr>
          <w:rFonts w:asciiTheme="minorHAnsi" w:eastAsiaTheme="minorEastAsia" w:hAnsiTheme="minorHAnsi" w:cstheme="minorBidi"/>
          <w:caps w:val="0"/>
          <w:szCs w:val="22"/>
        </w:rPr>
      </w:pPr>
      <w:hyperlink w:anchor="_Toc124524173" w:history="1">
        <w:r w:rsidR="00B8618C" w:rsidRPr="00B8618C">
          <w:rPr>
            <w:rStyle w:val="Hypertextovodkaz"/>
            <w:color w:val="auto"/>
          </w:rPr>
          <w:t>14.</w:t>
        </w:r>
        <w:r w:rsidR="00B8618C" w:rsidRPr="00B8618C">
          <w:rPr>
            <w:rFonts w:asciiTheme="minorHAnsi" w:eastAsiaTheme="minorEastAsia" w:hAnsiTheme="minorHAnsi" w:cstheme="minorBidi"/>
            <w:caps w:val="0"/>
            <w:szCs w:val="22"/>
          </w:rPr>
          <w:tab/>
        </w:r>
        <w:r w:rsidR="00B8618C" w:rsidRPr="00B8618C">
          <w:rPr>
            <w:rStyle w:val="Hypertextovodkaz"/>
            <w:color w:val="auto"/>
          </w:rPr>
          <w:t>vyhodnocení požadavků příslušného Úřadu k návrhu zadání změny č. Z 3058/10</w:t>
        </w:r>
        <w:r w:rsidR="00B8618C" w:rsidRPr="00B8618C">
          <w:rPr>
            <w:webHidden/>
          </w:rPr>
          <w:tab/>
        </w:r>
        <w:r w:rsidR="00B8618C" w:rsidRPr="00B8618C">
          <w:rPr>
            <w:webHidden/>
          </w:rPr>
          <w:fldChar w:fldCharType="begin"/>
        </w:r>
        <w:r w:rsidR="00B8618C" w:rsidRPr="00B8618C">
          <w:rPr>
            <w:webHidden/>
          </w:rPr>
          <w:instrText xml:space="preserve"> PAGEREF _Toc124524173 \h </w:instrText>
        </w:r>
        <w:r w:rsidR="00B8618C" w:rsidRPr="00B8618C">
          <w:rPr>
            <w:webHidden/>
          </w:rPr>
        </w:r>
        <w:r w:rsidR="00B8618C" w:rsidRPr="00B8618C">
          <w:rPr>
            <w:webHidden/>
          </w:rPr>
          <w:fldChar w:fldCharType="separate"/>
        </w:r>
        <w:r>
          <w:rPr>
            <w:webHidden/>
          </w:rPr>
          <w:t>60</w:t>
        </w:r>
        <w:r w:rsidR="00B8618C" w:rsidRPr="00B8618C">
          <w:rPr>
            <w:webHidden/>
          </w:rPr>
          <w:fldChar w:fldCharType="end"/>
        </w:r>
      </w:hyperlink>
    </w:p>
    <w:p w14:paraId="4BFB10F3" w14:textId="77777777" w:rsidR="00B8618C" w:rsidRPr="00B8618C" w:rsidRDefault="00EA7359">
      <w:pPr>
        <w:pStyle w:val="Obsah2"/>
        <w:rPr>
          <w:rFonts w:asciiTheme="minorHAnsi" w:eastAsiaTheme="minorEastAsia" w:hAnsiTheme="minorHAnsi" w:cstheme="minorBidi"/>
          <w:caps w:val="0"/>
          <w:szCs w:val="22"/>
        </w:rPr>
      </w:pPr>
      <w:hyperlink w:anchor="_Toc124524174" w:history="1">
        <w:r w:rsidR="00B8618C" w:rsidRPr="00B8618C">
          <w:rPr>
            <w:rStyle w:val="Hypertextovodkaz"/>
            <w:color w:val="auto"/>
          </w:rPr>
          <w:t>15.</w:t>
        </w:r>
        <w:r w:rsidR="00B8618C" w:rsidRPr="00B8618C">
          <w:rPr>
            <w:rFonts w:asciiTheme="minorHAnsi" w:eastAsiaTheme="minorEastAsia" w:hAnsiTheme="minorHAnsi" w:cstheme="minorBidi"/>
            <w:caps w:val="0"/>
            <w:szCs w:val="22"/>
          </w:rPr>
          <w:tab/>
        </w:r>
        <w:r w:rsidR="00B8618C" w:rsidRPr="00B8618C">
          <w:rPr>
            <w:rStyle w:val="Hypertextovodkaz"/>
            <w:color w:val="auto"/>
          </w:rPr>
          <w:t>přílohy</w:t>
        </w:r>
        <w:r w:rsidR="00B8618C" w:rsidRPr="00B8618C">
          <w:rPr>
            <w:webHidden/>
          </w:rPr>
          <w:tab/>
        </w:r>
        <w:r w:rsidR="00B8618C" w:rsidRPr="00B8618C">
          <w:rPr>
            <w:webHidden/>
          </w:rPr>
          <w:fldChar w:fldCharType="begin"/>
        </w:r>
        <w:r w:rsidR="00B8618C" w:rsidRPr="00B8618C">
          <w:rPr>
            <w:webHidden/>
          </w:rPr>
          <w:instrText xml:space="preserve"> PAGEREF _Toc124524174 \h </w:instrText>
        </w:r>
        <w:r w:rsidR="00B8618C" w:rsidRPr="00B8618C">
          <w:rPr>
            <w:webHidden/>
          </w:rPr>
        </w:r>
        <w:r w:rsidR="00B8618C" w:rsidRPr="00B8618C">
          <w:rPr>
            <w:webHidden/>
          </w:rPr>
          <w:fldChar w:fldCharType="separate"/>
        </w:r>
        <w:r>
          <w:rPr>
            <w:webHidden/>
          </w:rPr>
          <w:t>61</w:t>
        </w:r>
        <w:r w:rsidR="00B8618C" w:rsidRPr="00B8618C">
          <w:rPr>
            <w:webHidden/>
          </w:rPr>
          <w:fldChar w:fldCharType="end"/>
        </w:r>
      </w:hyperlink>
    </w:p>
    <w:p w14:paraId="79C62AE4" w14:textId="77777777" w:rsidR="00B8618C" w:rsidRPr="00B8618C" w:rsidRDefault="00EA7359">
      <w:pPr>
        <w:pStyle w:val="Obsah3"/>
        <w:tabs>
          <w:tab w:val="left" w:pos="2028"/>
        </w:tabs>
        <w:rPr>
          <w:rFonts w:asciiTheme="minorHAnsi" w:eastAsiaTheme="minorEastAsia" w:hAnsiTheme="minorHAnsi" w:cstheme="minorBidi"/>
          <w:szCs w:val="22"/>
        </w:rPr>
      </w:pPr>
      <w:hyperlink w:anchor="_Toc124524175" w:history="1">
        <w:r w:rsidR="00B8618C" w:rsidRPr="00B8618C">
          <w:rPr>
            <w:rStyle w:val="Hypertextovodkaz"/>
            <w:color w:val="auto"/>
          </w:rPr>
          <w:t>15.1</w:t>
        </w:r>
        <w:r w:rsidR="00B8618C" w:rsidRPr="00B8618C">
          <w:rPr>
            <w:rFonts w:asciiTheme="minorHAnsi" w:eastAsiaTheme="minorEastAsia" w:hAnsiTheme="minorHAnsi" w:cstheme="minorBidi"/>
            <w:szCs w:val="22"/>
          </w:rPr>
          <w:tab/>
        </w:r>
        <w:r w:rsidR="00B8618C" w:rsidRPr="00B8618C">
          <w:rPr>
            <w:rStyle w:val="Hypertextovodkaz"/>
            <w:color w:val="auto"/>
          </w:rPr>
          <w:t>Hodnoty a limity</w:t>
        </w:r>
        <w:r w:rsidR="00B8618C" w:rsidRPr="00B8618C">
          <w:rPr>
            <w:webHidden/>
          </w:rPr>
          <w:tab/>
        </w:r>
        <w:r w:rsidR="00B8618C" w:rsidRPr="00B8618C">
          <w:rPr>
            <w:webHidden/>
          </w:rPr>
          <w:fldChar w:fldCharType="begin"/>
        </w:r>
        <w:r w:rsidR="00B8618C" w:rsidRPr="00B8618C">
          <w:rPr>
            <w:webHidden/>
          </w:rPr>
          <w:instrText xml:space="preserve"> PAGEREF _Toc124524175 \h </w:instrText>
        </w:r>
        <w:r w:rsidR="00B8618C" w:rsidRPr="00B8618C">
          <w:rPr>
            <w:webHidden/>
          </w:rPr>
        </w:r>
        <w:r w:rsidR="00B8618C" w:rsidRPr="00B8618C">
          <w:rPr>
            <w:webHidden/>
          </w:rPr>
          <w:fldChar w:fldCharType="separate"/>
        </w:r>
        <w:r>
          <w:rPr>
            <w:webHidden/>
          </w:rPr>
          <w:t>62</w:t>
        </w:r>
        <w:r w:rsidR="00B8618C" w:rsidRPr="00B8618C">
          <w:rPr>
            <w:webHidden/>
          </w:rPr>
          <w:fldChar w:fldCharType="end"/>
        </w:r>
      </w:hyperlink>
    </w:p>
    <w:p w14:paraId="42686D41" w14:textId="77777777" w:rsidR="00B8618C" w:rsidRPr="00B8618C" w:rsidRDefault="00EA7359">
      <w:pPr>
        <w:pStyle w:val="Obsah3"/>
        <w:tabs>
          <w:tab w:val="left" w:pos="2028"/>
        </w:tabs>
        <w:rPr>
          <w:rFonts w:asciiTheme="minorHAnsi" w:eastAsiaTheme="minorEastAsia" w:hAnsiTheme="minorHAnsi" w:cstheme="minorBidi"/>
          <w:szCs w:val="22"/>
        </w:rPr>
      </w:pPr>
      <w:hyperlink w:anchor="_Toc124524176" w:history="1">
        <w:r w:rsidR="00B8618C" w:rsidRPr="00B8618C">
          <w:rPr>
            <w:rStyle w:val="Hypertextovodkaz"/>
            <w:color w:val="auto"/>
          </w:rPr>
          <w:t>15.2</w:t>
        </w:r>
        <w:r w:rsidR="00B8618C" w:rsidRPr="00B8618C">
          <w:rPr>
            <w:rFonts w:asciiTheme="minorHAnsi" w:eastAsiaTheme="minorEastAsia" w:hAnsiTheme="minorHAnsi" w:cstheme="minorBidi"/>
            <w:szCs w:val="22"/>
          </w:rPr>
          <w:tab/>
        </w:r>
        <w:r w:rsidR="00B8618C" w:rsidRPr="00B8618C">
          <w:rPr>
            <w:rStyle w:val="Hypertextovodkaz"/>
            <w:color w:val="auto"/>
          </w:rPr>
          <w:t>Hodnotící tabulka změny č. Z 3058/10</w:t>
        </w:r>
        <w:r w:rsidR="00B8618C" w:rsidRPr="00B8618C">
          <w:rPr>
            <w:webHidden/>
          </w:rPr>
          <w:tab/>
        </w:r>
        <w:r w:rsidR="00B8618C" w:rsidRPr="00B8618C">
          <w:rPr>
            <w:webHidden/>
          </w:rPr>
          <w:fldChar w:fldCharType="begin"/>
        </w:r>
        <w:r w:rsidR="00B8618C" w:rsidRPr="00B8618C">
          <w:rPr>
            <w:webHidden/>
          </w:rPr>
          <w:instrText xml:space="preserve"> PAGEREF _Toc124524176 \h </w:instrText>
        </w:r>
        <w:r w:rsidR="00B8618C" w:rsidRPr="00B8618C">
          <w:rPr>
            <w:webHidden/>
          </w:rPr>
        </w:r>
        <w:r w:rsidR="00B8618C" w:rsidRPr="00B8618C">
          <w:rPr>
            <w:webHidden/>
          </w:rPr>
          <w:fldChar w:fldCharType="separate"/>
        </w:r>
        <w:r>
          <w:rPr>
            <w:webHidden/>
          </w:rPr>
          <w:t>63</w:t>
        </w:r>
        <w:r w:rsidR="00B8618C" w:rsidRPr="00B8618C">
          <w:rPr>
            <w:webHidden/>
          </w:rPr>
          <w:fldChar w:fldCharType="end"/>
        </w:r>
      </w:hyperlink>
    </w:p>
    <w:p w14:paraId="3B343D57"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77" w:history="1">
        <w:r w:rsidR="00B8618C" w:rsidRPr="00B8618C">
          <w:rPr>
            <w:rStyle w:val="Hypertextovodkaz"/>
            <w:color w:val="auto"/>
          </w:rPr>
          <w:t>B.</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Vyhodnocení vlivů na ptačí oblasti a evropsky významné lokality</w:t>
        </w:r>
        <w:r w:rsidR="00B8618C" w:rsidRPr="00B8618C">
          <w:rPr>
            <w:webHidden/>
          </w:rPr>
          <w:tab/>
        </w:r>
        <w:r w:rsidR="00B8618C" w:rsidRPr="00B8618C">
          <w:rPr>
            <w:webHidden/>
          </w:rPr>
          <w:fldChar w:fldCharType="begin"/>
        </w:r>
        <w:r w:rsidR="00B8618C" w:rsidRPr="00B8618C">
          <w:rPr>
            <w:webHidden/>
          </w:rPr>
          <w:instrText xml:space="preserve"> PAGEREF _Toc124524177 \h </w:instrText>
        </w:r>
        <w:r w:rsidR="00B8618C" w:rsidRPr="00B8618C">
          <w:rPr>
            <w:webHidden/>
          </w:rPr>
        </w:r>
        <w:r w:rsidR="00B8618C" w:rsidRPr="00B8618C">
          <w:rPr>
            <w:webHidden/>
          </w:rPr>
          <w:fldChar w:fldCharType="separate"/>
        </w:r>
        <w:r>
          <w:rPr>
            <w:webHidden/>
          </w:rPr>
          <w:t>66</w:t>
        </w:r>
        <w:r w:rsidR="00B8618C" w:rsidRPr="00B8618C">
          <w:rPr>
            <w:webHidden/>
          </w:rPr>
          <w:fldChar w:fldCharType="end"/>
        </w:r>
      </w:hyperlink>
    </w:p>
    <w:p w14:paraId="5E220D91"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78" w:history="1">
        <w:r w:rsidR="00B8618C" w:rsidRPr="00B8618C">
          <w:rPr>
            <w:rStyle w:val="Hypertextovodkaz"/>
            <w:color w:val="auto"/>
          </w:rPr>
          <w:t>C.</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Vyhodnocení vlivů na skutečnosti zjištěné v územně analytických podkladech</w:t>
        </w:r>
        <w:r w:rsidR="00B8618C" w:rsidRPr="00B8618C">
          <w:rPr>
            <w:webHidden/>
          </w:rPr>
          <w:tab/>
        </w:r>
        <w:r w:rsidR="00B8618C" w:rsidRPr="00B8618C">
          <w:rPr>
            <w:webHidden/>
          </w:rPr>
          <w:fldChar w:fldCharType="begin"/>
        </w:r>
        <w:r w:rsidR="00B8618C" w:rsidRPr="00B8618C">
          <w:rPr>
            <w:webHidden/>
          </w:rPr>
          <w:instrText xml:space="preserve"> PAGEREF _Toc124524178 \h </w:instrText>
        </w:r>
        <w:r w:rsidR="00B8618C" w:rsidRPr="00B8618C">
          <w:rPr>
            <w:webHidden/>
          </w:rPr>
        </w:r>
        <w:r w:rsidR="00B8618C" w:rsidRPr="00B8618C">
          <w:rPr>
            <w:webHidden/>
          </w:rPr>
          <w:fldChar w:fldCharType="separate"/>
        </w:r>
        <w:r>
          <w:rPr>
            <w:webHidden/>
          </w:rPr>
          <w:t>67</w:t>
        </w:r>
        <w:r w:rsidR="00B8618C" w:rsidRPr="00B8618C">
          <w:rPr>
            <w:webHidden/>
          </w:rPr>
          <w:fldChar w:fldCharType="end"/>
        </w:r>
      </w:hyperlink>
    </w:p>
    <w:p w14:paraId="5B6F6125" w14:textId="77777777" w:rsidR="00B8618C" w:rsidRPr="00B8618C" w:rsidRDefault="00EA7359">
      <w:pPr>
        <w:pStyle w:val="Obsah2"/>
        <w:rPr>
          <w:rFonts w:asciiTheme="minorHAnsi" w:eastAsiaTheme="minorEastAsia" w:hAnsiTheme="minorHAnsi" w:cstheme="minorBidi"/>
          <w:caps w:val="0"/>
          <w:szCs w:val="22"/>
        </w:rPr>
      </w:pPr>
      <w:hyperlink w:anchor="_Toc124524179" w:history="1">
        <w:r w:rsidR="00B8618C" w:rsidRPr="00B8618C">
          <w:rPr>
            <w:rStyle w:val="Hypertextovodkaz"/>
            <w:color w:val="auto"/>
          </w:rPr>
          <w:t>1.</w:t>
        </w:r>
        <w:r w:rsidR="00B8618C" w:rsidRPr="00B8618C">
          <w:rPr>
            <w:rFonts w:asciiTheme="minorHAnsi" w:eastAsiaTheme="minorEastAsia" w:hAnsiTheme="minorHAnsi" w:cstheme="minorBidi"/>
            <w:caps w:val="0"/>
            <w:szCs w:val="22"/>
          </w:rPr>
          <w:tab/>
        </w:r>
        <w:r w:rsidR="00B8618C" w:rsidRPr="00B8618C">
          <w:rPr>
            <w:rStyle w:val="Hypertextovodkaz"/>
            <w:color w:val="auto"/>
          </w:rPr>
          <w:t>Metodický přístup</w:t>
        </w:r>
        <w:r w:rsidR="00B8618C" w:rsidRPr="00B8618C">
          <w:rPr>
            <w:webHidden/>
          </w:rPr>
          <w:tab/>
        </w:r>
        <w:r w:rsidR="00B8618C" w:rsidRPr="00B8618C">
          <w:rPr>
            <w:webHidden/>
          </w:rPr>
          <w:fldChar w:fldCharType="begin"/>
        </w:r>
        <w:r w:rsidR="00B8618C" w:rsidRPr="00B8618C">
          <w:rPr>
            <w:webHidden/>
          </w:rPr>
          <w:instrText xml:space="preserve"> PAGEREF _Toc124524179 \h </w:instrText>
        </w:r>
        <w:r w:rsidR="00B8618C" w:rsidRPr="00B8618C">
          <w:rPr>
            <w:webHidden/>
          </w:rPr>
        </w:r>
        <w:r w:rsidR="00B8618C" w:rsidRPr="00B8618C">
          <w:rPr>
            <w:webHidden/>
          </w:rPr>
          <w:fldChar w:fldCharType="separate"/>
        </w:r>
        <w:r>
          <w:rPr>
            <w:webHidden/>
          </w:rPr>
          <w:t>67</w:t>
        </w:r>
        <w:r w:rsidR="00B8618C" w:rsidRPr="00B8618C">
          <w:rPr>
            <w:webHidden/>
          </w:rPr>
          <w:fldChar w:fldCharType="end"/>
        </w:r>
      </w:hyperlink>
    </w:p>
    <w:p w14:paraId="5AEEB0BE" w14:textId="77777777" w:rsidR="00B8618C" w:rsidRPr="00B8618C" w:rsidRDefault="00EA7359">
      <w:pPr>
        <w:pStyle w:val="Obsah2"/>
        <w:rPr>
          <w:rFonts w:asciiTheme="minorHAnsi" w:eastAsiaTheme="minorEastAsia" w:hAnsiTheme="minorHAnsi" w:cstheme="minorBidi"/>
          <w:caps w:val="0"/>
          <w:szCs w:val="22"/>
        </w:rPr>
      </w:pPr>
      <w:hyperlink w:anchor="_Toc124524180" w:history="1">
        <w:r w:rsidR="00B8618C" w:rsidRPr="00B8618C">
          <w:rPr>
            <w:rStyle w:val="Hypertextovodkaz"/>
            <w:color w:val="auto"/>
          </w:rPr>
          <w:t>2.</w:t>
        </w:r>
        <w:r w:rsidR="00B8618C" w:rsidRPr="00B8618C">
          <w:rPr>
            <w:rFonts w:asciiTheme="minorHAnsi" w:eastAsiaTheme="minorEastAsia" w:hAnsiTheme="minorHAnsi" w:cstheme="minorBidi"/>
            <w:caps w:val="0"/>
            <w:szCs w:val="22"/>
          </w:rPr>
          <w:tab/>
        </w:r>
        <w:r w:rsidR="00B8618C" w:rsidRPr="00B8618C">
          <w:rPr>
            <w:rStyle w:val="Hypertextovodkaz"/>
            <w:color w:val="auto"/>
          </w:rPr>
          <w:t>vyhodnocení vlivů na vybrané skutečnosti ÚAP HMP</w:t>
        </w:r>
        <w:r w:rsidR="00B8618C" w:rsidRPr="00B8618C">
          <w:rPr>
            <w:webHidden/>
          </w:rPr>
          <w:tab/>
        </w:r>
        <w:r w:rsidR="00B8618C" w:rsidRPr="00B8618C">
          <w:rPr>
            <w:webHidden/>
          </w:rPr>
          <w:fldChar w:fldCharType="begin"/>
        </w:r>
        <w:r w:rsidR="00B8618C" w:rsidRPr="00B8618C">
          <w:rPr>
            <w:webHidden/>
          </w:rPr>
          <w:instrText xml:space="preserve"> PAGEREF _Toc124524180 \h </w:instrText>
        </w:r>
        <w:r w:rsidR="00B8618C" w:rsidRPr="00B8618C">
          <w:rPr>
            <w:webHidden/>
          </w:rPr>
        </w:r>
        <w:r w:rsidR="00B8618C" w:rsidRPr="00B8618C">
          <w:rPr>
            <w:webHidden/>
          </w:rPr>
          <w:fldChar w:fldCharType="separate"/>
        </w:r>
        <w:r>
          <w:rPr>
            <w:webHidden/>
          </w:rPr>
          <w:t>70</w:t>
        </w:r>
        <w:r w:rsidR="00B8618C" w:rsidRPr="00B8618C">
          <w:rPr>
            <w:webHidden/>
          </w:rPr>
          <w:fldChar w:fldCharType="end"/>
        </w:r>
      </w:hyperlink>
    </w:p>
    <w:p w14:paraId="11FF3CDF"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81" w:history="1">
        <w:r w:rsidR="00B8618C" w:rsidRPr="00B8618C">
          <w:rPr>
            <w:rStyle w:val="Hypertextovodkaz"/>
            <w:color w:val="auto"/>
          </w:rPr>
          <w:t>D.</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Vyhodnocení vlivů na jiné skutečnosti nepodchycené v územně analytických podkladech</w:t>
        </w:r>
        <w:r w:rsidR="00B8618C" w:rsidRPr="00B8618C">
          <w:rPr>
            <w:webHidden/>
          </w:rPr>
          <w:tab/>
        </w:r>
        <w:r w:rsidR="00B8618C" w:rsidRPr="00B8618C">
          <w:rPr>
            <w:webHidden/>
          </w:rPr>
          <w:fldChar w:fldCharType="begin"/>
        </w:r>
        <w:r w:rsidR="00B8618C" w:rsidRPr="00B8618C">
          <w:rPr>
            <w:webHidden/>
          </w:rPr>
          <w:instrText xml:space="preserve"> PAGEREF _Toc124524181 \h </w:instrText>
        </w:r>
        <w:r w:rsidR="00B8618C" w:rsidRPr="00B8618C">
          <w:rPr>
            <w:webHidden/>
          </w:rPr>
        </w:r>
        <w:r w:rsidR="00B8618C" w:rsidRPr="00B8618C">
          <w:rPr>
            <w:webHidden/>
          </w:rPr>
          <w:fldChar w:fldCharType="separate"/>
        </w:r>
        <w:r>
          <w:rPr>
            <w:webHidden/>
          </w:rPr>
          <w:t>73</w:t>
        </w:r>
        <w:r w:rsidR="00B8618C" w:rsidRPr="00B8618C">
          <w:rPr>
            <w:webHidden/>
          </w:rPr>
          <w:fldChar w:fldCharType="end"/>
        </w:r>
      </w:hyperlink>
    </w:p>
    <w:p w14:paraId="07CEF44F"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82" w:history="1">
        <w:r w:rsidR="00B8618C" w:rsidRPr="00B8618C">
          <w:rPr>
            <w:rStyle w:val="Hypertextovodkaz"/>
            <w:color w:val="auto"/>
          </w:rPr>
          <w:t>E.</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VYHODNOCENÍ PŘÍNOSU K NAPLNĚNÍ PRIORIT ÚZEMNÍHO PLÁNOVÁNÍ OBSAŽENÝCH V ZÚR HL. M. PRAHY</w:t>
        </w:r>
        <w:r w:rsidR="00B8618C" w:rsidRPr="00B8618C">
          <w:rPr>
            <w:webHidden/>
          </w:rPr>
          <w:tab/>
        </w:r>
        <w:r w:rsidR="00B8618C" w:rsidRPr="00B8618C">
          <w:rPr>
            <w:webHidden/>
          </w:rPr>
          <w:fldChar w:fldCharType="begin"/>
        </w:r>
        <w:r w:rsidR="00B8618C" w:rsidRPr="00B8618C">
          <w:rPr>
            <w:webHidden/>
          </w:rPr>
          <w:instrText xml:space="preserve"> PAGEREF _Toc124524182 \h </w:instrText>
        </w:r>
        <w:r w:rsidR="00B8618C" w:rsidRPr="00B8618C">
          <w:rPr>
            <w:webHidden/>
          </w:rPr>
        </w:r>
        <w:r w:rsidR="00B8618C" w:rsidRPr="00B8618C">
          <w:rPr>
            <w:webHidden/>
          </w:rPr>
          <w:fldChar w:fldCharType="separate"/>
        </w:r>
        <w:r>
          <w:rPr>
            <w:webHidden/>
          </w:rPr>
          <w:t>74</w:t>
        </w:r>
        <w:r w:rsidR="00B8618C" w:rsidRPr="00B8618C">
          <w:rPr>
            <w:webHidden/>
          </w:rPr>
          <w:fldChar w:fldCharType="end"/>
        </w:r>
      </w:hyperlink>
    </w:p>
    <w:p w14:paraId="297F1E24" w14:textId="77777777" w:rsidR="00B8618C" w:rsidRPr="00B8618C" w:rsidRDefault="00EA7359">
      <w:pPr>
        <w:pStyle w:val="Obsah2"/>
        <w:rPr>
          <w:rFonts w:asciiTheme="minorHAnsi" w:eastAsiaTheme="minorEastAsia" w:hAnsiTheme="minorHAnsi" w:cstheme="minorBidi"/>
          <w:caps w:val="0"/>
          <w:szCs w:val="22"/>
        </w:rPr>
      </w:pPr>
      <w:hyperlink w:anchor="_Toc124524183" w:history="1">
        <w:r w:rsidR="00B8618C" w:rsidRPr="00B8618C">
          <w:rPr>
            <w:rStyle w:val="Hypertextovodkaz"/>
            <w:color w:val="auto"/>
          </w:rPr>
          <w:t>1.</w:t>
        </w:r>
        <w:r w:rsidR="00B8618C" w:rsidRPr="00B8618C">
          <w:rPr>
            <w:rFonts w:asciiTheme="minorHAnsi" w:eastAsiaTheme="minorEastAsia" w:hAnsiTheme="minorHAnsi" w:cstheme="minorBidi"/>
            <w:caps w:val="0"/>
            <w:szCs w:val="22"/>
          </w:rPr>
          <w:tab/>
        </w:r>
        <w:r w:rsidR="00B8618C" w:rsidRPr="00B8618C">
          <w:rPr>
            <w:rStyle w:val="Hypertextovodkaz"/>
            <w:color w:val="auto"/>
          </w:rPr>
          <w:t>východiska a Metodický přístup</w:t>
        </w:r>
        <w:r w:rsidR="00B8618C" w:rsidRPr="00B8618C">
          <w:rPr>
            <w:webHidden/>
          </w:rPr>
          <w:tab/>
        </w:r>
        <w:r w:rsidR="00B8618C" w:rsidRPr="00B8618C">
          <w:rPr>
            <w:webHidden/>
          </w:rPr>
          <w:fldChar w:fldCharType="begin"/>
        </w:r>
        <w:r w:rsidR="00B8618C" w:rsidRPr="00B8618C">
          <w:rPr>
            <w:webHidden/>
          </w:rPr>
          <w:instrText xml:space="preserve"> PAGEREF _Toc124524183 \h </w:instrText>
        </w:r>
        <w:r w:rsidR="00B8618C" w:rsidRPr="00B8618C">
          <w:rPr>
            <w:webHidden/>
          </w:rPr>
        </w:r>
        <w:r w:rsidR="00B8618C" w:rsidRPr="00B8618C">
          <w:rPr>
            <w:webHidden/>
          </w:rPr>
          <w:fldChar w:fldCharType="separate"/>
        </w:r>
        <w:r>
          <w:rPr>
            <w:webHidden/>
          </w:rPr>
          <w:t>74</w:t>
        </w:r>
        <w:r w:rsidR="00B8618C" w:rsidRPr="00B8618C">
          <w:rPr>
            <w:webHidden/>
          </w:rPr>
          <w:fldChar w:fldCharType="end"/>
        </w:r>
      </w:hyperlink>
    </w:p>
    <w:p w14:paraId="0CB421B3" w14:textId="77777777" w:rsidR="00B8618C" w:rsidRPr="00B8618C" w:rsidRDefault="00EA7359">
      <w:pPr>
        <w:pStyle w:val="Obsah2"/>
        <w:rPr>
          <w:rFonts w:asciiTheme="minorHAnsi" w:eastAsiaTheme="minorEastAsia" w:hAnsiTheme="minorHAnsi" w:cstheme="minorBidi"/>
          <w:caps w:val="0"/>
          <w:szCs w:val="22"/>
        </w:rPr>
      </w:pPr>
      <w:hyperlink w:anchor="_Toc124524184" w:history="1">
        <w:r w:rsidR="00B8618C" w:rsidRPr="00B8618C">
          <w:rPr>
            <w:rStyle w:val="Hypertextovodkaz"/>
            <w:color w:val="auto"/>
          </w:rPr>
          <w:t>2.</w:t>
        </w:r>
        <w:r w:rsidR="00B8618C" w:rsidRPr="00B8618C">
          <w:rPr>
            <w:rFonts w:asciiTheme="minorHAnsi" w:eastAsiaTheme="minorEastAsia" w:hAnsiTheme="minorHAnsi" w:cstheme="minorBidi"/>
            <w:caps w:val="0"/>
            <w:szCs w:val="22"/>
          </w:rPr>
          <w:tab/>
        </w:r>
        <w:r w:rsidR="00B8618C" w:rsidRPr="00B8618C">
          <w:rPr>
            <w:rStyle w:val="Hypertextovodkaz"/>
            <w:color w:val="auto"/>
          </w:rPr>
          <w:t>Vyhodnocení PŘÍNOSU K NAPLNĚNÍ PRIORIT ÚZEMNÍHO PLÁNOVÁNÍ OBSAŽENÝCH V ZÚR HL. M. PRAHY</w:t>
        </w:r>
        <w:r w:rsidR="00B8618C" w:rsidRPr="00B8618C">
          <w:rPr>
            <w:webHidden/>
          </w:rPr>
          <w:tab/>
        </w:r>
        <w:r w:rsidR="00B8618C" w:rsidRPr="00B8618C">
          <w:rPr>
            <w:webHidden/>
          </w:rPr>
          <w:fldChar w:fldCharType="begin"/>
        </w:r>
        <w:r w:rsidR="00B8618C" w:rsidRPr="00B8618C">
          <w:rPr>
            <w:webHidden/>
          </w:rPr>
          <w:instrText xml:space="preserve"> PAGEREF _Toc124524184 \h </w:instrText>
        </w:r>
        <w:r w:rsidR="00B8618C" w:rsidRPr="00B8618C">
          <w:rPr>
            <w:webHidden/>
          </w:rPr>
        </w:r>
        <w:r w:rsidR="00B8618C" w:rsidRPr="00B8618C">
          <w:rPr>
            <w:webHidden/>
          </w:rPr>
          <w:fldChar w:fldCharType="separate"/>
        </w:r>
        <w:r>
          <w:rPr>
            <w:webHidden/>
          </w:rPr>
          <w:t>75</w:t>
        </w:r>
        <w:r w:rsidR="00B8618C" w:rsidRPr="00B8618C">
          <w:rPr>
            <w:webHidden/>
          </w:rPr>
          <w:fldChar w:fldCharType="end"/>
        </w:r>
      </w:hyperlink>
    </w:p>
    <w:p w14:paraId="757D829A"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85" w:history="1">
        <w:r w:rsidR="00B8618C" w:rsidRPr="00B8618C">
          <w:rPr>
            <w:rStyle w:val="Hypertextovodkaz"/>
            <w:color w:val="auto"/>
          </w:rPr>
          <w:t>F.</w:t>
        </w:r>
        <w:r w:rsidR="00B8618C" w:rsidRPr="00B8618C">
          <w:rPr>
            <w:rFonts w:asciiTheme="minorHAnsi" w:eastAsiaTheme="minorEastAsia" w:hAnsiTheme="minorHAnsi" w:cstheme="minorBidi"/>
            <w:b w:val="0"/>
            <w:caps w:val="0"/>
            <w:spacing w:val="0"/>
            <w:szCs w:val="22"/>
          </w:rPr>
          <w:tab/>
        </w:r>
        <w:r w:rsidR="00B8618C" w:rsidRPr="00B8618C">
          <w:rPr>
            <w:rStyle w:val="Hypertextovodkaz"/>
            <w:color w:val="auto"/>
          </w:rPr>
          <w:t xml:space="preserve">VYHODNOCENÍ VLIVŮ NA UDRŽITELNÝ ROZVOJ ÚZEMÍ </w:t>
        </w:r>
        <w:r w:rsidR="00B8618C" w:rsidRPr="00B8618C">
          <w:rPr>
            <w:rStyle w:val="Hypertextovodkaz"/>
            <w:color w:val="auto"/>
          </w:rPr>
          <w:sym w:font="Symbol" w:char="F02D"/>
        </w:r>
        <w:r w:rsidR="00B8618C" w:rsidRPr="00B8618C">
          <w:rPr>
            <w:rStyle w:val="Hypertextovodkaz"/>
            <w:color w:val="auto"/>
          </w:rPr>
          <w:t xml:space="preserve"> SHRNUTÍ</w:t>
        </w:r>
        <w:r w:rsidR="00B8618C" w:rsidRPr="00B8618C">
          <w:rPr>
            <w:webHidden/>
          </w:rPr>
          <w:tab/>
        </w:r>
        <w:r w:rsidR="00B8618C" w:rsidRPr="00B8618C">
          <w:rPr>
            <w:webHidden/>
          </w:rPr>
          <w:fldChar w:fldCharType="begin"/>
        </w:r>
        <w:r w:rsidR="00B8618C" w:rsidRPr="00B8618C">
          <w:rPr>
            <w:webHidden/>
          </w:rPr>
          <w:instrText xml:space="preserve"> PAGEREF _Toc124524185 \h </w:instrText>
        </w:r>
        <w:r w:rsidR="00B8618C" w:rsidRPr="00B8618C">
          <w:rPr>
            <w:webHidden/>
          </w:rPr>
        </w:r>
        <w:r w:rsidR="00B8618C" w:rsidRPr="00B8618C">
          <w:rPr>
            <w:webHidden/>
          </w:rPr>
          <w:fldChar w:fldCharType="separate"/>
        </w:r>
        <w:r>
          <w:rPr>
            <w:webHidden/>
          </w:rPr>
          <w:t>77</w:t>
        </w:r>
        <w:r w:rsidR="00B8618C" w:rsidRPr="00B8618C">
          <w:rPr>
            <w:webHidden/>
          </w:rPr>
          <w:fldChar w:fldCharType="end"/>
        </w:r>
      </w:hyperlink>
    </w:p>
    <w:p w14:paraId="6B083F16"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86" w:history="1">
        <w:r w:rsidR="00B8618C" w:rsidRPr="00B8618C">
          <w:rPr>
            <w:rStyle w:val="Hypertextovodkaz"/>
            <w:color w:val="auto"/>
          </w:rPr>
          <w:t>Seznam zkratek</w:t>
        </w:r>
        <w:r w:rsidR="00B8618C" w:rsidRPr="00B8618C">
          <w:rPr>
            <w:webHidden/>
          </w:rPr>
          <w:tab/>
        </w:r>
        <w:r w:rsidR="00B8618C" w:rsidRPr="00B8618C">
          <w:rPr>
            <w:webHidden/>
          </w:rPr>
          <w:fldChar w:fldCharType="begin"/>
        </w:r>
        <w:r w:rsidR="00B8618C" w:rsidRPr="00B8618C">
          <w:rPr>
            <w:webHidden/>
          </w:rPr>
          <w:instrText xml:space="preserve"> PAGEREF _Toc124524186 \h </w:instrText>
        </w:r>
        <w:r w:rsidR="00B8618C" w:rsidRPr="00B8618C">
          <w:rPr>
            <w:webHidden/>
          </w:rPr>
        </w:r>
        <w:r w:rsidR="00B8618C" w:rsidRPr="00B8618C">
          <w:rPr>
            <w:webHidden/>
          </w:rPr>
          <w:fldChar w:fldCharType="separate"/>
        </w:r>
        <w:r>
          <w:rPr>
            <w:webHidden/>
          </w:rPr>
          <w:t>79</w:t>
        </w:r>
        <w:r w:rsidR="00B8618C" w:rsidRPr="00B8618C">
          <w:rPr>
            <w:webHidden/>
          </w:rPr>
          <w:fldChar w:fldCharType="end"/>
        </w:r>
      </w:hyperlink>
    </w:p>
    <w:p w14:paraId="3669139F" w14:textId="77777777" w:rsidR="00B8618C" w:rsidRPr="00B8618C" w:rsidRDefault="00EA7359">
      <w:pPr>
        <w:pStyle w:val="Obsah1"/>
        <w:rPr>
          <w:rFonts w:asciiTheme="minorHAnsi" w:eastAsiaTheme="minorEastAsia" w:hAnsiTheme="minorHAnsi" w:cstheme="minorBidi"/>
          <w:b w:val="0"/>
          <w:caps w:val="0"/>
          <w:spacing w:val="0"/>
          <w:szCs w:val="22"/>
        </w:rPr>
      </w:pPr>
      <w:hyperlink w:anchor="_Toc124524187" w:history="1">
        <w:r w:rsidR="00B8618C" w:rsidRPr="00B8618C">
          <w:rPr>
            <w:rStyle w:val="Hypertextovodkaz"/>
            <w:color w:val="auto"/>
          </w:rPr>
          <w:t>Seznam použitých podkladů</w:t>
        </w:r>
        <w:r w:rsidR="00B8618C" w:rsidRPr="00B8618C">
          <w:rPr>
            <w:webHidden/>
          </w:rPr>
          <w:tab/>
        </w:r>
        <w:r w:rsidR="00B8618C" w:rsidRPr="00B8618C">
          <w:rPr>
            <w:webHidden/>
          </w:rPr>
          <w:fldChar w:fldCharType="begin"/>
        </w:r>
        <w:r w:rsidR="00B8618C" w:rsidRPr="00B8618C">
          <w:rPr>
            <w:webHidden/>
          </w:rPr>
          <w:instrText xml:space="preserve"> PAGEREF _Toc124524187 \h </w:instrText>
        </w:r>
        <w:r w:rsidR="00B8618C" w:rsidRPr="00B8618C">
          <w:rPr>
            <w:webHidden/>
          </w:rPr>
        </w:r>
        <w:r w:rsidR="00B8618C" w:rsidRPr="00B8618C">
          <w:rPr>
            <w:webHidden/>
          </w:rPr>
          <w:fldChar w:fldCharType="separate"/>
        </w:r>
        <w:r>
          <w:rPr>
            <w:webHidden/>
          </w:rPr>
          <w:t>84</w:t>
        </w:r>
        <w:r w:rsidR="00B8618C" w:rsidRPr="00B8618C">
          <w:rPr>
            <w:webHidden/>
          </w:rPr>
          <w:fldChar w:fldCharType="end"/>
        </w:r>
      </w:hyperlink>
    </w:p>
    <w:p w14:paraId="2E0AF8A4" w14:textId="65DC7B97" w:rsidR="00E248A3" w:rsidRPr="00B8618C" w:rsidRDefault="00114767" w:rsidP="004A7519">
      <w:r w:rsidRPr="00B8618C">
        <w:fldChar w:fldCharType="end"/>
      </w:r>
    </w:p>
    <w:p w14:paraId="4FE10929" w14:textId="7002702C" w:rsidR="0038799D" w:rsidRPr="00B8618C" w:rsidRDefault="0038799D" w:rsidP="0038799D">
      <w:pPr>
        <w:pStyle w:val="Podtitul"/>
      </w:pPr>
      <w:r w:rsidRPr="00B8618C">
        <w:t>seznam tabulek</w:t>
      </w:r>
    </w:p>
    <w:p w14:paraId="3712CA65" w14:textId="77777777" w:rsidR="00B8618C" w:rsidRPr="00B8618C" w:rsidRDefault="006A7822">
      <w:pPr>
        <w:pStyle w:val="Seznamobrzk"/>
        <w:tabs>
          <w:tab w:val="right" w:leader="dot" w:pos="9060"/>
        </w:tabs>
        <w:rPr>
          <w:rFonts w:asciiTheme="minorHAnsi" w:eastAsiaTheme="minorEastAsia" w:hAnsiTheme="minorHAnsi" w:cstheme="minorBidi"/>
          <w:i w:val="0"/>
          <w:noProof/>
          <w:szCs w:val="22"/>
        </w:rPr>
      </w:pPr>
      <w:r w:rsidRPr="00B8618C">
        <w:fldChar w:fldCharType="begin"/>
      </w:r>
      <w:r w:rsidRPr="00B8618C">
        <w:instrText xml:space="preserve"> TOC \h \z \c "Tab." </w:instrText>
      </w:r>
      <w:r w:rsidRPr="00B8618C">
        <w:fldChar w:fldCharType="separate"/>
      </w:r>
      <w:hyperlink w:anchor="_Toc124524188" w:history="1">
        <w:r w:rsidR="00B8618C" w:rsidRPr="00B8618C">
          <w:rPr>
            <w:rStyle w:val="Hypertextovodkaz"/>
            <w:noProof/>
            <w:color w:val="auto"/>
          </w:rPr>
          <w:t>Tab. 1 Shrnutí obsahu změny ÚP hl. m. Prahy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_Toc124524188 \h </w:instrText>
        </w:r>
        <w:r w:rsidR="00B8618C" w:rsidRPr="00B8618C">
          <w:rPr>
            <w:noProof/>
            <w:webHidden/>
          </w:rPr>
        </w:r>
        <w:r w:rsidR="00B8618C" w:rsidRPr="00B8618C">
          <w:rPr>
            <w:noProof/>
            <w:webHidden/>
          </w:rPr>
          <w:fldChar w:fldCharType="separate"/>
        </w:r>
        <w:r w:rsidR="00EA7359">
          <w:rPr>
            <w:noProof/>
            <w:webHidden/>
          </w:rPr>
          <w:t>1</w:t>
        </w:r>
        <w:r w:rsidR="00B8618C" w:rsidRPr="00B8618C">
          <w:rPr>
            <w:noProof/>
            <w:webHidden/>
          </w:rPr>
          <w:fldChar w:fldCharType="end"/>
        </w:r>
      </w:hyperlink>
    </w:p>
    <w:p w14:paraId="66EB4474"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89" w:history="1">
        <w:r w:rsidR="00B8618C" w:rsidRPr="00B8618C">
          <w:rPr>
            <w:rStyle w:val="Hypertextovodkaz"/>
            <w:noProof/>
            <w:color w:val="auto"/>
          </w:rPr>
          <w:t>Tab. 2 Souhrnná bilance ploch dle způsobu využití po změně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_Toc124524189 \h </w:instrText>
        </w:r>
        <w:r w:rsidR="00B8618C" w:rsidRPr="00B8618C">
          <w:rPr>
            <w:noProof/>
            <w:webHidden/>
          </w:rPr>
        </w:r>
        <w:r w:rsidR="00B8618C" w:rsidRPr="00B8618C">
          <w:rPr>
            <w:noProof/>
            <w:webHidden/>
          </w:rPr>
          <w:fldChar w:fldCharType="separate"/>
        </w:r>
        <w:r>
          <w:rPr>
            <w:noProof/>
            <w:webHidden/>
          </w:rPr>
          <w:t>4</w:t>
        </w:r>
        <w:r w:rsidR="00B8618C" w:rsidRPr="00B8618C">
          <w:rPr>
            <w:noProof/>
            <w:webHidden/>
          </w:rPr>
          <w:fldChar w:fldCharType="end"/>
        </w:r>
      </w:hyperlink>
    </w:p>
    <w:p w14:paraId="6AAE0615"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0" w:history="1">
        <w:r w:rsidR="00B8618C" w:rsidRPr="00B8618C">
          <w:rPr>
            <w:rStyle w:val="Hypertextovodkaz"/>
            <w:noProof/>
            <w:color w:val="auto"/>
          </w:rPr>
          <w:t>Tab. 3 Klasifikace vztahu změny č. Z 3058/10 k cílům ochrany ŽP</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_Toc124524190 \h </w:instrText>
        </w:r>
        <w:r w:rsidR="00B8618C" w:rsidRPr="00B8618C">
          <w:rPr>
            <w:noProof/>
            <w:webHidden/>
          </w:rPr>
        </w:r>
        <w:r w:rsidR="00B8618C" w:rsidRPr="00B8618C">
          <w:rPr>
            <w:noProof/>
            <w:webHidden/>
          </w:rPr>
          <w:fldChar w:fldCharType="separate"/>
        </w:r>
        <w:r>
          <w:rPr>
            <w:noProof/>
            <w:webHidden/>
          </w:rPr>
          <w:t>5</w:t>
        </w:r>
        <w:r w:rsidR="00B8618C" w:rsidRPr="00B8618C">
          <w:rPr>
            <w:noProof/>
            <w:webHidden/>
          </w:rPr>
          <w:fldChar w:fldCharType="end"/>
        </w:r>
      </w:hyperlink>
    </w:p>
    <w:p w14:paraId="312C3BB5"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1" w:history="1">
        <w:r w:rsidR="00B8618C" w:rsidRPr="00B8618C">
          <w:rPr>
            <w:rStyle w:val="Hypertextovodkaz"/>
            <w:noProof/>
            <w:color w:val="auto"/>
          </w:rPr>
          <w:t>Tab. 4 Referenční rámec cílů ochrany životního prostředí pro změnu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_Toc124524191 \h </w:instrText>
        </w:r>
        <w:r w:rsidR="00B8618C" w:rsidRPr="00B8618C">
          <w:rPr>
            <w:noProof/>
            <w:webHidden/>
          </w:rPr>
        </w:r>
        <w:r w:rsidR="00B8618C" w:rsidRPr="00B8618C">
          <w:rPr>
            <w:noProof/>
            <w:webHidden/>
          </w:rPr>
          <w:fldChar w:fldCharType="separate"/>
        </w:r>
        <w:r>
          <w:rPr>
            <w:noProof/>
            <w:webHidden/>
          </w:rPr>
          <w:t>22</w:t>
        </w:r>
        <w:r w:rsidR="00B8618C" w:rsidRPr="00B8618C">
          <w:rPr>
            <w:noProof/>
            <w:webHidden/>
          </w:rPr>
          <w:fldChar w:fldCharType="end"/>
        </w:r>
      </w:hyperlink>
    </w:p>
    <w:p w14:paraId="08FB4DB3"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2" w:history="1">
        <w:r w:rsidR="00B8618C" w:rsidRPr="00B8618C">
          <w:rPr>
            <w:rStyle w:val="Hypertextovodkaz"/>
            <w:noProof/>
            <w:color w:val="auto"/>
          </w:rPr>
          <w:t>Tab. 6 Klasifikace způsobu zapracování referenčních cílů ochrany ŽP do změny ÚP</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_Toc124524192 \h </w:instrText>
        </w:r>
        <w:r w:rsidR="00B8618C" w:rsidRPr="00B8618C">
          <w:rPr>
            <w:noProof/>
            <w:webHidden/>
          </w:rPr>
        </w:r>
        <w:r w:rsidR="00B8618C" w:rsidRPr="00B8618C">
          <w:rPr>
            <w:noProof/>
            <w:webHidden/>
          </w:rPr>
          <w:fldChar w:fldCharType="separate"/>
        </w:r>
        <w:r>
          <w:rPr>
            <w:noProof/>
            <w:webHidden/>
          </w:rPr>
          <w:t>51</w:t>
        </w:r>
        <w:r w:rsidR="00B8618C" w:rsidRPr="00B8618C">
          <w:rPr>
            <w:noProof/>
            <w:webHidden/>
          </w:rPr>
          <w:fldChar w:fldCharType="end"/>
        </w:r>
      </w:hyperlink>
    </w:p>
    <w:p w14:paraId="2BE06F52"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3" w:history="1">
        <w:r w:rsidR="00B8618C" w:rsidRPr="00B8618C">
          <w:rPr>
            <w:rStyle w:val="Hypertextovodkaz"/>
            <w:noProof/>
            <w:color w:val="auto"/>
          </w:rPr>
          <w:t>Tab. 7 Zhodnocení způsobu zapracování referenčních cílů ochrany ŽP do změny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_Toc124524193 \h </w:instrText>
        </w:r>
        <w:r w:rsidR="00B8618C" w:rsidRPr="00B8618C">
          <w:rPr>
            <w:noProof/>
            <w:webHidden/>
          </w:rPr>
        </w:r>
        <w:r w:rsidR="00B8618C" w:rsidRPr="00B8618C">
          <w:rPr>
            <w:noProof/>
            <w:webHidden/>
          </w:rPr>
          <w:fldChar w:fldCharType="separate"/>
        </w:r>
        <w:r>
          <w:rPr>
            <w:noProof/>
            <w:webHidden/>
          </w:rPr>
          <w:t>51</w:t>
        </w:r>
        <w:r w:rsidR="00B8618C" w:rsidRPr="00B8618C">
          <w:rPr>
            <w:noProof/>
            <w:webHidden/>
          </w:rPr>
          <w:fldChar w:fldCharType="end"/>
        </w:r>
      </w:hyperlink>
    </w:p>
    <w:p w14:paraId="5C1B6578"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4" w:history="1">
        <w:r w:rsidR="00B8618C" w:rsidRPr="00B8618C">
          <w:rPr>
            <w:rStyle w:val="Hypertextovodkaz"/>
            <w:noProof/>
            <w:color w:val="auto"/>
          </w:rPr>
          <w:t>Tab. 8 Ukazatele pro sledování vlivů změny č. Z 3058/10 na životní prostředí</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_Toc124524194 \h </w:instrText>
        </w:r>
        <w:r w:rsidR="00B8618C" w:rsidRPr="00B8618C">
          <w:rPr>
            <w:noProof/>
            <w:webHidden/>
          </w:rPr>
        </w:r>
        <w:r w:rsidR="00B8618C" w:rsidRPr="00B8618C">
          <w:rPr>
            <w:noProof/>
            <w:webHidden/>
          </w:rPr>
          <w:fldChar w:fldCharType="separate"/>
        </w:r>
        <w:r>
          <w:rPr>
            <w:noProof/>
            <w:webHidden/>
          </w:rPr>
          <w:t>53</w:t>
        </w:r>
        <w:r w:rsidR="00B8618C" w:rsidRPr="00B8618C">
          <w:rPr>
            <w:noProof/>
            <w:webHidden/>
          </w:rPr>
          <w:fldChar w:fldCharType="end"/>
        </w:r>
      </w:hyperlink>
    </w:p>
    <w:p w14:paraId="22108DC7"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5" w:history="1">
        <w:r w:rsidR="00B8618C" w:rsidRPr="00B8618C">
          <w:rPr>
            <w:rStyle w:val="Hypertextovodkaz"/>
            <w:noProof/>
            <w:color w:val="auto"/>
          </w:rPr>
          <w:t>Tab. 9 Vyhodnocení požadavků příslušného úřadu k posouzení změny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_Toc124524195 \h </w:instrText>
        </w:r>
        <w:r w:rsidR="00B8618C" w:rsidRPr="00B8618C">
          <w:rPr>
            <w:noProof/>
            <w:webHidden/>
          </w:rPr>
        </w:r>
        <w:r w:rsidR="00B8618C" w:rsidRPr="00B8618C">
          <w:rPr>
            <w:noProof/>
            <w:webHidden/>
          </w:rPr>
          <w:fldChar w:fldCharType="separate"/>
        </w:r>
        <w:r>
          <w:rPr>
            <w:noProof/>
            <w:webHidden/>
          </w:rPr>
          <w:t>60</w:t>
        </w:r>
        <w:r w:rsidR="00B8618C" w:rsidRPr="00B8618C">
          <w:rPr>
            <w:noProof/>
            <w:webHidden/>
          </w:rPr>
          <w:fldChar w:fldCharType="end"/>
        </w:r>
      </w:hyperlink>
    </w:p>
    <w:p w14:paraId="701BD552"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6" w:history="1">
        <w:r w:rsidR="00B8618C" w:rsidRPr="00B8618C">
          <w:rPr>
            <w:rStyle w:val="Hypertextovodkaz"/>
            <w:noProof/>
            <w:color w:val="auto"/>
          </w:rPr>
          <w:t>Tab. 10 Oblasti a principy udržitelného rozvoje dle ÚAP HMP 2020 z hlediska řešení ÚP hl. m. Prahy</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_Toc124524196 \h </w:instrText>
        </w:r>
        <w:r w:rsidR="00B8618C" w:rsidRPr="00B8618C">
          <w:rPr>
            <w:noProof/>
            <w:webHidden/>
          </w:rPr>
        </w:r>
        <w:r w:rsidR="00B8618C" w:rsidRPr="00B8618C">
          <w:rPr>
            <w:noProof/>
            <w:webHidden/>
          </w:rPr>
          <w:fldChar w:fldCharType="separate"/>
        </w:r>
        <w:r>
          <w:rPr>
            <w:noProof/>
            <w:webHidden/>
          </w:rPr>
          <w:t>67</w:t>
        </w:r>
        <w:r w:rsidR="00B8618C" w:rsidRPr="00B8618C">
          <w:rPr>
            <w:noProof/>
            <w:webHidden/>
          </w:rPr>
          <w:fldChar w:fldCharType="end"/>
        </w:r>
      </w:hyperlink>
    </w:p>
    <w:p w14:paraId="76D3964F"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7" w:history="1">
        <w:r w:rsidR="00B8618C" w:rsidRPr="00B8618C">
          <w:rPr>
            <w:rStyle w:val="Hypertextovodkaz"/>
            <w:noProof/>
            <w:color w:val="auto"/>
          </w:rPr>
          <w:t>Tab. 11 Vyhodnocení vlivů změny č. Z 3058/10 na vybrané cíle udržitelného rozvoje dle ÚAP HMP 2020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_Toc124524197 \h </w:instrText>
        </w:r>
        <w:r w:rsidR="00B8618C" w:rsidRPr="00B8618C">
          <w:rPr>
            <w:noProof/>
            <w:webHidden/>
          </w:rPr>
        </w:r>
        <w:r w:rsidR="00B8618C" w:rsidRPr="00B8618C">
          <w:rPr>
            <w:noProof/>
            <w:webHidden/>
          </w:rPr>
          <w:fldChar w:fldCharType="separate"/>
        </w:r>
        <w:r>
          <w:rPr>
            <w:noProof/>
            <w:webHidden/>
          </w:rPr>
          <w:t>70</w:t>
        </w:r>
        <w:r w:rsidR="00B8618C" w:rsidRPr="00B8618C">
          <w:rPr>
            <w:noProof/>
            <w:webHidden/>
          </w:rPr>
          <w:fldChar w:fldCharType="end"/>
        </w:r>
      </w:hyperlink>
    </w:p>
    <w:p w14:paraId="2E3A47B7"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8" w:history="1">
        <w:r w:rsidR="00B8618C" w:rsidRPr="00B8618C">
          <w:rPr>
            <w:rStyle w:val="Hypertextovodkaz"/>
            <w:noProof/>
            <w:color w:val="auto"/>
          </w:rPr>
          <w:t>Tab. 12 Klasifikace míry souladu s prioritami platných ZÚR hl. m. Prahy</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_Toc124524198 \h </w:instrText>
        </w:r>
        <w:r w:rsidR="00B8618C" w:rsidRPr="00B8618C">
          <w:rPr>
            <w:noProof/>
            <w:webHidden/>
          </w:rPr>
        </w:r>
        <w:r w:rsidR="00B8618C" w:rsidRPr="00B8618C">
          <w:rPr>
            <w:noProof/>
            <w:webHidden/>
          </w:rPr>
          <w:fldChar w:fldCharType="separate"/>
        </w:r>
        <w:r>
          <w:rPr>
            <w:noProof/>
            <w:webHidden/>
          </w:rPr>
          <w:t>74</w:t>
        </w:r>
        <w:r w:rsidR="00B8618C" w:rsidRPr="00B8618C">
          <w:rPr>
            <w:noProof/>
            <w:webHidden/>
          </w:rPr>
          <w:fldChar w:fldCharType="end"/>
        </w:r>
      </w:hyperlink>
    </w:p>
    <w:p w14:paraId="0CDE0A6E"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199" w:history="1">
        <w:r w:rsidR="00B8618C" w:rsidRPr="00B8618C">
          <w:rPr>
            <w:rStyle w:val="Hypertextovodkaz"/>
            <w:noProof/>
            <w:color w:val="auto"/>
          </w:rPr>
          <w:t>Tab. 13 Hodnocení přínosů změny č. Z 3058/10 k naplnění priorit územního plánování obsažených v ZÚR hl. m. Prahy</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_Toc124524199 \h </w:instrText>
        </w:r>
        <w:r w:rsidR="00B8618C" w:rsidRPr="00B8618C">
          <w:rPr>
            <w:noProof/>
            <w:webHidden/>
          </w:rPr>
        </w:r>
        <w:r w:rsidR="00B8618C" w:rsidRPr="00B8618C">
          <w:rPr>
            <w:noProof/>
            <w:webHidden/>
          </w:rPr>
          <w:fldChar w:fldCharType="separate"/>
        </w:r>
        <w:r>
          <w:rPr>
            <w:noProof/>
            <w:webHidden/>
          </w:rPr>
          <w:t>75</w:t>
        </w:r>
        <w:r w:rsidR="00B8618C" w:rsidRPr="00B8618C">
          <w:rPr>
            <w:noProof/>
            <w:webHidden/>
          </w:rPr>
          <w:fldChar w:fldCharType="end"/>
        </w:r>
      </w:hyperlink>
    </w:p>
    <w:p w14:paraId="75F17B13" w14:textId="0B9A0B9C" w:rsidR="00E248A3" w:rsidRPr="00B8618C" w:rsidRDefault="006A7822">
      <w:r w:rsidRPr="00B8618C">
        <w:fldChar w:fldCharType="end"/>
      </w:r>
    </w:p>
    <w:p w14:paraId="4C0B7D64" w14:textId="3E0924DB" w:rsidR="00E248A3" w:rsidRPr="00B8618C" w:rsidRDefault="00792949" w:rsidP="00771B97">
      <w:pPr>
        <w:pStyle w:val="Podtitul"/>
      </w:pPr>
      <w:r w:rsidRPr="00B8618C">
        <w:t>Seznam obrázků</w:t>
      </w:r>
    </w:p>
    <w:p w14:paraId="28BBD2B3" w14:textId="77777777" w:rsidR="00B8618C" w:rsidRPr="00B8618C" w:rsidRDefault="00792949">
      <w:pPr>
        <w:pStyle w:val="Seznamobrzk"/>
        <w:tabs>
          <w:tab w:val="right" w:leader="dot" w:pos="9060"/>
        </w:tabs>
        <w:rPr>
          <w:rFonts w:asciiTheme="minorHAnsi" w:eastAsiaTheme="minorEastAsia" w:hAnsiTheme="minorHAnsi" w:cstheme="minorBidi"/>
          <w:i w:val="0"/>
          <w:noProof/>
          <w:szCs w:val="22"/>
        </w:rPr>
      </w:pPr>
      <w:r w:rsidRPr="00B8618C">
        <w:fldChar w:fldCharType="begin"/>
      </w:r>
      <w:r w:rsidRPr="00B8618C">
        <w:instrText xml:space="preserve"> TOC \h \z \c "Obrázek" </w:instrText>
      </w:r>
      <w:r w:rsidRPr="00B8618C">
        <w:fldChar w:fldCharType="separate"/>
      </w:r>
      <w:hyperlink w:anchor="_Toc124524200" w:history="1">
        <w:r w:rsidR="00B8618C" w:rsidRPr="00B8618C">
          <w:rPr>
            <w:rStyle w:val="Hypertextovodkaz"/>
            <w:noProof/>
            <w:color w:val="auto"/>
          </w:rPr>
          <w:t>Obrázek 1: Současný způsob využití plochy č. Z 3058/10 a přilehlého území</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_Toc124524200 \h </w:instrText>
        </w:r>
        <w:r w:rsidR="00B8618C" w:rsidRPr="00B8618C">
          <w:rPr>
            <w:noProof/>
            <w:webHidden/>
          </w:rPr>
        </w:r>
        <w:r w:rsidR="00B8618C" w:rsidRPr="00B8618C">
          <w:rPr>
            <w:noProof/>
            <w:webHidden/>
          </w:rPr>
          <w:fldChar w:fldCharType="separate"/>
        </w:r>
        <w:r w:rsidR="00EA7359">
          <w:rPr>
            <w:noProof/>
            <w:webHidden/>
          </w:rPr>
          <w:t>23</w:t>
        </w:r>
        <w:r w:rsidR="00B8618C" w:rsidRPr="00B8618C">
          <w:rPr>
            <w:noProof/>
            <w:webHidden/>
          </w:rPr>
          <w:fldChar w:fldCharType="end"/>
        </w:r>
      </w:hyperlink>
    </w:p>
    <w:p w14:paraId="488EF465"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201" w:history="1">
        <w:r w:rsidR="00B8618C" w:rsidRPr="00B8618C">
          <w:rPr>
            <w:rStyle w:val="Hypertextovodkaz"/>
            <w:noProof/>
            <w:color w:val="auto"/>
          </w:rPr>
          <w:t>Obrázek 2: Severozápadní hranice plochy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_Toc124524201 \h </w:instrText>
        </w:r>
        <w:r w:rsidR="00B8618C" w:rsidRPr="00B8618C">
          <w:rPr>
            <w:noProof/>
            <w:webHidden/>
          </w:rPr>
        </w:r>
        <w:r w:rsidR="00B8618C" w:rsidRPr="00B8618C">
          <w:rPr>
            <w:noProof/>
            <w:webHidden/>
          </w:rPr>
          <w:fldChar w:fldCharType="separate"/>
        </w:r>
        <w:r>
          <w:rPr>
            <w:noProof/>
            <w:webHidden/>
          </w:rPr>
          <w:t>24</w:t>
        </w:r>
        <w:r w:rsidR="00B8618C" w:rsidRPr="00B8618C">
          <w:rPr>
            <w:noProof/>
            <w:webHidden/>
          </w:rPr>
          <w:fldChar w:fldCharType="end"/>
        </w:r>
      </w:hyperlink>
    </w:p>
    <w:p w14:paraId="2F429897"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202" w:history="1">
        <w:r w:rsidR="00B8618C" w:rsidRPr="00B8618C">
          <w:rPr>
            <w:rStyle w:val="Hypertextovodkaz"/>
            <w:noProof/>
            <w:color w:val="auto"/>
          </w:rPr>
          <w:t>Obrázek 3: Jihozápadní hranice plochy č. Z 3058/10, vlevo ulice K Chodovu</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_Toc124524202 \h </w:instrText>
        </w:r>
        <w:r w:rsidR="00B8618C" w:rsidRPr="00B8618C">
          <w:rPr>
            <w:noProof/>
            <w:webHidden/>
          </w:rPr>
        </w:r>
        <w:r w:rsidR="00B8618C" w:rsidRPr="00B8618C">
          <w:rPr>
            <w:noProof/>
            <w:webHidden/>
          </w:rPr>
          <w:fldChar w:fldCharType="separate"/>
        </w:r>
        <w:r>
          <w:rPr>
            <w:noProof/>
            <w:webHidden/>
          </w:rPr>
          <w:t>24</w:t>
        </w:r>
        <w:r w:rsidR="00B8618C" w:rsidRPr="00B8618C">
          <w:rPr>
            <w:noProof/>
            <w:webHidden/>
          </w:rPr>
          <w:fldChar w:fldCharType="end"/>
        </w:r>
      </w:hyperlink>
    </w:p>
    <w:p w14:paraId="28E4A0CA"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203" w:history="1">
        <w:r w:rsidR="00B8618C" w:rsidRPr="00B8618C">
          <w:rPr>
            <w:rStyle w:val="Hypertextovodkaz"/>
            <w:noProof/>
            <w:color w:val="auto"/>
          </w:rPr>
          <w:t>Obrázek 4: Záplavové území Kunratického potoka</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_Toc124524203 \h </w:instrText>
        </w:r>
        <w:r w:rsidR="00B8618C" w:rsidRPr="00B8618C">
          <w:rPr>
            <w:noProof/>
            <w:webHidden/>
          </w:rPr>
        </w:r>
        <w:r w:rsidR="00B8618C" w:rsidRPr="00B8618C">
          <w:rPr>
            <w:noProof/>
            <w:webHidden/>
          </w:rPr>
          <w:fldChar w:fldCharType="separate"/>
        </w:r>
        <w:r>
          <w:rPr>
            <w:noProof/>
            <w:webHidden/>
          </w:rPr>
          <w:t>27</w:t>
        </w:r>
        <w:r w:rsidR="00B8618C" w:rsidRPr="00B8618C">
          <w:rPr>
            <w:noProof/>
            <w:webHidden/>
          </w:rPr>
          <w:fldChar w:fldCharType="end"/>
        </w:r>
      </w:hyperlink>
    </w:p>
    <w:p w14:paraId="65F9273E" w14:textId="77777777" w:rsidR="00B8618C" w:rsidRPr="00B8618C" w:rsidRDefault="00EA7359">
      <w:pPr>
        <w:pStyle w:val="Seznamobrzk"/>
        <w:tabs>
          <w:tab w:val="right" w:leader="dot" w:pos="9060"/>
        </w:tabs>
        <w:rPr>
          <w:rFonts w:asciiTheme="minorHAnsi" w:eastAsiaTheme="minorEastAsia" w:hAnsiTheme="minorHAnsi" w:cstheme="minorBidi"/>
          <w:i w:val="0"/>
          <w:noProof/>
          <w:szCs w:val="22"/>
        </w:rPr>
      </w:pPr>
      <w:hyperlink w:anchor="_Toc124524204" w:history="1">
        <w:r w:rsidR="00B8618C" w:rsidRPr="00B8618C">
          <w:rPr>
            <w:rStyle w:val="Hypertextovodkaz"/>
            <w:noProof/>
            <w:color w:val="auto"/>
          </w:rPr>
          <w:t>Obrázek 5: Přehled pořizovaných změn ÚP hl. m. Prahy v širším zájmovém území změny č. Z 3058/10</w:t>
        </w:r>
        <w:r w:rsidR="00B8618C" w:rsidRPr="00B8618C">
          <w:rPr>
            <w:noProof/>
            <w:webHidden/>
          </w:rPr>
          <w:tab/>
        </w:r>
        <w:r w:rsidR="00B8618C" w:rsidRPr="00B8618C">
          <w:rPr>
            <w:noProof/>
            <w:webHidden/>
          </w:rPr>
          <w:fldChar w:fldCharType="begin"/>
        </w:r>
        <w:r w:rsidR="00B8618C" w:rsidRPr="00B8618C">
          <w:rPr>
            <w:noProof/>
            <w:webHidden/>
          </w:rPr>
          <w:instrText xml:space="preserve"> PAGEREF _Toc124524204 \h </w:instrText>
        </w:r>
        <w:r w:rsidR="00B8618C" w:rsidRPr="00B8618C">
          <w:rPr>
            <w:noProof/>
            <w:webHidden/>
          </w:rPr>
        </w:r>
        <w:r w:rsidR="00B8618C" w:rsidRPr="00B8618C">
          <w:rPr>
            <w:noProof/>
            <w:webHidden/>
          </w:rPr>
          <w:fldChar w:fldCharType="separate"/>
        </w:r>
        <w:r>
          <w:rPr>
            <w:noProof/>
            <w:webHidden/>
          </w:rPr>
          <w:t>35</w:t>
        </w:r>
        <w:r w:rsidR="00B8618C" w:rsidRPr="00B8618C">
          <w:rPr>
            <w:noProof/>
            <w:webHidden/>
          </w:rPr>
          <w:fldChar w:fldCharType="end"/>
        </w:r>
      </w:hyperlink>
    </w:p>
    <w:p w14:paraId="0980859F" w14:textId="2E14F1CF" w:rsidR="00932E9A" w:rsidRPr="00B8618C" w:rsidRDefault="00792949" w:rsidP="004A7519">
      <w:r w:rsidRPr="00B8618C">
        <w:fldChar w:fldCharType="end"/>
      </w:r>
    </w:p>
    <w:p w14:paraId="278689A5" w14:textId="77777777" w:rsidR="008940E6" w:rsidRPr="00B8618C" w:rsidRDefault="008940E6" w:rsidP="004A7519">
      <w:pPr>
        <w:sectPr w:rsidR="008940E6" w:rsidRPr="00B8618C" w:rsidSect="00803BEE">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B8618C" w:rsidRDefault="00E248A3" w:rsidP="003F50D8">
      <w:pPr>
        <w:pStyle w:val="Nadpis0"/>
      </w:pPr>
      <w:bookmarkStart w:id="4" w:name="_Toc56002852"/>
      <w:bookmarkStart w:id="5" w:name="_Toc56005734"/>
      <w:bookmarkStart w:id="6" w:name="_Toc56006396"/>
      <w:bookmarkStart w:id="7" w:name="_Toc124524148"/>
      <w:r w:rsidRPr="00B8618C">
        <w:t>A.</w:t>
      </w:r>
      <w:r w:rsidR="003F50D8" w:rsidRPr="00B8618C">
        <w:tab/>
        <w:t>vyhodnoc</w:t>
      </w:r>
      <w:bookmarkStart w:id="8" w:name="_GoBack"/>
      <w:bookmarkEnd w:id="8"/>
      <w:r w:rsidR="003F50D8" w:rsidRPr="00B8618C">
        <w:t>ení vlivů na životní prostředí</w:t>
      </w:r>
      <w:r w:rsidR="008940E6" w:rsidRPr="00B8618C">
        <w:br/>
      </w:r>
      <w:r w:rsidR="003F50D8" w:rsidRPr="00B8618C">
        <w:t>dle přílohy stavebního zákona</w:t>
      </w:r>
      <w:bookmarkEnd w:id="4"/>
      <w:bookmarkEnd w:id="5"/>
      <w:bookmarkEnd w:id="6"/>
      <w:bookmarkEnd w:id="7"/>
    </w:p>
    <w:p w14:paraId="2C2DF079" w14:textId="77777777" w:rsidR="003F50D8" w:rsidRPr="00B8618C" w:rsidRDefault="003F50D8" w:rsidP="003F50D8">
      <w:pPr>
        <w:rPr>
          <w:lang w:eastAsia="en-US"/>
        </w:rPr>
      </w:pPr>
    </w:p>
    <w:p w14:paraId="71F3B123" w14:textId="77777777" w:rsidR="003F50D8" w:rsidRPr="00B8618C" w:rsidRDefault="003F50D8" w:rsidP="003F50D8">
      <w:pPr>
        <w:rPr>
          <w:lang w:eastAsia="en-US"/>
        </w:rPr>
      </w:pPr>
    </w:p>
    <w:p w14:paraId="44A9103A" w14:textId="1B37281F" w:rsidR="0063281B" w:rsidRPr="00B8618C" w:rsidRDefault="003F50D8" w:rsidP="003F50D8">
      <w:pPr>
        <w:pStyle w:val="Nadpis1"/>
      </w:pPr>
      <w:bookmarkStart w:id="9" w:name="_Toc56002853"/>
      <w:bookmarkStart w:id="10" w:name="_Toc56005735"/>
      <w:bookmarkStart w:id="11" w:name="_Toc56006397"/>
      <w:bookmarkStart w:id="12" w:name="_Toc124524149"/>
      <w:r w:rsidRPr="00B8618C">
        <w:t>1</w:t>
      </w:r>
      <w:r w:rsidR="00E248A3" w:rsidRPr="00B8618C">
        <w:t>.</w:t>
      </w:r>
      <w:r w:rsidRPr="00B8618C">
        <w:tab/>
      </w:r>
      <w:r w:rsidR="0063281B" w:rsidRPr="00B8618C">
        <w:t xml:space="preserve">Stručné shrnutí obsahu a hlavních cílů </w:t>
      </w:r>
      <w:r w:rsidR="00BB1BAD" w:rsidRPr="00B8618C">
        <w:t>Změny Ú</w:t>
      </w:r>
      <w:r w:rsidR="004A7519" w:rsidRPr="00B8618C">
        <w:t>PD</w:t>
      </w:r>
      <w:r w:rsidR="006946A4" w:rsidRPr="00B8618C">
        <w:t>, vztah</w:t>
      </w:r>
      <w:r w:rsidR="004A7519" w:rsidRPr="00B8618C">
        <w:t xml:space="preserve"> </w:t>
      </w:r>
      <w:r w:rsidR="006946A4" w:rsidRPr="00B8618C">
        <w:t>k jiným koncepcím</w:t>
      </w:r>
      <w:bookmarkEnd w:id="9"/>
      <w:bookmarkEnd w:id="10"/>
      <w:bookmarkEnd w:id="11"/>
      <w:bookmarkEnd w:id="12"/>
    </w:p>
    <w:p w14:paraId="0D7DD5CE" w14:textId="77777777" w:rsidR="00740334" w:rsidRPr="00B8618C" w:rsidRDefault="00740334" w:rsidP="00740334">
      <w:pPr>
        <w:rPr>
          <w:lang w:eastAsia="en-US"/>
        </w:rPr>
      </w:pPr>
    </w:p>
    <w:p w14:paraId="4FA77BD2" w14:textId="6250D0FC" w:rsidR="00D97E20" w:rsidRPr="00B8618C" w:rsidRDefault="004A7519" w:rsidP="003F50D8">
      <w:pPr>
        <w:pStyle w:val="Nadpis2"/>
      </w:pPr>
      <w:bookmarkStart w:id="13" w:name="_Toc56002854"/>
      <w:bookmarkStart w:id="14" w:name="_Toc56005736"/>
      <w:bookmarkStart w:id="15" w:name="_Toc56006398"/>
      <w:bookmarkStart w:id="16" w:name="_Toc124524150"/>
      <w:r w:rsidRPr="00B8618C">
        <w:t>1.1</w:t>
      </w:r>
      <w:r w:rsidRPr="00B8618C">
        <w:tab/>
      </w:r>
      <w:r w:rsidR="003F50D8" w:rsidRPr="00B8618C">
        <w:t>S</w:t>
      </w:r>
      <w:r w:rsidR="00D97E20" w:rsidRPr="00B8618C">
        <w:t xml:space="preserve">hrnutí obsahu změny </w:t>
      </w:r>
      <w:r w:rsidRPr="00B8618C">
        <w:t xml:space="preserve">ÚP </w:t>
      </w:r>
      <w:r w:rsidR="00322F20" w:rsidRPr="00B8618C">
        <w:t xml:space="preserve">hl. m. Prahy </w:t>
      </w:r>
      <w:r w:rsidR="00114767" w:rsidRPr="00B8618C">
        <w:t>č</w:t>
      </w:r>
      <w:r w:rsidRPr="00B8618C">
        <w:t xml:space="preserve">. </w:t>
      </w:r>
      <w:r w:rsidR="00322F20" w:rsidRPr="00B8618C">
        <w:t>Z</w:t>
      </w:r>
      <w:r w:rsidR="002447FB" w:rsidRPr="00B8618C">
        <w:t> </w:t>
      </w:r>
      <w:bookmarkEnd w:id="13"/>
      <w:bookmarkEnd w:id="14"/>
      <w:bookmarkEnd w:id="15"/>
      <w:r w:rsidR="002A2509" w:rsidRPr="00B8618C">
        <w:t>3058</w:t>
      </w:r>
      <w:r w:rsidR="002447FB" w:rsidRPr="00B8618C">
        <w:t>/10</w:t>
      </w:r>
      <w:bookmarkEnd w:id="16"/>
    </w:p>
    <w:p w14:paraId="26D98360" w14:textId="0BCCF542" w:rsidR="00727E69" w:rsidRPr="00B8618C" w:rsidRDefault="00727E69" w:rsidP="00727E69">
      <w:pPr>
        <w:pStyle w:val="Titulek"/>
      </w:pPr>
      <w:bookmarkStart w:id="17" w:name="_Toc57837148"/>
      <w:bookmarkStart w:id="18" w:name="_Toc57837169"/>
      <w:bookmarkStart w:id="19" w:name="_Toc124524188"/>
      <w:r w:rsidRPr="00B8618C">
        <w:t xml:space="preserve">Tab. </w:t>
      </w:r>
      <w:r w:rsidR="00056018" w:rsidRPr="00B8618C">
        <w:rPr>
          <w:noProof/>
        </w:rPr>
        <w:fldChar w:fldCharType="begin"/>
      </w:r>
      <w:r w:rsidR="00056018" w:rsidRPr="00B8618C">
        <w:rPr>
          <w:noProof/>
        </w:rPr>
        <w:instrText xml:space="preserve"> SEQ Tab. \* ARABIC </w:instrText>
      </w:r>
      <w:r w:rsidR="00056018" w:rsidRPr="00B8618C">
        <w:rPr>
          <w:noProof/>
        </w:rPr>
        <w:fldChar w:fldCharType="separate"/>
      </w:r>
      <w:r w:rsidR="00EA7359">
        <w:rPr>
          <w:noProof/>
        </w:rPr>
        <w:t>1</w:t>
      </w:r>
      <w:r w:rsidR="00056018" w:rsidRPr="00B8618C">
        <w:rPr>
          <w:noProof/>
        </w:rPr>
        <w:fldChar w:fldCharType="end"/>
      </w:r>
      <w:r w:rsidRPr="00B8618C">
        <w:t xml:space="preserve"> Shrnutí obsahu změny ÚP hl. m. Prahy č. Z</w:t>
      </w:r>
      <w:r w:rsidR="002447FB" w:rsidRPr="00B8618C">
        <w:t> </w:t>
      </w:r>
      <w:bookmarkEnd w:id="17"/>
      <w:bookmarkEnd w:id="18"/>
      <w:r w:rsidR="002A2509" w:rsidRPr="00B8618C">
        <w:t>3058</w:t>
      </w:r>
      <w:r w:rsidR="002447FB" w:rsidRPr="00B8618C">
        <w:t>/10</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2"/>
        <w:gridCol w:w="4488"/>
      </w:tblGrid>
      <w:tr w:rsidR="00475EF4" w:rsidRPr="00B8618C" w14:paraId="0740D726" w14:textId="77777777" w:rsidTr="0024085C">
        <w:trPr>
          <w:tblHeader/>
        </w:trPr>
        <w:tc>
          <w:tcPr>
            <w:tcW w:w="5000" w:type="pct"/>
            <w:gridSpan w:val="2"/>
            <w:shd w:val="clear" w:color="auto" w:fill="D9D9D9" w:themeFill="background1" w:themeFillShade="D9"/>
          </w:tcPr>
          <w:p w14:paraId="6746192E" w14:textId="0ADD8E32" w:rsidR="00546347" w:rsidRPr="00B8618C" w:rsidRDefault="00546347" w:rsidP="000D634F">
            <w:pPr>
              <w:pStyle w:val="Titulek"/>
            </w:pPr>
            <w:r w:rsidRPr="00B8618C">
              <w:t>Z</w:t>
            </w:r>
            <w:r w:rsidR="005B5011" w:rsidRPr="00B8618C">
              <w:t>měna č</w:t>
            </w:r>
            <w:r w:rsidRPr="00B8618C">
              <w:t xml:space="preserve">. </w:t>
            </w:r>
            <w:r w:rsidR="00322F20" w:rsidRPr="00B8618C">
              <w:t>Z</w:t>
            </w:r>
            <w:r w:rsidR="000D634F" w:rsidRPr="00B8618C">
              <w:t> 3058/10</w:t>
            </w:r>
          </w:p>
        </w:tc>
      </w:tr>
      <w:tr w:rsidR="00475EF4" w:rsidRPr="00B8618C" w14:paraId="373D8F16" w14:textId="77777777" w:rsidTr="00D02760">
        <w:tc>
          <w:tcPr>
            <w:tcW w:w="2523" w:type="pct"/>
          </w:tcPr>
          <w:p w14:paraId="5D8A93AF" w14:textId="1C999D52" w:rsidR="00D02760" w:rsidRPr="00B8618C" w:rsidRDefault="00D02760" w:rsidP="00D02760">
            <w:pPr>
              <w:pStyle w:val="Texttabulky-Bold"/>
            </w:pPr>
            <w:r w:rsidRPr="00B8618C">
              <w:t>Městská část:</w:t>
            </w:r>
          </w:p>
        </w:tc>
        <w:tc>
          <w:tcPr>
            <w:tcW w:w="2477" w:type="pct"/>
            <w:vAlign w:val="center"/>
          </w:tcPr>
          <w:p w14:paraId="28509A56" w14:textId="2CA80910" w:rsidR="00D02760" w:rsidRPr="00B8618C" w:rsidRDefault="00D02760" w:rsidP="00D02760">
            <w:pPr>
              <w:pStyle w:val="Texttabulky"/>
            </w:pPr>
            <w:r w:rsidRPr="00B8618C">
              <w:t>Praha - Kunratice</w:t>
            </w:r>
          </w:p>
        </w:tc>
      </w:tr>
      <w:tr w:rsidR="00475EF4" w:rsidRPr="00B8618C" w14:paraId="652F486D" w14:textId="77777777" w:rsidTr="00D02760">
        <w:tc>
          <w:tcPr>
            <w:tcW w:w="2523" w:type="pct"/>
          </w:tcPr>
          <w:p w14:paraId="4FA72186" w14:textId="04C6B893" w:rsidR="00D02760" w:rsidRPr="00B8618C" w:rsidRDefault="00D02760" w:rsidP="00D02760">
            <w:pPr>
              <w:pStyle w:val="Texttabulky-Bold"/>
            </w:pPr>
            <w:r w:rsidRPr="00B8618C">
              <w:t>Katastrální území:</w:t>
            </w:r>
          </w:p>
        </w:tc>
        <w:tc>
          <w:tcPr>
            <w:tcW w:w="2477" w:type="pct"/>
            <w:vAlign w:val="center"/>
          </w:tcPr>
          <w:p w14:paraId="59BDE60C" w14:textId="5AB42584" w:rsidR="00D02760" w:rsidRPr="00B8618C" w:rsidRDefault="00D02760" w:rsidP="00D02760">
            <w:pPr>
              <w:pStyle w:val="Texttabulky"/>
            </w:pPr>
            <w:r w:rsidRPr="00B8618C">
              <w:t>Kunratice</w:t>
            </w:r>
          </w:p>
        </w:tc>
      </w:tr>
      <w:tr w:rsidR="00475EF4" w:rsidRPr="00B8618C" w14:paraId="1566AF59" w14:textId="77777777" w:rsidTr="00D02760">
        <w:tc>
          <w:tcPr>
            <w:tcW w:w="2523" w:type="pct"/>
          </w:tcPr>
          <w:p w14:paraId="61FA7748" w14:textId="1FD6059C" w:rsidR="00D02760" w:rsidRPr="00B8618C" w:rsidRDefault="00D02760" w:rsidP="00D02760">
            <w:pPr>
              <w:pStyle w:val="Texttabulky-Bold"/>
            </w:pPr>
            <w:r w:rsidRPr="00B8618C">
              <w:t xml:space="preserve">Parcelní číslo: </w:t>
            </w:r>
          </w:p>
        </w:tc>
        <w:tc>
          <w:tcPr>
            <w:tcW w:w="2477" w:type="pct"/>
            <w:vAlign w:val="center"/>
          </w:tcPr>
          <w:p w14:paraId="60BEDE65" w14:textId="10A99468" w:rsidR="00D02760" w:rsidRPr="00B8618C" w:rsidRDefault="00D02760" w:rsidP="00D02760">
            <w:pPr>
              <w:pStyle w:val="Texttabulky"/>
            </w:pPr>
            <w:r w:rsidRPr="00B8618C">
              <w:t>2347/18, 2597/2, 2438/8, 2441, 2597/6, 2599, 2597/4, 2597/1, 2347/15, 2596, 2347/19, 2438/1, 2347/16, 2347/1, 2347/13, 2440/3, 2347/9, 2347/17, 2347/3</w:t>
            </w:r>
          </w:p>
        </w:tc>
      </w:tr>
      <w:tr w:rsidR="00475EF4" w:rsidRPr="00B8618C" w14:paraId="7A3A3AED" w14:textId="77777777" w:rsidTr="00D02760">
        <w:tc>
          <w:tcPr>
            <w:tcW w:w="2523" w:type="pct"/>
          </w:tcPr>
          <w:p w14:paraId="1F6196F7" w14:textId="5CA1D75E" w:rsidR="00D02760" w:rsidRPr="00B8618C" w:rsidRDefault="00D02760" w:rsidP="00D02760">
            <w:pPr>
              <w:pStyle w:val="Texttabulky-Bold"/>
            </w:pPr>
            <w:r w:rsidRPr="00B8618C">
              <w:t>Hlavní cíl změny:</w:t>
            </w:r>
          </w:p>
        </w:tc>
        <w:tc>
          <w:tcPr>
            <w:tcW w:w="2477" w:type="pct"/>
            <w:vAlign w:val="center"/>
          </w:tcPr>
          <w:p w14:paraId="7DE94CF4" w14:textId="17027264" w:rsidR="00D02760" w:rsidRPr="00B8618C" w:rsidRDefault="00D02760" w:rsidP="00D02760">
            <w:pPr>
              <w:pStyle w:val="Texttabulky"/>
            </w:pPr>
            <w:r w:rsidRPr="00B8618C">
              <w:t>změna funkčního využití ploch</w:t>
            </w:r>
          </w:p>
        </w:tc>
      </w:tr>
      <w:tr w:rsidR="00475EF4" w:rsidRPr="00B8618C" w14:paraId="1CB50BB4" w14:textId="77777777" w:rsidTr="00D02760">
        <w:tc>
          <w:tcPr>
            <w:tcW w:w="2523" w:type="pct"/>
          </w:tcPr>
          <w:p w14:paraId="26F393E7" w14:textId="7DEABE43" w:rsidR="00D02760" w:rsidRPr="00B8618C" w:rsidRDefault="00D02760" w:rsidP="00D02760">
            <w:pPr>
              <w:pStyle w:val="Texttabulky-Bold"/>
            </w:pPr>
            <w:r w:rsidRPr="00B8618C">
              <w:t>Využití plochy dle platného ÚP HMP</w:t>
            </w:r>
          </w:p>
        </w:tc>
        <w:tc>
          <w:tcPr>
            <w:tcW w:w="2477" w:type="pct"/>
          </w:tcPr>
          <w:p w14:paraId="697DDDDB" w14:textId="4B69380E" w:rsidR="00D02760" w:rsidRPr="00B8618C" w:rsidRDefault="00D02760" w:rsidP="00D02760">
            <w:pPr>
              <w:pStyle w:val="Texttabulky-Bold"/>
            </w:pPr>
            <w:r w:rsidRPr="00B8618C">
              <w:t>Navrhovaná změna</w:t>
            </w:r>
          </w:p>
        </w:tc>
      </w:tr>
      <w:tr w:rsidR="00D02760" w:rsidRPr="00B8618C" w14:paraId="7E6D20A6" w14:textId="77777777" w:rsidTr="00D02760">
        <w:tc>
          <w:tcPr>
            <w:tcW w:w="2523" w:type="pct"/>
          </w:tcPr>
          <w:p w14:paraId="688EB681" w14:textId="519F2D5E" w:rsidR="00D02760" w:rsidRPr="00B8618C" w:rsidRDefault="00D02760" w:rsidP="00D02760">
            <w:pPr>
              <w:jc w:val="center"/>
            </w:pPr>
            <w:r w:rsidRPr="00B8618C">
              <w:rPr>
                <w:noProof/>
              </w:rPr>
              <w:drawing>
                <wp:inline distT="0" distB="0" distL="0" distR="0" wp14:anchorId="629C4637" wp14:editId="203E885F">
                  <wp:extent cx="2779101" cy="2052000"/>
                  <wp:effectExtent l="0" t="0" r="254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79101" cy="2052000"/>
                          </a:xfrm>
                          <a:prstGeom prst="rect">
                            <a:avLst/>
                          </a:prstGeom>
                        </pic:spPr>
                      </pic:pic>
                    </a:graphicData>
                  </a:graphic>
                </wp:inline>
              </w:drawing>
            </w:r>
          </w:p>
        </w:tc>
        <w:tc>
          <w:tcPr>
            <w:tcW w:w="2477" w:type="pct"/>
          </w:tcPr>
          <w:p w14:paraId="45FC62F5" w14:textId="66BFB90A" w:rsidR="00D02760" w:rsidRPr="00B8618C" w:rsidRDefault="00D02760" w:rsidP="00D02760">
            <w:pPr>
              <w:jc w:val="center"/>
            </w:pPr>
            <w:r w:rsidRPr="00B8618C">
              <w:rPr>
                <w:noProof/>
              </w:rPr>
              <w:drawing>
                <wp:inline distT="0" distB="0" distL="0" distR="0" wp14:anchorId="642A8F98" wp14:editId="4FD3A7B0">
                  <wp:extent cx="2727780" cy="2052000"/>
                  <wp:effectExtent l="0" t="0" r="0" b="571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7780" cy="2052000"/>
                          </a:xfrm>
                          <a:prstGeom prst="rect">
                            <a:avLst/>
                          </a:prstGeom>
                        </pic:spPr>
                      </pic:pic>
                    </a:graphicData>
                  </a:graphic>
                </wp:inline>
              </w:drawing>
            </w:r>
          </w:p>
        </w:tc>
      </w:tr>
      <w:tr w:rsidR="00D02760" w:rsidRPr="00B8618C" w14:paraId="474AF5FC" w14:textId="77777777" w:rsidTr="00D02760">
        <w:tc>
          <w:tcPr>
            <w:tcW w:w="2523" w:type="pct"/>
          </w:tcPr>
          <w:p w14:paraId="3B8A83BB" w14:textId="55843F01" w:rsidR="00D02760" w:rsidRPr="00B8618C" w:rsidRDefault="00D02760" w:rsidP="00D02760">
            <w:pPr>
              <w:pStyle w:val="Texttabulky"/>
              <w:rPr>
                <w:noProof/>
              </w:rPr>
            </w:pPr>
            <w:r w:rsidRPr="00B8618C">
              <w:rPr>
                <w:i/>
                <w:noProof/>
              </w:rPr>
              <w:t>orná půda, plochy pro pěstování zeleniny / sportu v územní rezervě (OP/SP)</w:t>
            </w:r>
          </w:p>
        </w:tc>
        <w:tc>
          <w:tcPr>
            <w:tcW w:w="2477" w:type="pct"/>
          </w:tcPr>
          <w:p w14:paraId="4BEC677D" w14:textId="269EA29F" w:rsidR="00D02760" w:rsidRPr="00B8618C" w:rsidRDefault="00D02760" w:rsidP="00D02760">
            <w:pPr>
              <w:pStyle w:val="Texttabulky"/>
              <w:rPr>
                <w:noProof/>
              </w:rPr>
            </w:pPr>
            <w:r w:rsidRPr="00B8618C">
              <w:rPr>
                <w:i/>
                <w:noProof/>
              </w:rPr>
              <w:t>sportu /SP/, veřejné vybavení /VV/</w:t>
            </w:r>
          </w:p>
        </w:tc>
      </w:tr>
      <w:tr w:rsidR="002447FB" w:rsidRPr="00B8618C" w14:paraId="34537ECC" w14:textId="77777777" w:rsidTr="00D02760">
        <w:trPr>
          <w:trHeight w:val="1578"/>
        </w:trPr>
        <w:tc>
          <w:tcPr>
            <w:tcW w:w="5000" w:type="pct"/>
            <w:gridSpan w:val="2"/>
          </w:tcPr>
          <w:p w14:paraId="0F467EE4" w14:textId="77777777" w:rsidR="00D02760" w:rsidRPr="00B8618C" w:rsidRDefault="00D02760" w:rsidP="00D02760">
            <w:pPr>
              <w:pStyle w:val="Texttabulky-Bold"/>
            </w:pPr>
            <w:r w:rsidRPr="00B8618C">
              <w:rPr>
                <w:noProof/>
              </w:rPr>
              <w:t>Odůvodnění Změny č.</w:t>
            </w:r>
            <w:r w:rsidRPr="00B8618C">
              <w:t xml:space="preserve"> 3058/10</w:t>
            </w:r>
          </w:p>
          <w:p w14:paraId="1E7EBB62" w14:textId="77777777" w:rsidR="00D02760" w:rsidRPr="00B8618C" w:rsidRDefault="00D02760" w:rsidP="00D02760">
            <w:pPr>
              <w:pStyle w:val="Texttabulky"/>
            </w:pPr>
            <w:r w:rsidRPr="00B8618C">
              <w:t>Návrh změny byl na základě schváleného zadání zpracován invariantně.</w:t>
            </w:r>
          </w:p>
          <w:p w14:paraId="7EE76E2C" w14:textId="60102B6B" w:rsidR="00D02760" w:rsidRPr="00B8618C" w:rsidRDefault="00D02760" w:rsidP="00D02760">
            <w:pPr>
              <w:pStyle w:val="Texttabulky"/>
            </w:pPr>
            <w:r w:rsidRPr="00B8618C">
              <w:t>Změna navrhuje plochy sportu /SP/ a veřejné vybavení /VV/ na úkor stávají</w:t>
            </w:r>
            <w:r w:rsidR="00D52774" w:rsidRPr="00B8618C">
              <w:t>cí plochy orná půda, plochy pro </w:t>
            </w:r>
            <w:r w:rsidRPr="00B8618C">
              <w:t>pěstování zeleniny / sportu v územní rezervě (OP/SP).</w:t>
            </w:r>
          </w:p>
          <w:p w14:paraId="0F7A8A72" w14:textId="77777777" w:rsidR="00D02760" w:rsidRPr="00B8618C" w:rsidRDefault="00D02760" w:rsidP="00D02760">
            <w:pPr>
              <w:pStyle w:val="Texttabulky"/>
            </w:pPr>
            <w:r w:rsidRPr="00B8618C">
              <w:t>Změna umožní využití řešeného území pro sport a veřejnou vybavenost.</w:t>
            </w:r>
          </w:p>
          <w:p w14:paraId="6B1DDFA6" w14:textId="77777777" w:rsidR="00D02760" w:rsidRPr="00B8618C" w:rsidRDefault="00D02760" w:rsidP="00D02760">
            <w:pPr>
              <w:pStyle w:val="Texttabulky"/>
            </w:pPr>
            <w:r w:rsidRPr="00B8618C">
              <w:t>V lokalitách Flora, Na Knížce a Nad Šeberákem chybí rekreační příležitosti a tato změna by měla uvedený deficit vyrovnat. Zároveň je část území navržena k využití pro veřejnou vybavenost - výstavbu nové mateřské školy pro 100 dětí.</w:t>
            </w:r>
          </w:p>
          <w:p w14:paraId="7419D1E5" w14:textId="77777777" w:rsidR="00D02760" w:rsidRPr="00B8618C" w:rsidRDefault="00D02760" w:rsidP="00D02760">
            <w:pPr>
              <w:pStyle w:val="Texttabulky"/>
            </w:pPr>
            <w:r w:rsidRPr="00B8618C">
              <w:t>Lokalita se nachází v zastavěném a nezastavitelném území. Změnou dojde k rozšíření zastavitelného území.</w:t>
            </w:r>
          </w:p>
          <w:p w14:paraId="1D96424B" w14:textId="77777777" w:rsidR="00D02760" w:rsidRPr="00B8618C" w:rsidRDefault="00D02760" w:rsidP="00D02760">
            <w:pPr>
              <w:pStyle w:val="Texttabulky"/>
            </w:pPr>
            <w:r w:rsidRPr="00B8618C">
              <w:t>Změna nemění koncepci dopravní infrastruktury ani koncepci technické infrastruktury.</w:t>
            </w:r>
          </w:p>
          <w:p w14:paraId="2879F3B7" w14:textId="77777777" w:rsidR="00D02760" w:rsidRPr="00B8618C" w:rsidRDefault="00D02760" w:rsidP="00D02760">
            <w:pPr>
              <w:pStyle w:val="Texttabulky"/>
            </w:pPr>
            <w:r w:rsidRPr="00B8618C">
              <w:t>Změna nemění koncepci občanského vybavení ani koncepci veřejných prostranství.</w:t>
            </w:r>
          </w:p>
          <w:p w14:paraId="69877D5C" w14:textId="77777777" w:rsidR="00D02760" w:rsidRPr="00B8618C" w:rsidRDefault="00D02760" w:rsidP="00D02760">
            <w:pPr>
              <w:pStyle w:val="Texttabulky"/>
            </w:pPr>
            <w:r w:rsidRPr="00B8618C">
              <w:t>Změna nemění územní systém ekologické stability ani celoměstský systém zeleně.</w:t>
            </w:r>
          </w:p>
          <w:p w14:paraId="283FD823" w14:textId="0DE11003" w:rsidR="0024085C" w:rsidRPr="00B8618C" w:rsidRDefault="00D02760" w:rsidP="00D02760">
            <w:pPr>
              <w:pStyle w:val="Texttabulky"/>
            </w:pPr>
            <w:r w:rsidRPr="00B8618C">
              <w:t>Změna se netýká žádných dalších limitů ochrany přírody.</w:t>
            </w:r>
          </w:p>
        </w:tc>
      </w:tr>
      <w:tr w:rsidR="002447FB" w:rsidRPr="00B8618C" w14:paraId="12ECA25B" w14:textId="77777777" w:rsidTr="002423D2">
        <w:trPr>
          <w:trHeight w:val="384"/>
        </w:trPr>
        <w:tc>
          <w:tcPr>
            <w:tcW w:w="5000" w:type="pct"/>
            <w:gridSpan w:val="2"/>
            <w:tcBorders>
              <w:bottom w:val="single" w:sz="4" w:space="0" w:color="auto"/>
            </w:tcBorders>
          </w:tcPr>
          <w:p w14:paraId="025F0918" w14:textId="5D739A73" w:rsidR="002423D2" w:rsidRPr="00B8618C" w:rsidRDefault="002423D2" w:rsidP="002423D2">
            <w:pPr>
              <w:pStyle w:val="Texttabulky"/>
              <w:rPr>
                <w:noProof/>
              </w:rPr>
            </w:pPr>
            <w:r w:rsidRPr="00B8618C">
              <w:rPr>
                <w:u w:val="single"/>
              </w:rPr>
              <w:t>Výměra měněných ploch dle jejich funkčního využití:</w:t>
            </w:r>
          </w:p>
        </w:tc>
      </w:tr>
      <w:tr w:rsidR="002447FB" w:rsidRPr="00B8618C" w14:paraId="6E7A80D9" w14:textId="77777777" w:rsidTr="00D02760">
        <w:tc>
          <w:tcPr>
            <w:tcW w:w="2523" w:type="pct"/>
            <w:tcBorders>
              <w:bottom w:val="nil"/>
              <w:right w:val="nil"/>
            </w:tcBorders>
          </w:tcPr>
          <w:p w14:paraId="740634E3" w14:textId="1CC4F1A8" w:rsidR="00704C68" w:rsidRPr="00B8618C" w:rsidRDefault="00704C68" w:rsidP="000A53E2">
            <w:pPr>
              <w:pStyle w:val="Texttabulky"/>
              <w:numPr>
                <w:ilvl w:val="0"/>
                <w:numId w:val="9"/>
              </w:numPr>
              <w:ind w:left="709" w:hanging="709"/>
            </w:pPr>
            <w:r w:rsidRPr="00B8618C">
              <w:t>SP</w:t>
            </w:r>
          </w:p>
        </w:tc>
        <w:tc>
          <w:tcPr>
            <w:tcW w:w="2477" w:type="pct"/>
            <w:tcBorders>
              <w:left w:val="nil"/>
              <w:bottom w:val="nil"/>
            </w:tcBorders>
          </w:tcPr>
          <w:p w14:paraId="2D27E49F" w14:textId="375CB49D" w:rsidR="00704C68" w:rsidRPr="00B8618C" w:rsidRDefault="00D02760" w:rsidP="0024085C">
            <w:pPr>
              <w:pStyle w:val="Texttabulky"/>
              <w:rPr>
                <w:noProof/>
              </w:rPr>
            </w:pPr>
            <w:r w:rsidRPr="00B8618C">
              <w:rPr>
                <w:noProof/>
              </w:rPr>
              <w:t>23 498</w:t>
            </w:r>
            <w:r w:rsidR="00704C68" w:rsidRPr="00B8618C">
              <w:rPr>
                <w:noProof/>
              </w:rPr>
              <w:t xml:space="preserve"> m</w:t>
            </w:r>
            <w:r w:rsidR="00704C68" w:rsidRPr="00B8618C">
              <w:rPr>
                <w:noProof/>
                <w:vertAlign w:val="superscript"/>
              </w:rPr>
              <w:t>2</w:t>
            </w:r>
          </w:p>
        </w:tc>
      </w:tr>
      <w:tr w:rsidR="002447FB" w:rsidRPr="00B8618C" w14:paraId="6421BE52" w14:textId="77777777" w:rsidTr="00D02760">
        <w:tc>
          <w:tcPr>
            <w:tcW w:w="2523" w:type="pct"/>
            <w:tcBorders>
              <w:top w:val="nil"/>
              <w:bottom w:val="nil"/>
              <w:right w:val="nil"/>
            </w:tcBorders>
          </w:tcPr>
          <w:p w14:paraId="023427E9" w14:textId="01E96F7A" w:rsidR="0024085C" w:rsidRPr="00B8618C" w:rsidRDefault="00D02760" w:rsidP="000A53E2">
            <w:pPr>
              <w:pStyle w:val="Texttabulky"/>
              <w:numPr>
                <w:ilvl w:val="0"/>
                <w:numId w:val="9"/>
              </w:numPr>
              <w:ind w:left="709" w:hanging="709"/>
              <w:rPr>
                <w:noProof/>
              </w:rPr>
            </w:pPr>
            <w:r w:rsidRPr="00B8618C">
              <w:rPr>
                <w:noProof/>
              </w:rPr>
              <w:t>VV</w:t>
            </w:r>
          </w:p>
        </w:tc>
        <w:tc>
          <w:tcPr>
            <w:tcW w:w="2477" w:type="pct"/>
            <w:tcBorders>
              <w:top w:val="nil"/>
              <w:left w:val="nil"/>
              <w:bottom w:val="nil"/>
            </w:tcBorders>
          </w:tcPr>
          <w:p w14:paraId="25EBDA48" w14:textId="0E4205DE" w:rsidR="0024085C" w:rsidRPr="00B8618C" w:rsidRDefault="00D02760" w:rsidP="0024085C">
            <w:pPr>
              <w:pStyle w:val="Texttabulky"/>
              <w:rPr>
                <w:noProof/>
              </w:rPr>
            </w:pPr>
            <w:r w:rsidRPr="00B8618C">
              <w:rPr>
                <w:noProof/>
              </w:rPr>
              <w:t>6 285</w:t>
            </w:r>
            <w:r w:rsidR="0024085C" w:rsidRPr="00B8618C">
              <w:rPr>
                <w:noProof/>
              </w:rPr>
              <w:t xml:space="preserve"> m</w:t>
            </w:r>
            <w:r w:rsidR="0024085C" w:rsidRPr="00B8618C">
              <w:rPr>
                <w:noProof/>
                <w:vertAlign w:val="superscript"/>
              </w:rPr>
              <w:t>2</w:t>
            </w:r>
          </w:p>
        </w:tc>
      </w:tr>
      <w:tr w:rsidR="002447FB" w:rsidRPr="00B8618C" w14:paraId="3B709DF1" w14:textId="77777777" w:rsidTr="00D02760">
        <w:tc>
          <w:tcPr>
            <w:tcW w:w="2523" w:type="pct"/>
            <w:tcBorders>
              <w:top w:val="nil"/>
              <w:bottom w:val="nil"/>
              <w:right w:val="nil"/>
            </w:tcBorders>
          </w:tcPr>
          <w:p w14:paraId="7D8F292D" w14:textId="77777777" w:rsidR="0024085C" w:rsidRPr="00B8618C" w:rsidRDefault="0024085C" w:rsidP="000A53E2">
            <w:pPr>
              <w:pStyle w:val="Texttabulky"/>
              <w:numPr>
                <w:ilvl w:val="0"/>
                <w:numId w:val="9"/>
              </w:numPr>
              <w:ind w:left="709" w:hanging="709"/>
            </w:pPr>
            <w:r w:rsidRPr="00B8618C">
              <w:t>Celková výměra měněných ploch</w:t>
            </w:r>
          </w:p>
        </w:tc>
        <w:tc>
          <w:tcPr>
            <w:tcW w:w="2477" w:type="pct"/>
            <w:tcBorders>
              <w:top w:val="nil"/>
              <w:left w:val="nil"/>
              <w:bottom w:val="nil"/>
            </w:tcBorders>
          </w:tcPr>
          <w:p w14:paraId="782B97EF" w14:textId="5E9BF2B0" w:rsidR="0024085C" w:rsidRPr="00B8618C" w:rsidRDefault="00D02760">
            <w:pPr>
              <w:pStyle w:val="Texttabulky"/>
              <w:rPr>
                <w:noProof/>
              </w:rPr>
            </w:pPr>
            <w:r w:rsidRPr="00B8618C">
              <w:rPr>
                <w:noProof/>
              </w:rPr>
              <w:t xml:space="preserve">29 783 </w:t>
            </w:r>
            <w:r w:rsidR="0024085C" w:rsidRPr="00B8618C">
              <w:rPr>
                <w:noProof/>
              </w:rPr>
              <w:t>m</w:t>
            </w:r>
            <w:r w:rsidR="0024085C" w:rsidRPr="00B8618C">
              <w:rPr>
                <w:noProof/>
                <w:vertAlign w:val="superscript"/>
              </w:rPr>
              <w:t>2</w:t>
            </w:r>
          </w:p>
        </w:tc>
      </w:tr>
      <w:tr w:rsidR="002447FB" w:rsidRPr="00B8618C" w14:paraId="745BA71E" w14:textId="77777777" w:rsidTr="00D02760">
        <w:tc>
          <w:tcPr>
            <w:tcW w:w="2523" w:type="pct"/>
            <w:tcBorders>
              <w:top w:val="nil"/>
              <w:bottom w:val="single" w:sz="4" w:space="0" w:color="auto"/>
              <w:right w:val="nil"/>
            </w:tcBorders>
          </w:tcPr>
          <w:p w14:paraId="78F4B53F" w14:textId="057AEC80" w:rsidR="002423D2" w:rsidRPr="00B8618C" w:rsidRDefault="002423D2" w:rsidP="000A53E2">
            <w:pPr>
              <w:pStyle w:val="Texttabulky"/>
              <w:numPr>
                <w:ilvl w:val="1"/>
                <w:numId w:val="9"/>
              </w:numPr>
              <w:ind w:left="714" w:hanging="357"/>
            </w:pPr>
            <w:r w:rsidRPr="00B8618C">
              <w:t>z toho přírůstek zastavitelných ploch</w:t>
            </w:r>
          </w:p>
        </w:tc>
        <w:tc>
          <w:tcPr>
            <w:tcW w:w="2477" w:type="pct"/>
            <w:tcBorders>
              <w:top w:val="nil"/>
              <w:left w:val="nil"/>
              <w:bottom w:val="single" w:sz="4" w:space="0" w:color="auto"/>
            </w:tcBorders>
          </w:tcPr>
          <w:p w14:paraId="5EDA3622" w14:textId="5A8ED678" w:rsidR="002423D2" w:rsidRPr="00B8618C" w:rsidRDefault="00D02760">
            <w:pPr>
              <w:pStyle w:val="Texttabulky"/>
              <w:rPr>
                <w:noProof/>
              </w:rPr>
            </w:pPr>
            <w:r w:rsidRPr="00B8618C">
              <w:rPr>
                <w:noProof/>
              </w:rPr>
              <w:t>29 783</w:t>
            </w:r>
            <w:r w:rsidR="002423D2" w:rsidRPr="00B8618C">
              <w:rPr>
                <w:noProof/>
              </w:rPr>
              <w:t xml:space="preserve"> m</w:t>
            </w:r>
            <w:r w:rsidR="002423D2" w:rsidRPr="00B8618C">
              <w:rPr>
                <w:noProof/>
                <w:vertAlign w:val="superscript"/>
              </w:rPr>
              <w:t xml:space="preserve">2 </w:t>
            </w:r>
            <w:r w:rsidR="002423D2" w:rsidRPr="00B8618C">
              <w:rPr>
                <w:noProof/>
              </w:rPr>
              <w:t xml:space="preserve">(tj. </w:t>
            </w:r>
            <w:r w:rsidRPr="00B8618C">
              <w:rPr>
                <w:noProof/>
              </w:rPr>
              <w:t>100</w:t>
            </w:r>
            <w:r w:rsidR="00CC11D2" w:rsidRPr="00B8618C">
              <w:rPr>
                <w:noProof/>
              </w:rPr>
              <w:t xml:space="preserve"> </w:t>
            </w:r>
            <w:r w:rsidR="002423D2" w:rsidRPr="00B8618C">
              <w:rPr>
                <w:noProof/>
              </w:rPr>
              <w:t>%)</w:t>
            </w:r>
          </w:p>
        </w:tc>
      </w:tr>
      <w:tr w:rsidR="00D02760" w:rsidRPr="00B8618C" w14:paraId="25C69382" w14:textId="77777777" w:rsidTr="00D02760">
        <w:tc>
          <w:tcPr>
            <w:tcW w:w="2523" w:type="pct"/>
            <w:tcBorders>
              <w:bottom w:val="nil"/>
            </w:tcBorders>
          </w:tcPr>
          <w:p w14:paraId="6A67F29A" w14:textId="638494A7" w:rsidR="00D02760" w:rsidRPr="00B8618C" w:rsidRDefault="00D02760" w:rsidP="00D02760">
            <w:pPr>
              <w:pStyle w:val="Texttabulky-Bold"/>
            </w:pPr>
            <w:r w:rsidRPr="00B8618C">
              <w:t>Regulativy pro vymezenou plochu dle platného ÚP HMP</w:t>
            </w:r>
          </w:p>
        </w:tc>
        <w:tc>
          <w:tcPr>
            <w:tcW w:w="2477" w:type="pct"/>
            <w:tcBorders>
              <w:bottom w:val="nil"/>
            </w:tcBorders>
          </w:tcPr>
          <w:p w14:paraId="30D2E5CC" w14:textId="5A7163B1" w:rsidR="00D02760" w:rsidRPr="00B8618C" w:rsidRDefault="00D02760" w:rsidP="00D02760">
            <w:pPr>
              <w:pStyle w:val="Texttabulky"/>
              <w:rPr>
                <w:b/>
              </w:rPr>
            </w:pPr>
            <w:r w:rsidRPr="00B8618C">
              <w:rPr>
                <w:b/>
              </w:rPr>
              <w:t>Regulativy pro plochu dle návrhu Změny</w:t>
            </w:r>
            <w:r w:rsidRPr="00B8618C">
              <w:rPr>
                <w:b/>
              </w:rPr>
              <w:br/>
              <w:t>č. Z 3058/10</w:t>
            </w:r>
          </w:p>
        </w:tc>
      </w:tr>
      <w:tr w:rsidR="00D02760" w:rsidRPr="00B8618C" w14:paraId="19109686" w14:textId="77777777" w:rsidTr="00D02760">
        <w:tc>
          <w:tcPr>
            <w:tcW w:w="2523" w:type="pct"/>
            <w:tcBorders>
              <w:top w:val="nil"/>
            </w:tcBorders>
          </w:tcPr>
          <w:p w14:paraId="093F4CBA" w14:textId="77777777" w:rsidR="00D02760" w:rsidRPr="00B8618C" w:rsidRDefault="00D02760" w:rsidP="00D02760">
            <w:pPr>
              <w:pStyle w:val="Texttabulky4-kurzvapodtren"/>
            </w:pPr>
            <w:r w:rsidRPr="00B8618C">
              <w:t>Pěstební</w:t>
            </w:r>
          </w:p>
          <w:p w14:paraId="5C6F3809" w14:textId="77777777" w:rsidR="00D02760" w:rsidRPr="00B8618C" w:rsidRDefault="00D02760" w:rsidP="00D02760">
            <w:pPr>
              <w:pStyle w:val="Texttabulky"/>
              <w:rPr>
                <w:noProof/>
              </w:rPr>
            </w:pPr>
            <w:r w:rsidRPr="00B8618C">
              <w:rPr>
                <w:noProof/>
              </w:rPr>
              <w:t>OP – orná půda, plochy pro pěstování zeleniny</w:t>
            </w:r>
          </w:p>
          <w:p w14:paraId="31C5A183" w14:textId="77777777" w:rsidR="00D02760" w:rsidRPr="00B8618C" w:rsidRDefault="00D02760" w:rsidP="00D02760">
            <w:pPr>
              <w:pStyle w:val="Texttabulky"/>
              <w:rPr>
                <w:b/>
                <w:noProof/>
              </w:rPr>
            </w:pPr>
            <w:r w:rsidRPr="00B8618C">
              <w:rPr>
                <w:b/>
                <w:noProof/>
              </w:rPr>
              <w:t>Hlavní využití:</w:t>
            </w:r>
          </w:p>
          <w:p w14:paraId="05D1FC2E" w14:textId="77777777" w:rsidR="00D02760" w:rsidRPr="00B8618C" w:rsidRDefault="00D02760" w:rsidP="00D02760">
            <w:pPr>
              <w:pStyle w:val="Texttabulky"/>
              <w:rPr>
                <w:noProof/>
              </w:rPr>
            </w:pPr>
            <w:r w:rsidRPr="00B8618C">
              <w:rPr>
                <w:noProof/>
              </w:rPr>
              <w:t>Plochy orné půdy pro zemědělské využití.</w:t>
            </w:r>
          </w:p>
          <w:p w14:paraId="63C41F2A" w14:textId="77777777" w:rsidR="00D02760" w:rsidRPr="00B8618C" w:rsidRDefault="00D02760" w:rsidP="00D02760">
            <w:pPr>
              <w:pStyle w:val="Texttabulky"/>
              <w:rPr>
                <w:b/>
                <w:noProof/>
              </w:rPr>
            </w:pPr>
            <w:r w:rsidRPr="00B8618C">
              <w:rPr>
                <w:b/>
                <w:noProof/>
              </w:rPr>
              <w:t>Přípustné využití:</w:t>
            </w:r>
          </w:p>
          <w:p w14:paraId="75EC7FC5" w14:textId="77777777" w:rsidR="00D02760" w:rsidRPr="00B8618C" w:rsidRDefault="00D02760" w:rsidP="00D02760">
            <w:pPr>
              <w:pStyle w:val="Texttabulky"/>
              <w:rPr>
                <w:noProof/>
              </w:rPr>
            </w:pPr>
            <w:r w:rsidRPr="00B8618C">
              <w:rPr>
                <w:noProof/>
              </w:rPr>
              <w:t>Plochy pro intenzívní zelinářské a květinářské kultury.</w:t>
            </w:r>
          </w:p>
          <w:p w14:paraId="0CEEAFE4" w14:textId="77777777" w:rsidR="00D02760" w:rsidRPr="00B8618C" w:rsidRDefault="00D02760" w:rsidP="00D02760">
            <w:pPr>
              <w:pStyle w:val="Texttabulky"/>
              <w:rPr>
                <w:noProof/>
              </w:rPr>
            </w:pPr>
            <w:r w:rsidRPr="00B8618C">
              <w:rPr>
                <w:noProof/>
              </w:rPr>
              <w:t>Louky a pastviny.</w:t>
            </w:r>
          </w:p>
          <w:p w14:paraId="3BDE731A" w14:textId="77777777" w:rsidR="00D02760" w:rsidRPr="00B8618C" w:rsidRDefault="00D02760" w:rsidP="00D02760">
            <w:pPr>
              <w:pStyle w:val="Texttabulky"/>
              <w:rPr>
                <w:noProof/>
              </w:rPr>
            </w:pPr>
            <w:r w:rsidRPr="00B8618C">
              <w:rPr>
                <w:noProof/>
              </w:rPr>
              <w:t>Drobné vodní plochy, zeleň, cyklistické stezky, pěší komunikace a prostory, komunikace účelové. Liniová vedení technická infrastruktury.</w:t>
            </w:r>
          </w:p>
          <w:p w14:paraId="5FF28BE7" w14:textId="77777777" w:rsidR="00D02760" w:rsidRPr="00B8618C" w:rsidRDefault="00D02760" w:rsidP="00D02760">
            <w:pPr>
              <w:pStyle w:val="Texttabulky"/>
              <w:rPr>
                <w:b/>
                <w:noProof/>
              </w:rPr>
            </w:pPr>
            <w:r w:rsidRPr="00B8618C">
              <w:rPr>
                <w:b/>
                <w:noProof/>
              </w:rPr>
              <w:t>Podmíněně přípustné využití:</w:t>
            </w:r>
          </w:p>
          <w:p w14:paraId="76EE067D" w14:textId="77777777" w:rsidR="00D02760" w:rsidRPr="00B8618C" w:rsidRDefault="00D02760" w:rsidP="00D02760">
            <w:pPr>
              <w:pStyle w:val="Texttabulky"/>
              <w:rPr>
                <w:noProof/>
              </w:rPr>
            </w:pPr>
            <w:r w:rsidRPr="00B8618C">
              <w:rPr>
                <w:noProof/>
              </w:rPr>
              <w:t>Hnojiště a silážní jámy, kompostárny, stavby zemědělské prvovýroby.</w:t>
            </w:r>
          </w:p>
          <w:p w14:paraId="247BE6FE" w14:textId="26870AE0" w:rsidR="00D02760" w:rsidRPr="00B8618C" w:rsidRDefault="00D02760" w:rsidP="00D02760">
            <w:pPr>
              <w:pStyle w:val="Texttabulky"/>
              <w:rPr>
                <w:noProof/>
              </w:rPr>
            </w:pPr>
            <w:r w:rsidRPr="00B8618C">
              <w:rPr>
                <w:noProof/>
              </w:rPr>
              <w:t>Komunikace vozidl</w:t>
            </w:r>
            <w:r w:rsidR="00D52774" w:rsidRPr="00B8618C">
              <w:rPr>
                <w:noProof/>
              </w:rPr>
              <w:t>ové, plošná zařízení dopravní a </w:t>
            </w:r>
            <w:r w:rsidRPr="00B8618C">
              <w:rPr>
                <w:noProof/>
              </w:rPr>
              <w:t>technické infrastruktury.</w:t>
            </w:r>
          </w:p>
          <w:p w14:paraId="4059623C" w14:textId="0C46C821" w:rsidR="00D02760" w:rsidRPr="00B8618C" w:rsidRDefault="00D02760" w:rsidP="00D02760">
            <w:pPr>
              <w:pStyle w:val="Texttabulky"/>
              <w:rPr>
                <w:noProof/>
              </w:rPr>
            </w:pPr>
            <w:r w:rsidRPr="00B8618C">
              <w:rPr>
                <w:noProof/>
              </w:rPr>
              <w:t>Pro podmíněně přípus</w:t>
            </w:r>
            <w:r w:rsidR="00D52774" w:rsidRPr="00B8618C">
              <w:rPr>
                <w:noProof/>
              </w:rPr>
              <w:t>tné využití platí, že nedojde k </w:t>
            </w:r>
            <w:r w:rsidRPr="00B8618C">
              <w:rPr>
                <w:noProof/>
              </w:rPr>
              <w:t>znehodnocení nebo ohrožení využitelnosti dotčených pozemků.</w:t>
            </w:r>
          </w:p>
          <w:p w14:paraId="401A67F8" w14:textId="77777777" w:rsidR="00D02760" w:rsidRPr="00B8618C" w:rsidRDefault="00D02760" w:rsidP="00D02760">
            <w:pPr>
              <w:pStyle w:val="Texttabulky"/>
              <w:rPr>
                <w:b/>
                <w:noProof/>
              </w:rPr>
            </w:pPr>
            <w:r w:rsidRPr="00B8618C">
              <w:rPr>
                <w:b/>
                <w:noProof/>
              </w:rPr>
              <w:t>Nepřípustné využití:</w:t>
            </w:r>
          </w:p>
          <w:p w14:paraId="50137C92" w14:textId="5FE6A19C" w:rsidR="00D02760" w:rsidRPr="00B8618C" w:rsidRDefault="00D02760" w:rsidP="00D02760">
            <w:pPr>
              <w:pStyle w:val="Texttabulky"/>
              <w:rPr>
                <w:i/>
                <w:noProof/>
              </w:rPr>
            </w:pPr>
            <w:r w:rsidRPr="00B8618C">
              <w:rPr>
                <w:noProof/>
              </w:rPr>
              <w:t>Nepřípustné je v</w:t>
            </w:r>
            <w:r w:rsidR="00D52774" w:rsidRPr="00B8618C">
              <w:rPr>
                <w:noProof/>
              </w:rPr>
              <w:t>yužití neslučitelné s hlavním a </w:t>
            </w:r>
            <w:r w:rsidRPr="00B8618C">
              <w:rPr>
                <w:noProof/>
              </w:rPr>
              <w:t xml:space="preserve">přípustným </w:t>
            </w:r>
            <w:r w:rsidR="00D52774" w:rsidRPr="00B8618C">
              <w:rPr>
                <w:noProof/>
              </w:rPr>
              <w:t>využitím, které je v rozporu s </w:t>
            </w:r>
            <w:r w:rsidRPr="00B8618C">
              <w:rPr>
                <w:noProof/>
              </w:rPr>
              <w:t>podmínkami a limity stanovenými v dané lokalitě nebo je jiným způsobem v rozporu s cíli a úkoly územního plánování.</w:t>
            </w:r>
          </w:p>
          <w:p w14:paraId="169EC0F6" w14:textId="77777777" w:rsidR="00D02760" w:rsidRPr="00B8618C" w:rsidRDefault="00D02760" w:rsidP="00D02760">
            <w:pPr>
              <w:pStyle w:val="Texttabulky"/>
              <w:rPr>
                <w:i/>
                <w:noProof/>
              </w:rPr>
            </w:pPr>
          </w:p>
          <w:p w14:paraId="635D61A0" w14:textId="77777777" w:rsidR="00D02760" w:rsidRPr="00B8618C" w:rsidRDefault="00D02760" w:rsidP="00D02760">
            <w:pPr>
              <w:pStyle w:val="Texttabulky"/>
              <w:rPr>
                <w:i/>
                <w:noProof/>
                <w:u w:val="single"/>
              </w:rPr>
            </w:pPr>
            <w:r w:rsidRPr="00B8618C">
              <w:rPr>
                <w:i/>
                <w:noProof/>
                <w:u w:val="single"/>
              </w:rPr>
              <w:t>Sport a rekreace</w:t>
            </w:r>
          </w:p>
          <w:p w14:paraId="1077232D" w14:textId="77777777" w:rsidR="00D02760" w:rsidRPr="00B8618C" w:rsidRDefault="00D02760" w:rsidP="00D02760">
            <w:pPr>
              <w:pStyle w:val="Texttabulky"/>
              <w:rPr>
                <w:noProof/>
              </w:rPr>
            </w:pPr>
            <w:r w:rsidRPr="00B8618C">
              <w:rPr>
                <w:noProof/>
              </w:rPr>
              <w:t>SP – sport</w:t>
            </w:r>
          </w:p>
          <w:p w14:paraId="458D25FA" w14:textId="77777777" w:rsidR="00D02760" w:rsidRPr="00B8618C" w:rsidRDefault="00D02760" w:rsidP="00D02760">
            <w:pPr>
              <w:pStyle w:val="Texttabulky"/>
              <w:rPr>
                <w:b/>
                <w:noProof/>
              </w:rPr>
            </w:pPr>
            <w:r w:rsidRPr="00B8618C">
              <w:rPr>
                <w:b/>
                <w:noProof/>
              </w:rPr>
              <w:t>Hlavní využití:</w:t>
            </w:r>
          </w:p>
          <w:p w14:paraId="52F6BD3D" w14:textId="6C7CBC7B" w:rsidR="00D02760" w:rsidRPr="00B8618C" w:rsidRDefault="00D02760" w:rsidP="00D02760">
            <w:pPr>
              <w:pStyle w:val="Texttabulky"/>
              <w:rPr>
                <w:noProof/>
              </w:rPr>
            </w:pPr>
            <w:r w:rsidRPr="00B8618C">
              <w:rPr>
                <w:noProof/>
              </w:rPr>
              <w:t>Plochy pro umístěn</w:t>
            </w:r>
            <w:r w:rsidR="00D52774" w:rsidRPr="00B8618C">
              <w:rPr>
                <w:noProof/>
              </w:rPr>
              <w:t>í staveb a zařízení pro sport a </w:t>
            </w:r>
            <w:r w:rsidRPr="00B8618C">
              <w:rPr>
                <w:noProof/>
              </w:rPr>
              <w:t>tělovýchovu.</w:t>
            </w:r>
          </w:p>
          <w:p w14:paraId="5EC6A9B2" w14:textId="77777777" w:rsidR="00D02760" w:rsidRPr="00B8618C" w:rsidRDefault="00D02760" w:rsidP="00D02760">
            <w:pPr>
              <w:pStyle w:val="Texttabulky"/>
              <w:rPr>
                <w:noProof/>
              </w:rPr>
            </w:pPr>
            <w:r w:rsidRPr="00B8618C">
              <w:rPr>
                <w:b/>
                <w:noProof/>
              </w:rPr>
              <w:t>Přípustné využití:</w:t>
            </w:r>
          </w:p>
          <w:p w14:paraId="0668F805" w14:textId="28AC7BDF" w:rsidR="00D02760" w:rsidRPr="00B8618C" w:rsidRDefault="00D02760" w:rsidP="00D02760">
            <w:pPr>
              <w:pStyle w:val="Texttabulky"/>
              <w:rPr>
                <w:noProof/>
              </w:rPr>
            </w:pPr>
            <w:r w:rsidRPr="00B8618C">
              <w:rPr>
                <w:noProof/>
              </w:rPr>
              <w:t>Klubová zařízení, obchodní zařízení s celkovou hrubou podlažní plochou nepřevyšující 300 m</w:t>
            </w:r>
            <w:r w:rsidRPr="00B8618C">
              <w:rPr>
                <w:noProof/>
                <w:vertAlign w:val="superscript"/>
              </w:rPr>
              <w:t>2</w:t>
            </w:r>
            <w:r w:rsidRPr="00B8618C">
              <w:rPr>
                <w:noProof/>
              </w:rPr>
              <w:t>, zařízení veřejného stravování, ubytovací zařízení do 50 lůžek, administrativní zařízení, kulturní zařízení, školská zařízení, ambulantní zdravotn</w:t>
            </w:r>
            <w:r w:rsidR="00D52774" w:rsidRPr="00B8618C">
              <w:rPr>
                <w:noProof/>
              </w:rPr>
              <w:t>ická zařízení, služby, to </w:t>
            </w:r>
            <w:r w:rsidRPr="00B8618C">
              <w:rPr>
                <w:noProof/>
              </w:rPr>
              <w:t>vše související s hlav</w:t>
            </w:r>
            <w:r w:rsidR="00D52774" w:rsidRPr="00B8618C">
              <w:rPr>
                <w:noProof/>
              </w:rPr>
              <w:t>ním využitím; zároveň platí, že </w:t>
            </w:r>
            <w:r w:rsidRPr="00B8618C">
              <w:rPr>
                <w:noProof/>
              </w:rPr>
              <w:t>součet plochy staveb a zařízení nesportovního využití nepřekročí 20 % plochy SP.</w:t>
            </w:r>
          </w:p>
          <w:p w14:paraId="03FF8FF1" w14:textId="77777777" w:rsidR="00D02760" w:rsidRPr="00B8618C" w:rsidRDefault="00D02760" w:rsidP="00D02760">
            <w:pPr>
              <w:pStyle w:val="Texttabulky"/>
              <w:rPr>
                <w:noProof/>
              </w:rPr>
            </w:pPr>
            <w:r w:rsidRPr="00B8618C">
              <w:rPr>
                <w:noProof/>
              </w:rPr>
              <w:t>Vodní plochy, zařízení sloužící pro obsluhu sportovní funkce vodních ploch, zeleň, cyklistické stezky, pěší komunikace a prostory.</w:t>
            </w:r>
          </w:p>
          <w:p w14:paraId="7E41C5E5" w14:textId="77777777" w:rsidR="00D02760" w:rsidRPr="00B8618C" w:rsidRDefault="00D02760" w:rsidP="00D02760">
            <w:pPr>
              <w:pStyle w:val="Texttabulky"/>
              <w:rPr>
                <w:b/>
                <w:noProof/>
              </w:rPr>
            </w:pPr>
            <w:r w:rsidRPr="00B8618C">
              <w:rPr>
                <w:b/>
                <w:noProof/>
              </w:rPr>
              <w:t>Podmíněně přípustné využití:</w:t>
            </w:r>
          </w:p>
          <w:p w14:paraId="3C51EEFB" w14:textId="78DF8D90" w:rsidR="00D02760" w:rsidRPr="00B8618C" w:rsidRDefault="00D02760" w:rsidP="00D02760">
            <w:pPr>
              <w:pStyle w:val="Texttabulky"/>
              <w:rPr>
                <w:noProof/>
              </w:rPr>
            </w:pPr>
            <w:r w:rsidRPr="00B8618C">
              <w:rPr>
                <w:noProof/>
              </w:rPr>
              <w:t>Pro uspokojení p</w:t>
            </w:r>
            <w:r w:rsidR="00D52774" w:rsidRPr="00B8618C">
              <w:rPr>
                <w:noProof/>
              </w:rPr>
              <w:t>otřeb souvisejících s hlavním a </w:t>
            </w:r>
            <w:r w:rsidRPr="00B8618C">
              <w:rPr>
                <w:noProof/>
              </w:rPr>
              <w:t>přípustným využitím lze umístit: služební byty, parkovací a odstavné plochy, garáže pro osobní automobily.</w:t>
            </w:r>
          </w:p>
          <w:p w14:paraId="2E49F8B6" w14:textId="7F767249" w:rsidR="00D02760" w:rsidRPr="00B8618C" w:rsidRDefault="00D02760" w:rsidP="00D02760">
            <w:pPr>
              <w:pStyle w:val="Texttabulky"/>
              <w:rPr>
                <w:noProof/>
              </w:rPr>
            </w:pPr>
            <w:r w:rsidRPr="00B8618C">
              <w:rPr>
                <w:noProof/>
              </w:rPr>
              <w:t>Dále lze umístit: vozidlové komunikace, technickou infrastru</w:t>
            </w:r>
            <w:r w:rsidR="00D52774" w:rsidRPr="00B8618C">
              <w:rPr>
                <w:noProof/>
              </w:rPr>
              <w:t>kturu za podmínky, že nedojde k </w:t>
            </w:r>
            <w:r w:rsidRPr="00B8618C">
              <w:rPr>
                <w:noProof/>
              </w:rPr>
              <w:t>nepřijatelnému zhoršení životního prostředí, obchodní a ubytovací zařízení a související využití nesportovního charakteru  nad souhrnný rozsah 20 % plochy SP.</w:t>
            </w:r>
          </w:p>
          <w:p w14:paraId="66D73CAD" w14:textId="77777777" w:rsidR="00D02760" w:rsidRPr="00B8618C" w:rsidRDefault="00D02760" w:rsidP="00D02760">
            <w:pPr>
              <w:pStyle w:val="Texttabulky"/>
              <w:rPr>
                <w:noProof/>
              </w:rPr>
            </w:pPr>
            <w:r w:rsidRPr="00B8618C">
              <w:rPr>
                <w:noProof/>
              </w:rPr>
              <w:t>Pro podmíněně přípustné využití platí, že nebude významně omezeno hlavní a přípustné využití.</w:t>
            </w:r>
          </w:p>
          <w:p w14:paraId="6A3F9B87" w14:textId="77777777" w:rsidR="00D02760" w:rsidRPr="00B8618C" w:rsidRDefault="00D02760" w:rsidP="00D02760">
            <w:pPr>
              <w:pStyle w:val="Texttabulky"/>
              <w:rPr>
                <w:b/>
                <w:noProof/>
              </w:rPr>
            </w:pPr>
            <w:r w:rsidRPr="00B8618C">
              <w:rPr>
                <w:b/>
                <w:noProof/>
              </w:rPr>
              <w:t>Nepřípustné využití:</w:t>
            </w:r>
          </w:p>
          <w:p w14:paraId="5BD724D8" w14:textId="2E6144DE" w:rsidR="00D02760" w:rsidRPr="00B8618C" w:rsidRDefault="00D02760" w:rsidP="00A938AF">
            <w:pPr>
              <w:pStyle w:val="Texttabulkypedsazen"/>
              <w:ind w:left="0" w:firstLine="0"/>
            </w:pPr>
            <w:r w:rsidRPr="00B8618C">
              <w:rPr>
                <w:noProof/>
              </w:rPr>
              <w:t>Nepřípustné je v</w:t>
            </w:r>
            <w:r w:rsidR="00D52774" w:rsidRPr="00B8618C">
              <w:rPr>
                <w:noProof/>
              </w:rPr>
              <w:t>yužití neslučitelné s hlavním a </w:t>
            </w:r>
            <w:r w:rsidRPr="00B8618C">
              <w:rPr>
                <w:noProof/>
              </w:rPr>
              <w:t>přípustným</w:t>
            </w:r>
            <w:r w:rsidR="00D52774" w:rsidRPr="00B8618C">
              <w:rPr>
                <w:noProof/>
              </w:rPr>
              <w:t xml:space="preserve"> využitím, které je v rozporu s </w:t>
            </w:r>
            <w:r w:rsidRPr="00B8618C">
              <w:rPr>
                <w:noProof/>
              </w:rPr>
              <w:t>podmínkami a limity stanovenými v dané lokalitě nebo je jiným způsobem v rozporu s cíli a úkoly územního plánování</w:t>
            </w:r>
            <w:r w:rsidRPr="00B8618C">
              <w:rPr>
                <w:i/>
                <w:noProof/>
              </w:rPr>
              <w:t>.</w:t>
            </w:r>
          </w:p>
        </w:tc>
        <w:tc>
          <w:tcPr>
            <w:tcW w:w="2477" w:type="pct"/>
            <w:tcBorders>
              <w:top w:val="nil"/>
            </w:tcBorders>
          </w:tcPr>
          <w:p w14:paraId="65F77AAC" w14:textId="77777777" w:rsidR="00D02760" w:rsidRPr="00B8618C" w:rsidRDefault="00D02760" w:rsidP="00D02760">
            <w:pPr>
              <w:pStyle w:val="Texttabulky-Bold"/>
              <w:rPr>
                <w:b w:val="0"/>
                <w:i/>
                <w:u w:val="single"/>
              </w:rPr>
            </w:pPr>
            <w:r w:rsidRPr="00B8618C">
              <w:rPr>
                <w:b w:val="0"/>
                <w:i/>
                <w:u w:val="single"/>
              </w:rPr>
              <w:t>Sport a rekreace</w:t>
            </w:r>
          </w:p>
          <w:p w14:paraId="622A01AF" w14:textId="77777777" w:rsidR="00D02760" w:rsidRPr="00B8618C" w:rsidRDefault="00D02760" w:rsidP="00D02760">
            <w:pPr>
              <w:pStyle w:val="Texttabulky-Bold"/>
              <w:rPr>
                <w:b w:val="0"/>
                <w:noProof/>
              </w:rPr>
            </w:pPr>
            <w:r w:rsidRPr="00B8618C">
              <w:rPr>
                <w:b w:val="0"/>
                <w:noProof/>
              </w:rPr>
              <w:t>SP – sport</w:t>
            </w:r>
          </w:p>
          <w:p w14:paraId="008F7151" w14:textId="77777777" w:rsidR="00D02760" w:rsidRPr="00B8618C" w:rsidRDefault="00D02760" w:rsidP="00D02760">
            <w:pPr>
              <w:pStyle w:val="Texttabulky"/>
              <w:rPr>
                <w:b/>
                <w:noProof/>
              </w:rPr>
            </w:pPr>
            <w:r w:rsidRPr="00B8618C">
              <w:rPr>
                <w:b/>
                <w:noProof/>
              </w:rPr>
              <w:t>Hlavní využití:</w:t>
            </w:r>
          </w:p>
          <w:p w14:paraId="19FAE2A1" w14:textId="132667F1" w:rsidR="00D02760" w:rsidRPr="00B8618C" w:rsidRDefault="00D02760" w:rsidP="00D02760">
            <w:pPr>
              <w:pStyle w:val="Texttabulky"/>
              <w:rPr>
                <w:noProof/>
              </w:rPr>
            </w:pPr>
            <w:r w:rsidRPr="00B8618C">
              <w:rPr>
                <w:noProof/>
              </w:rPr>
              <w:t>Plochy pro umístěn</w:t>
            </w:r>
            <w:r w:rsidR="00D52774" w:rsidRPr="00B8618C">
              <w:rPr>
                <w:noProof/>
              </w:rPr>
              <w:t>í staveb a zařízení pro sport a </w:t>
            </w:r>
            <w:r w:rsidRPr="00B8618C">
              <w:rPr>
                <w:noProof/>
              </w:rPr>
              <w:t>tělovýchovu.</w:t>
            </w:r>
          </w:p>
          <w:p w14:paraId="48D508CA" w14:textId="77777777" w:rsidR="00D02760" w:rsidRPr="00B8618C" w:rsidRDefault="00D02760" w:rsidP="00D02760">
            <w:pPr>
              <w:pStyle w:val="Texttabulky"/>
              <w:rPr>
                <w:noProof/>
              </w:rPr>
            </w:pPr>
            <w:r w:rsidRPr="00B8618C">
              <w:rPr>
                <w:b/>
                <w:noProof/>
              </w:rPr>
              <w:t>Přípustné využití:</w:t>
            </w:r>
          </w:p>
          <w:p w14:paraId="2FBF0B9B" w14:textId="1775661E" w:rsidR="00D02760" w:rsidRPr="00B8618C" w:rsidRDefault="00D02760" w:rsidP="00D02760">
            <w:pPr>
              <w:pStyle w:val="Texttabulky"/>
              <w:rPr>
                <w:noProof/>
              </w:rPr>
            </w:pPr>
            <w:r w:rsidRPr="00B8618C">
              <w:rPr>
                <w:noProof/>
              </w:rPr>
              <w:t>Klubová zařízení, obchodní zařízení s celkovou hrubou podlažní plochou nepřevyšující 300 m</w:t>
            </w:r>
            <w:r w:rsidRPr="00B8618C">
              <w:rPr>
                <w:noProof/>
                <w:vertAlign w:val="superscript"/>
              </w:rPr>
              <w:t>2</w:t>
            </w:r>
            <w:r w:rsidRPr="00B8618C">
              <w:rPr>
                <w:noProof/>
              </w:rPr>
              <w:t>, zařízení veřejného st</w:t>
            </w:r>
            <w:r w:rsidR="00D52774" w:rsidRPr="00B8618C">
              <w:rPr>
                <w:noProof/>
              </w:rPr>
              <w:t>ravování, ubytovací zařízení do </w:t>
            </w:r>
            <w:r w:rsidRPr="00B8618C">
              <w:rPr>
                <w:noProof/>
              </w:rPr>
              <w:t>50 lůžek, administrativní zařízení, kulturní zařízení, školská zařízení, ambulantní zdravotnická zařízení, služby, to vše související s hlavním využitím; zároveň platí, že součet plochy staveb a zařízení nesportovního využití nepřekročí 20 % plochy SP.</w:t>
            </w:r>
          </w:p>
          <w:p w14:paraId="4F2D0FC6" w14:textId="77777777" w:rsidR="00D02760" w:rsidRPr="00B8618C" w:rsidRDefault="00D02760" w:rsidP="00D02760">
            <w:pPr>
              <w:pStyle w:val="Texttabulky"/>
              <w:rPr>
                <w:noProof/>
              </w:rPr>
            </w:pPr>
            <w:r w:rsidRPr="00B8618C">
              <w:rPr>
                <w:noProof/>
              </w:rPr>
              <w:t>Vodní plochy, zařízení sloužící pro obsluhu sportovní funkce vodních ploch, zeleň, cyklistické stezky, pěší komunikace a prostory.</w:t>
            </w:r>
          </w:p>
          <w:p w14:paraId="0EC3104D" w14:textId="77777777" w:rsidR="00D02760" w:rsidRPr="00B8618C" w:rsidRDefault="00D02760" w:rsidP="00D02760">
            <w:pPr>
              <w:pStyle w:val="Texttabulky"/>
              <w:rPr>
                <w:b/>
                <w:noProof/>
              </w:rPr>
            </w:pPr>
            <w:r w:rsidRPr="00B8618C">
              <w:rPr>
                <w:b/>
                <w:noProof/>
              </w:rPr>
              <w:t>Podmíněně přípustné využití:</w:t>
            </w:r>
          </w:p>
          <w:p w14:paraId="6C5506A1" w14:textId="769C470C" w:rsidR="00D02760" w:rsidRPr="00B8618C" w:rsidRDefault="00D02760" w:rsidP="00D02760">
            <w:pPr>
              <w:pStyle w:val="Texttabulky"/>
              <w:rPr>
                <w:noProof/>
              </w:rPr>
            </w:pPr>
            <w:r w:rsidRPr="00B8618C">
              <w:rPr>
                <w:noProof/>
              </w:rPr>
              <w:t>Pro uspokojení p</w:t>
            </w:r>
            <w:r w:rsidR="00D52774" w:rsidRPr="00B8618C">
              <w:rPr>
                <w:noProof/>
              </w:rPr>
              <w:t>otřeb souvisejících s hlavním a </w:t>
            </w:r>
            <w:r w:rsidRPr="00B8618C">
              <w:rPr>
                <w:noProof/>
              </w:rPr>
              <w:t>přípustným využitím lze umístit: služební byty, parkovací a odstavné plochy, garáže pro osobní automobily.</w:t>
            </w:r>
          </w:p>
          <w:p w14:paraId="14EC3239" w14:textId="07B5D275" w:rsidR="00D02760" w:rsidRPr="00B8618C" w:rsidRDefault="00D02760" w:rsidP="00D02760">
            <w:pPr>
              <w:pStyle w:val="Texttabulky"/>
              <w:rPr>
                <w:noProof/>
              </w:rPr>
            </w:pPr>
            <w:r w:rsidRPr="00B8618C">
              <w:rPr>
                <w:noProof/>
              </w:rPr>
              <w:t>Dále lze umístit: vozidlové komunikace, technickou infrastru</w:t>
            </w:r>
            <w:r w:rsidR="00D52774" w:rsidRPr="00B8618C">
              <w:rPr>
                <w:noProof/>
              </w:rPr>
              <w:t>kturu za podmínky, že nedojde k </w:t>
            </w:r>
            <w:r w:rsidRPr="00B8618C">
              <w:rPr>
                <w:noProof/>
              </w:rPr>
              <w:t>nepřijatelnému zhoršení životního prostředí, obchodní a ubytovací zařízení a související využití nesportovního charakteru  nad souhrnný rozsah 20 % plochy SP.</w:t>
            </w:r>
          </w:p>
          <w:p w14:paraId="444F5F31" w14:textId="77777777" w:rsidR="00D02760" w:rsidRPr="00B8618C" w:rsidRDefault="00D02760" w:rsidP="00D02760">
            <w:pPr>
              <w:pStyle w:val="Texttabulky"/>
              <w:rPr>
                <w:noProof/>
              </w:rPr>
            </w:pPr>
            <w:r w:rsidRPr="00B8618C">
              <w:rPr>
                <w:noProof/>
              </w:rPr>
              <w:t>Pro podmíněně přípustné využití platí, že nebude významně omezeno hlavní a přípustné využití.</w:t>
            </w:r>
          </w:p>
          <w:p w14:paraId="3403B444" w14:textId="77777777" w:rsidR="00D02760" w:rsidRPr="00B8618C" w:rsidRDefault="00D02760" w:rsidP="00D02760">
            <w:pPr>
              <w:pStyle w:val="Texttabulky"/>
              <w:rPr>
                <w:b/>
                <w:noProof/>
              </w:rPr>
            </w:pPr>
            <w:r w:rsidRPr="00B8618C">
              <w:rPr>
                <w:b/>
                <w:noProof/>
              </w:rPr>
              <w:t>Nepřípustné využití:</w:t>
            </w:r>
          </w:p>
          <w:p w14:paraId="0D2769E6" w14:textId="4BCB5FE9" w:rsidR="00D02760" w:rsidRPr="00B8618C" w:rsidRDefault="00D02760" w:rsidP="00D02760">
            <w:pPr>
              <w:pStyle w:val="Texttabulky-Bold"/>
              <w:jc w:val="both"/>
              <w:rPr>
                <w:b w:val="0"/>
                <w:noProof/>
              </w:rPr>
            </w:pPr>
            <w:r w:rsidRPr="00B8618C">
              <w:rPr>
                <w:b w:val="0"/>
                <w:noProof/>
              </w:rPr>
              <w:t>Nepřípustné je v</w:t>
            </w:r>
            <w:r w:rsidR="00D52774" w:rsidRPr="00B8618C">
              <w:rPr>
                <w:b w:val="0"/>
                <w:noProof/>
              </w:rPr>
              <w:t>yužití neslučitelné s hlavním a </w:t>
            </w:r>
            <w:r w:rsidRPr="00B8618C">
              <w:rPr>
                <w:b w:val="0"/>
                <w:noProof/>
              </w:rPr>
              <w:t>přípustným</w:t>
            </w:r>
            <w:r w:rsidR="00D52774" w:rsidRPr="00B8618C">
              <w:rPr>
                <w:b w:val="0"/>
                <w:noProof/>
              </w:rPr>
              <w:t xml:space="preserve"> využitím, které je v rozporu s </w:t>
            </w:r>
            <w:r w:rsidRPr="00B8618C">
              <w:rPr>
                <w:b w:val="0"/>
                <w:noProof/>
              </w:rPr>
              <w:t>podmínkami a limity stanovenými v dané lokalitě nebo je jiným způsobem v rozporu s cíli a úkoly územního plánování</w:t>
            </w:r>
            <w:r w:rsidRPr="00B8618C">
              <w:rPr>
                <w:b w:val="0"/>
                <w:i/>
                <w:noProof/>
              </w:rPr>
              <w:t>.</w:t>
            </w:r>
          </w:p>
          <w:p w14:paraId="3C166430" w14:textId="77777777" w:rsidR="00D02760" w:rsidRPr="00B8618C" w:rsidRDefault="00D02760" w:rsidP="00D02760">
            <w:pPr>
              <w:pStyle w:val="Texttabulky-Bold"/>
              <w:rPr>
                <w:b w:val="0"/>
                <w:i/>
                <w:noProof/>
                <w:u w:val="single"/>
              </w:rPr>
            </w:pPr>
            <w:r w:rsidRPr="00B8618C">
              <w:rPr>
                <w:b w:val="0"/>
                <w:i/>
                <w:noProof/>
                <w:u w:val="single"/>
              </w:rPr>
              <w:t>Veřejné vybavení</w:t>
            </w:r>
          </w:p>
          <w:p w14:paraId="420E51CA" w14:textId="77777777" w:rsidR="00D02760" w:rsidRPr="00B8618C" w:rsidRDefault="00D02760" w:rsidP="00D02760">
            <w:pPr>
              <w:pStyle w:val="Texttabulky-Bold"/>
              <w:rPr>
                <w:b w:val="0"/>
                <w:noProof/>
              </w:rPr>
            </w:pPr>
            <w:r w:rsidRPr="00B8618C">
              <w:rPr>
                <w:b w:val="0"/>
                <w:noProof/>
              </w:rPr>
              <w:t>VV – veřejné vybavení</w:t>
            </w:r>
          </w:p>
          <w:p w14:paraId="3A648FBE" w14:textId="77777777" w:rsidR="00D02760" w:rsidRPr="00B8618C" w:rsidRDefault="00D02760" w:rsidP="00D02760">
            <w:pPr>
              <w:pStyle w:val="Texttabulky-Bold"/>
              <w:rPr>
                <w:noProof/>
              </w:rPr>
            </w:pPr>
            <w:r w:rsidRPr="00B8618C">
              <w:rPr>
                <w:noProof/>
              </w:rPr>
              <w:t>Hlavní využití:</w:t>
            </w:r>
          </w:p>
          <w:p w14:paraId="3EEB524D" w14:textId="77777777" w:rsidR="00D02760" w:rsidRPr="00B8618C" w:rsidRDefault="00D02760" w:rsidP="00D02760">
            <w:pPr>
              <w:pStyle w:val="Texttabulky-Bold"/>
              <w:jc w:val="both"/>
              <w:rPr>
                <w:b w:val="0"/>
                <w:noProof/>
              </w:rPr>
            </w:pPr>
            <w:r w:rsidRPr="00B8618C">
              <w:rPr>
                <w:b w:val="0"/>
                <w:noProof/>
              </w:rPr>
              <w:t>Plochy sloužící pro umístění všech typů veřejného vybavení města, tj. zejména pro školství a vzdělávání, zdravotnictví a sociální služby, veřejnou správu města a záchranný bezpečnostní systém.</w:t>
            </w:r>
          </w:p>
          <w:p w14:paraId="64C12B7D" w14:textId="77777777" w:rsidR="00D02760" w:rsidRPr="00B8618C" w:rsidRDefault="00D02760" w:rsidP="00D02760">
            <w:pPr>
              <w:pStyle w:val="Texttabulky-Bold"/>
              <w:jc w:val="both"/>
              <w:rPr>
                <w:noProof/>
              </w:rPr>
            </w:pPr>
            <w:r w:rsidRPr="00B8618C">
              <w:rPr>
                <w:noProof/>
              </w:rPr>
              <w:t>Přípustné využití:</w:t>
            </w:r>
          </w:p>
          <w:p w14:paraId="61AE3A3E" w14:textId="77777777" w:rsidR="00D02760" w:rsidRPr="00B8618C" w:rsidRDefault="00D02760" w:rsidP="00D02760">
            <w:pPr>
              <w:pStyle w:val="Texttabulky-Bold"/>
              <w:jc w:val="both"/>
              <w:rPr>
                <w:b w:val="0"/>
                <w:noProof/>
              </w:rPr>
            </w:pPr>
            <w:r w:rsidRPr="00B8618C">
              <w:rPr>
                <w:b w:val="0"/>
                <w:noProof/>
              </w:rPr>
              <w:t>Školy a školská zařízení, mimoškolní zařízení pro děti a mládež, zdravotnická zařízení, zařízení sociálních služeb, hygienické stanice, zařízení záchranného bezpečnostního systému, městské úřady, krematoria a obřadní síně, vysokoškolská zařízení.</w:t>
            </w:r>
          </w:p>
          <w:p w14:paraId="73FD4293" w14:textId="77777777" w:rsidR="00D02760" w:rsidRPr="00B8618C" w:rsidRDefault="00D02760" w:rsidP="00D02760">
            <w:pPr>
              <w:pStyle w:val="Texttabulky-Bold"/>
              <w:jc w:val="both"/>
              <w:rPr>
                <w:b w:val="0"/>
                <w:noProof/>
              </w:rPr>
            </w:pPr>
            <w:r w:rsidRPr="00B8618C">
              <w:rPr>
                <w:b w:val="0"/>
                <w:noProof/>
              </w:rPr>
              <w:t>Sportovní zařízení, zařízení veřejného stravování, kulturní zařízení, kostely a modlitebny, nerušící služby, to vše související s hlavním využitím.</w:t>
            </w:r>
          </w:p>
          <w:p w14:paraId="55EFEA60" w14:textId="1F36694B" w:rsidR="00D02760" w:rsidRPr="00B8618C" w:rsidRDefault="00D02760" w:rsidP="00D02760">
            <w:pPr>
              <w:pStyle w:val="Texttabulky-Bold"/>
              <w:jc w:val="both"/>
              <w:rPr>
                <w:b w:val="0"/>
                <w:noProof/>
              </w:rPr>
            </w:pPr>
            <w:r w:rsidRPr="00B8618C">
              <w:rPr>
                <w:b w:val="0"/>
                <w:noProof/>
              </w:rPr>
              <w:t>Drobné vodní p</w:t>
            </w:r>
            <w:r w:rsidR="00D52774" w:rsidRPr="00B8618C">
              <w:rPr>
                <w:b w:val="0"/>
                <w:noProof/>
              </w:rPr>
              <w:t>lochy, zeleň, pěší komunikace a </w:t>
            </w:r>
            <w:r w:rsidRPr="00B8618C">
              <w:rPr>
                <w:b w:val="0"/>
                <w:noProof/>
              </w:rPr>
              <w:t>prostory, komunikace vozidlové, cyklistické stezky, plošná zařízení technické infrastruktury v nezbytně nutném rozsahu a liniová vedení technické infrastruktury.</w:t>
            </w:r>
          </w:p>
          <w:p w14:paraId="6FFF5125" w14:textId="77777777" w:rsidR="00D02760" w:rsidRPr="00B8618C" w:rsidRDefault="00D02760" w:rsidP="00D02760">
            <w:pPr>
              <w:pStyle w:val="Texttabulky-Bold"/>
              <w:jc w:val="both"/>
              <w:rPr>
                <w:noProof/>
              </w:rPr>
            </w:pPr>
            <w:r w:rsidRPr="00B8618C">
              <w:rPr>
                <w:noProof/>
              </w:rPr>
              <w:t>Podmíněně přípustné využití:</w:t>
            </w:r>
          </w:p>
          <w:p w14:paraId="30D8E457" w14:textId="005D700A" w:rsidR="00D02760" w:rsidRPr="00B8618C" w:rsidRDefault="00D02760" w:rsidP="00D02760">
            <w:pPr>
              <w:pStyle w:val="Texttabulky-Bold"/>
              <w:jc w:val="both"/>
              <w:rPr>
                <w:b w:val="0"/>
                <w:noProof/>
              </w:rPr>
            </w:pPr>
            <w:r w:rsidRPr="00B8618C">
              <w:rPr>
                <w:b w:val="0"/>
                <w:noProof/>
              </w:rPr>
              <w:t xml:space="preserve">Ostatní vzdělávací </w:t>
            </w:r>
            <w:r w:rsidR="00D52774" w:rsidRPr="00B8618C">
              <w:rPr>
                <w:b w:val="0"/>
                <w:noProof/>
              </w:rPr>
              <w:t>a školská zařízení, nezapsaná v </w:t>
            </w:r>
            <w:r w:rsidRPr="00B8618C">
              <w:rPr>
                <w:b w:val="0"/>
                <w:noProof/>
              </w:rPr>
              <w:t>rejstříku MŠMT škol a školských zařízení, ve smyslu § 7 školského zákona.</w:t>
            </w:r>
          </w:p>
          <w:p w14:paraId="0BBCA6AA" w14:textId="68A2CAE4" w:rsidR="00D02760" w:rsidRPr="00B8618C" w:rsidRDefault="00D02760" w:rsidP="00D02760">
            <w:pPr>
              <w:pStyle w:val="Texttabulky-Bold"/>
              <w:jc w:val="both"/>
              <w:rPr>
                <w:b w:val="0"/>
                <w:noProof/>
              </w:rPr>
            </w:pPr>
            <w:r w:rsidRPr="00B8618C">
              <w:rPr>
                <w:b w:val="0"/>
                <w:noProof/>
              </w:rPr>
              <w:t>Zařízení sociál</w:t>
            </w:r>
            <w:r w:rsidR="00D52774" w:rsidRPr="00B8618C">
              <w:rPr>
                <w:b w:val="0"/>
                <w:noProof/>
              </w:rPr>
              <w:t>ních služeb nad rámec zákona č. </w:t>
            </w:r>
            <w:r w:rsidRPr="00B8618C">
              <w:rPr>
                <w:b w:val="0"/>
                <w:noProof/>
              </w:rPr>
              <w:t>108/2006 Sb., o sociálních službách.</w:t>
            </w:r>
          </w:p>
          <w:p w14:paraId="5F527F0E" w14:textId="3B344E87" w:rsidR="00D02760" w:rsidRPr="00B8618C" w:rsidRDefault="00D02760" w:rsidP="00D02760">
            <w:pPr>
              <w:pStyle w:val="Texttabulky-Bold"/>
              <w:jc w:val="both"/>
              <w:rPr>
                <w:b w:val="0"/>
                <w:noProof/>
              </w:rPr>
            </w:pPr>
            <w:r w:rsidRPr="00B8618C">
              <w:rPr>
                <w:b w:val="0"/>
                <w:noProof/>
              </w:rPr>
              <w:t>Pro uspokojení p</w:t>
            </w:r>
            <w:r w:rsidR="00D52774" w:rsidRPr="00B8618C">
              <w:rPr>
                <w:b w:val="0"/>
                <w:noProof/>
              </w:rPr>
              <w:t>otřeb souvisejících s hlavním a </w:t>
            </w:r>
            <w:r w:rsidRPr="00B8618C">
              <w:rPr>
                <w:b w:val="0"/>
                <w:noProof/>
              </w:rPr>
              <w:t>přípustným využitím lze umístit: ubytovací zařízení, administrativní plochy, obchodní zařízení s celkovou hrubou podlažní plochou nepřevyšující 300 m</w:t>
            </w:r>
            <w:r w:rsidRPr="00B8618C">
              <w:rPr>
                <w:b w:val="0"/>
                <w:noProof/>
                <w:vertAlign w:val="superscript"/>
              </w:rPr>
              <w:t>2</w:t>
            </w:r>
            <w:r w:rsidRPr="00B8618C">
              <w:rPr>
                <w:b w:val="0"/>
                <w:noProof/>
              </w:rPr>
              <w:t>, čerpací stani</w:t>
            </w:r>
            <w:r w:rsidR="00D52774" w:rsidRPr="00B8618C">
              <w:rPr>
                <w:b w:val="0"/>
                <w:noProof/>
              </w:rPr>
              <w:t>ce pohonných hmot bez servisů a </w:t>
            </w:r>
            <w:r w:rsidRPr="00B8618C">
              <w:rPr>
                <w:b w:val="0"/>
                <w:noProof/>
              </w:rPr>
              <w:t>opraven jako nedílná část garáží a polyfunkčních objektů, manipulační plochy, malé sběrné dvory, služební byty, parkovací a odstavné plochy, garáže. Dále lze umístit: stavby, zařízení a plochy pro provoz PID.</w:t>
            </w:r>
          </w:p>
          <w:p w14:paraId="7AE117DF" w14:textId="26160340" w:rsidR="00D02760" w:rsidRPr="00B8618C" w:rsidRDefault="00D02760" w:rsidP="00D02760">
            <w:pPr>
              <w:pStyle w:val="Texttabulky-Bold"/>
              <w:jc w:val="both"/>
              <w:rPr>
                <w:b w:val="0"/>
                <w:noProof/>
              </w:rPr>
            </w:pPr>
            <w:r w:rsidRPr="00B8618C">
              <w:rPr>
                <w:b w:val="0"/>
                <w:noProof/>
              </w:rPr>
              <w:t>Pro podmíněně přípus</w:t>
            </w:r>
            <w:r w:rsidR="00D52774" w:rsidRPr="00B8618C">
              <w:rPr>
                <w:b w:val="0"/>
                <w:noProof/>
              </w:rPr>
              <w:t>tné využití platí, že nedojde k </w:t>
            </w:r>
            <w:r w:rsidRPr="00B8618C">
              <w:rPr>
                <w:b w:val="0"/>
                <w:noProof/>
              </w:rPr>
              <w:t>znehodnocení nebo ohrožení využitelnosti dotčených pozemků.</w:t>
            </w:r>
          </w:p>
          <w:p w14:paraId="285DB369" w14:textId="77777777" w:rsidR="00D02760" w:rsidRPr="00B8618C" w:rsidRDefault="00D02760" w:rsidP="00D02760">
            <w:pPr>
              <w:pStyle w:val="Texttabulky-Bold"/>
              <w:jc w:val="both"/>
              <w:rPr>
                <w:noProof/>
              </w:rPr>
            </w:pPr>
            <w:r w:rsidRPr="00B8618C">
              <w:rPr>
                <w:noProof/>
              </w:rPr>
              <w:t>Nepřípustné využití:</w:t>
            </w:r>
          </w:p>
          <w:p w14:paraId="2744E4F7" w14:textId="36B4B89B" w:rsidR="00D02760" w:rsidRPr="00B8618C" w:rsidRDefault="00D02760" w:rsidP="00D02760">
            <w:pPr>
              <w:pStyle w:val="Texttabulky"/>
            </w:pPr>
            <w:r w:rsidRPr="00B8618C">
              <w:rPr>
                <w:noProof/>
              </w:rPr>
              <w:t>Nepřípustné je v</w:t>
            </w:r>
            <w:r w:rsidR="00D52774" w:rsidRPr="00B8618C">
              <w:rPr>
                <w:noProof/>
              </w:rPr>
              <w:t>yužití neslučitelné s hlavním a </w:t>
            </w:r>
            <w:r w:rsidRPr="00B8618C">
              <w:rPr>
                <w:noProof/>
              </w:rPr>
              <w:t>přípustným</w:t>
            </w:r>
            <w:r w:rsidR="00D52774" w:rsidRPr="00B8618C">
              <w:rPr>
                <w:noProof/>
              </w:rPr>
              <w:t xml:space="preserve"> využitím, které je v rozporu s </w:t>
            </w:r>
            <w:r w:rsidRPr="00B8618C">
              <w:rPr>
                <w:noProof/>
              </w:rPr>
              <w:t>charakterem lokali</w:t>
            </w:r>
            <w:r w:rsidR="00D52774" w:rsidRPr="00B8618C">
              <w:rPr>
                <w:noProof/>
              </w:rPr>
              <w:t>ty a s podmínkami a limity v ní </w:t>
            </w:r>
            <w:r w:rsidRPr="00B8618C">
              <w:rPr>
                <w:noProof/>
              </w:rPr>
              <w:t>stanovenými nebo je jiným způsobem v rozporu s cíli a úkoly územního plánování.</w:t>
            </w:r>
          </w:p>
        </w:tc>
      </w:tr>
    </w:tbl>
    <w:p w14:paraId="1A5F6FC8" w14:textId="77777777" w:rsidR="00D02760" w:rsidRPr="00B8618C" w:rsidRDefault="00D02760" w:rsidP="00D02760">
      <w:pPr>
        <w:rPr>
          <w:i/>
        </w:rPr>
      </w:pPr>
      <w:r w:rsidRPr="00B8618C">
        <w:t xml:space="preserve">Územní studie jako podklad pro změnu č. 3058/10 nebyla zpracována. </w:t>
      </w:r>
    </w:p>
    <w:p w14:paraId="7F3F3817" w14:textId="77777777" w:rsidR="00315C1C" w:rsidRPr="00B8618C" w:rsidRDefault="00315C1C" w:rsidP="00315C1C"/>
    <w:p w14:paraId="49208F51" w14:textId="0E2FCD55" w:rsidR="000326E8" w:rsidRPr="00B8618C" w:rsidRDefault="000326E8" w:rsidP="000326E8">
      <w:pPr>
        <w:pStyle w:val="Titulek"/>
      </w:pPr>
      <w:bookmarkStart w:id="20" w:name="_Ref57739478"/>
      <w:bookmarkStart w:id="21" w:name="_Toc57837149"/>
      <w:bookmarkStart w:id="22" w:name="_Toc57837170"/>
      <w:bookmarkStart w:id="23" w:name="_Toc124524189"/>
      <w:r w:rsidRPr="00B8618C">
        <w:t xml:space="preserve">Tab. </w:t>
      </w:r>
      <w:r w:rsidR="00AF14F1" w:rsidRPr="00B8618C">
        <w:rPr>
          <w:noProof/>
        </w:rPr>
        <w:fldChar w:fldCharType="begin"/>
      </w:r>
      <w:r w:rsidR="00AF14F1" w:rsidRPr="00B8618C">
        <w:rPr>
          <w:noProof/>
        </w:rPr>
        <w:instrText xml:space="preserve"> SEQ Tab. \* ARABIC </w:instrText>
      </w:r>
      <w:r w:rsidR="00AF14F1" w:rsidRPr="00B8618C">
        <w:rPr>
          <w:noProof/>
        </w:rPr>
        <w:fldChar w:fldCharType="separate"/>
      </w:r>
      <w:r w:rsidR="00EA7359">
        <w:rPr>
          <w:noProof/>
        </w:rPr>
        <w:t>2</w:t>
      </w:r>
      <w:r w:rsidR="00AF14F1" w:rsidRPr="00B8618C">
        <w:rPr>
          <w:noProof/>
        </w:rPr>
        <w:fldChar w:fldCharType="end"/>
      </w:r>
      <w:bookmarkEnd w:id="20"/>
      <w:r w:rsidRPr="00B8618C">
        <w:t xml:space="preserve"> </w:t>
      </w:r>
      <w:r w:rsidR="006E42FB" w:rsidRPr="00B8618C">
        <w:t xml:space="preserve">Souhrnná bilance </w:t>
      </w:r>
      <w:r w:rsidRPr="00B8618C">
        <w:t>ploch dle způsobu využití po změně č. Z</w:t>
      </w:r>
      <w:r w:rsidR="006F55C6" w:rsidRPr="00B8618C">
        <w:t> </w:t>
      </w:r>
      <w:bookmarkEnd w:id="21"/>
      <w:bookmarkEnd w:id="22"/>
      <w:r w:rsidR="006F55C6" w:rsidRPr="00B8618C">
        <w:t>3058/10</w:t>
      </w:r>
      <w:bookmarkEnd w:id="23"/>
      <w:r w:rsidR="006E42FB" w:rsidRPr="00B8618C">
        <w:t xml:space="preserve"> </w:t>
      </w:r>
    </w:p>
    <w:tbl>
      <w:tblPr>
        <w:tblW w:w="5000" w:type="pct"/>
        <w:jc w:val="center"/>
        <w:tblCellMar>
          <w:left w:w="70" w:type="dxa"/>
          <w:right w:w="70" w:type="dxa"/>
        </w:tblCellMar>
        <w:tblLook w:val="04A0" w:firstRow="1" w:lastRow="0" w:firstColumn="1" w:lastColumn="0" w:noHBand="0" w:noVBand="1"/>
      </w:tblPr>
      <w:tblGrid>
        <w:gridCol w:w="2761"/>
        <w:gridCol w:w="3291"/>
        <w:gridCol w:w="3008"/>
      </w:tblGrid>
      <w:tr w:rsidR="002447FB" w:rsidRPr="00B8618C" w14:paraId="50E47DA5" w14:textId="77777777" w:rsidTr="006416E2">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0126EC4C" w14:textId="77777777" w:rsidR="000326E8" w:rsidRPr="00B8618C" w:rsidRDefault="000326E8" w:rsidP="000326E8">
            <w:pPr>
              <w:pStyle w:val="Zhlavtabulky"/>
            </w:pPr>
            <w:r w:rsidRPr="00B8618C">
              <w:t>Způsob využití</w:t>
            </w:r>
          </w:p>
        </w:tc>
        <w:tc>
          <w:tcPr>
            <w:tcW w:w="1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4D43D93B" w14:textId="77777777" w:rsidR="000326E8" w:rsidRPr="00B8618C" w:rsidRDefault="000326E8" w:rsidP="000326E8">
            <w:pPr>
              <w:pStyle w:val="Zhlavtabulky"/>
            </w:pPr>
            <w:r w:rsidRPr="00B8618C">
              <w:t>Přírůstek (+) /Úbytek (-) v m</w:t>
            </w:r>
            <w:r w:rsidRPr="00B8618C">
              <w:rPr>
                <w:vertAlign w:val="superscript"/>
              </w:rPr>
              <w:t>2</w:t>
            </w:r>
          </w:p>
        </w:tc>
        <w:tc>
          <w:tcPr>
            <w:tcW w:w="166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3EF17A10" w14:textId="77777777" w:rsidR="000326E8" w:rsidRPr="00B8618C" w:rsidRDefault="000326E8" w:rsidP="000326E8">
            <w:pPr>
              <w:pStyle w:val="Zhlavtabulky"/>
            </w:pPr>
            <w:r w:rsidRPr="00B8618C">
              <w:t>Přírůstek (+) /Úbytek (-) v %</w:t>
            </w:r>
          </w:p>
        </w:tc>
      </w:tr>
      <w:tr w:rsidR="002447FB" w:rsidRPr="00B8618C" w14:paraId="6828C984" w14:textId="77777777" w:rsidTr="000326E8">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507DE" w14:textId="130A63DE" w:rsidR="000326E8" w:rsidRPr="00B8618C" w:rsidRDefault="00A763F4" w:rsidP="00DB38D7">
            <w:pPr>
              <w:pStyle w:val="Texttabulky"/>
              <w:jc w:val="center"/>
            </w:pPr>
            <w:r w:rsidRPr="00B8618C">
              <w:t>OP/SP</w:t>
            </w:r>
          </w:p>
        </w:tc>
        <w:tc>
          <w:tcPr>
            <w:tcW w:w="1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FBC331" w14:textId="10A5FCD7" w:rsidR="000326E8" w:rsidRPr="00B8618C" w:rsidRDefault="00A763F4" w:rsidP="00DB38D7">
            <w:pPr>
              <w:pStyle w:val="Texttabulky"/>
              <w:jc w:val="center"/>
            </w:pPr>
            <w:r w:rsidRPr="00B8618C">
              <w:t>-29 783</w:t>
            </w:r>
          </w:p>
        </w:tc>
        <w:tc>
          <w:tcPr>
            <w:tcW w:w="166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BE5B9" w14:textId="49F05313" w:rsidR="000326E8" w:rsidRPr="00B8618C" w:rsidRDefault="00A763F4" w:rsidP="00DB38D7">
            <w:pPr>
              <w:pStyle w:val="Texttabulky"/>
              <w:jc w:val="center"/>
            </w:pPr>
            <w:r w:rsidRPr="00B8618C">
              <w:t>-</w:t>
            </w:r>
            <w:r w:rsidR="000326E8" w:rsidRPr="00B8618C">
              <w:t>1</w:t>
            </w:r>
            <w:r w:rsidRPr="00B8618C">
              <w:t>00</w:t>
            </w:r>
            <w:r w:rsidR="003902EB" w:rsidRPr="00B8618C">
              <w:t xml:space="preserve"> </w:t>
            </w:r>
            <w:r w:rsidR="000326E8" w:rsidRPr="00B8618C">
              <w:t>%</w:t>
            </w:r>
          </w:p>
        </w:tc>
      </w:tr>
      <w:tr w:rsidR="002447FB" w:rsidRPr="00B8618C" w14:paraId="1BE05A2D" w14:textId="77777777" w:rsidTr="000326E8">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7A896" w14:textId="27C825A4" w:rsidR="000326E8" w:rsidRPr="00B8618C" w:rsidRDefault="003902EB" w:rsidP="00DB38D7">
            <w:pPr>
              <w:pStyle w:val="Texttabulky"/>
              <w:jc w:val="center"/>
            </w:pPr>
            <w:r w:rsidRPr="00B8618C">
              <w:t>SP</w:t>
            </w:r>
          </w:p>
        </w:tc>
        <w:tc>
          <w:tcPr>
            <w:tcW w:w="1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B8851" w14:textId="7F8483B1" w:rsidR="000326E8" w:rsidRPr="00B8618C" w:rsidRDefault="003902EB" w:rsidP="00DB38D7">
            <w:pPr>
              <w:pStyle w:val="Texttabulky"/>
              <w:jc w:val="center"/>
            </w:pPr>
            <w:r w:rsidRPr="00B8618C">
              <w:t>23 498</w:t>
            </w:r>
          </w:p>
        </w:tc>
        <w:tc>
          <w:tcPr>
            <w:tcW w:w="166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94EC9" w14:textId="658567E9" w:rsidR="000326E8" w:rsidRPr="00B8618C" w:rsidRDefault="003902EB" w:rsidP="003902EB">
            <w:pPr>
              <w:pStyle w:val="Texttabulky"/>
              <w:jc w:val="center"/>
            </w:pPr>
            <w:r w:rsidRPr="00B8618C">
              <w:t xml:space="preserve">79 </w:t>
            </w:r>
            <w:r w:rsidR="000326E8" w:rsidRPr="00B8618C">
              <w:t>%</w:t>
            </w:r>
          </w:p>
        </w:tc>
      </w:tr>
      <w:tr w:rsidR="002447FB" w:rsidRPr="00B8618C" w14:paraId="7280D561" w14:textId="77777777" w:rsidTr="000326E8">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2A7649" w14:textId="4631760A" w:rsidR="000326E8" w:rsidRPr="00B8618C" w:rsidRDefault="003902EB" w:rsidP="00DB38D7">
            <w:pPr>
              <w:pStyle w:val="Texttabulky"/>
              <w:jc w:val="center"/>
            </w:pPr>
            <w:r w:rsidRPr="00B8618C">
              <w:t>VV</w:t>
            </w:r>
          </w:p>
        </w:tc>
        <w:tc>
          <w:tcPr>
            <w:tcW w:w="1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897BA" w14:textId="134E219B" w:rsidR="000326E8" w:rsidRPr="00B8618C" w:rsidRDefault="003902EB" w:rsidP="00DB38D7">
            <w:pPr>
              <w:pStyle w:val="Texttabulky"/>
              <w:jc w:val="center"/>
            </w:pPr>
            <w:r w:rsidRPr="00B8618C">
              <w:t>6 285</w:t>
            </w:r>
          </w:p>
        </w:tc>
        <w:tc>
          <w:tcPr>
            <w:tcW w:w="166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B17FCE" w14:textId="7EC3D955" w:rsidR="000326E8" w:rsidRPr="00B8618C" w:rsidRDefault="003902EB" w:rsidP="00DB38D7">
            <w:pPr>
              <w:pStyle w:val="Texttabulky"/>
              <w:jc w:val="center"/>
            </w:pPr>
            <w:r w:rsidRPr="00B8618C">
              <w:t xml:space="preserve">21 </w:t>
            </w:r>
            <w:r w:rsidR="000326E8" w:rsidRPr="00B8618C">
              <w:t>%</w:t>
            </w:r>
          </w:p>
        </w:tc>
      </w:tr>
    </w:tbl>
    <w:p w14:paraId="7C7CB957" w14:textId="77777777" w:rsidR="006E42FB" w:rsidRPr="00B8618C" w:rsidRDefault="006E42FB" w:rsidP="00315C1C"/>
    <w:p w14:paraId="3757C77D" w14:textId="51A3BBBB" w:rsidR="00D97E20" w:rsidRPr="00B8618C" w:rsidRDefault="00557358" w:rsidP="003F50D8">
      <w:pPr>
        <w:pStyle w:val="Nadpis2"/>
      </w:pPr>
      <w:bookmarkStart w:id="24" w:name="_Toc56002855"/>
      <w:bookmarkStart w:id="25" w:name="_Toc56005737"/>
      <w:bookmarkStart w:id="26" w:name="_Toc56006399"/>
      <w:bookmarkStart w:id="27" w:name="_Toc124524151"/>
      <w:r w:rsidRPr="00B8618C">
        <w:t>1.2</w:t>
      </w:r>
      <w:r w:rsidRPr="00B8618C">
        <w:tab/>
      </w:r>
      <w:r w:rsidR="00D97E20" w:rsidRPr="00B8618C">
        <w:t xml:space="preserve">Vztah změny </w:t>
      </w:r>
      <w:r w:rsidR="00322F20" w:rsidRPr="00B8618C">
        <w:t>ÚP hl. m. Prahy č. Z 3</w:t>
      </w:r>
      <w:r w:rsidR="003D5ECE" w:rsidRPr="00B8618C">
        <w:t>058</w:t>
      </w:r>
      <w:r w:rsidR="00322F20" w:rsidRPr="00B8618C">
        <w:t>/1</w:t>
      </w:r>
      <w:r w:rsidR="003D5ECE" w:rsidRPr="00B8618C">
        <w:t>0</w:t>
      </w:r>
      <w:r w:rsidR="00322F20" w:rsidRPr="00B8618C">
        <w:t xml:space="preserve"> </w:t>
      </w:r>
      <w:r w:rsidR="00D97E20" w:rsidRPr="00B8618C">
        <w:t>k jiným koncepcím</w:t>
      </w:r>
      <w:bookmarkEnd w:id="24"/>
      <w:bookmarkEnd w:id="25"/>
      <w:bookmarkEnd w:id="26"/>
      <w:bookmarkEnd w:id="27"/>
    </w:p>
    <w:p w14:paraId="04D323CF" w14:textId="77777777" w:rsidR="00475EF4" w:rsidRPr="00B8618C" w:rsidRDefault="00475EF4" w:rsidP="00475EF4">
      <w:r w:rsidRPr="00B8618C">
        <w:t>Pro účely vyhodnocení míry vztahu Souboru vln 9 a 10 byla provedena analýza relevantních celostátních a republikových koncepcí z hlediska jejich vztahu k obsahu řešení posuzované změny platného ÚP hl. m. Prahy. S ohledem na jednoznačně definovaný obsah jednotlivých změn a jejich v zásadě „dílčí charakter“, který 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331172E6" w14:textId="77777777" w:rsidR="00475EF4" w:rsidRPr="00B8618C" w:rsidRDefault="00475EF4" w:rsidP="00475EF4">
      <w:r w:rsidRPr="00B8618C">
        <w:t>Po „linii stavebního zákona</w:t>
      </w:r>
      <w:r w:rsidRPr="00B8618C">
        <w:rPr>
          <w:rStyle w:val="Znakapoznpodarou"/>
        </w:rPr>
        <w:footnoteReference w:id="1"/>
      </w:r>
      <w:r w:rsidRPr="00B8618C">
        <w:t xml:space="preserve">“ má změna ÚP </w:t>
      </w:r>
      <w:r w:rsidRPr="00B8618C">
        <w:rPr>
          <w:b/>
        </w:rPr>
        <w:t>silný a přímý vztah</w:t>
      </w:r>
      <w:r w:rsidRPr="00B8618C">
        <w:t xml:space="preserve"> k platné Politice územního rozvoje ČR ve znění Aktualizací č. 1, 2, 3, 4 a 5 (dále jen „PÚR ČR)“ a Zásadám územního rozvoje hl. m Prahy ve znění Aktualizací č. 1, 2, 3, 4, 6, 7, 9 a 11 (dále jen ZÚR hl. m. Prahy“). Tyto koncepce jsou pro územní plány a jejich změny závazné ve smyslu ust. § 31 odst. 4 a § 36 odst. 5 ve spojení s § 43 odst. 3 stavebního zákona. Vztah k ostatním oborovým či průřezovým dokumentům, pokud existuje, je nutně pouze </w:t>
      </w:r>
      <w:r w:rsidRPr="00B8618C">
        <w:rPr>
          <w:b/>
        </w:rPr>
        <w:t>nepřímý</w:t>
      </w:r>
      <w:r w:rsidRPr="00B8618C">
        <w:t>, neboť k jejich naplňování mohou posuzované změny ÚP hl. m. Prahy přispět pouze v rozsahu svých kompetencí definovaných §§ 18 a 19 ve spojení s § 43 stavebního zákona.</w:t>
      </w:r>
    </w:p>
    <w:p w14:paraId="5301E918" w14:textId="77777777" w:rsidR="00771B97" w:rsidRPr="00B8618C" w:rsidRDefault="00771B97" w:rsidP="00C75644"/>
    <w:p w14:paraId="246D7AD3" w14:textId="77777777" w:rsidR="00C75644" w:rsidRPr="00B8618C" w:rsidRDefault="00C75644" w:rsidP="00771B97">
      <w:pPr>
        <w:pStyle w:val="Nadpis1"/>
        <w:keepNext/>
      </w:pPr>
      <w:bookmarkStart w:id="28" w:name="_Toc56002856"/>
      <w:bookmarkStart w:id="29" w:name="_Toc56005738"/>
      <w:bookmarkStart w:id="30" w:name="_Toc56006400"/>
      <w:bookmarkStart w:id="31" w:name="_Toc124524152"/>
      <w:r w:rsidRPr="00B8618C">
        <w:t>2.</w:t>
      </w:r>
      <w:r w:rsidRPr="00B8618C">
        <w:tab/>
        <w:t>Zhodnocení vztahu změny ÚPD k cílům ochrany</w:t>
      </w:r>
      <w:r w:rsidRPr="00B8618C">
        <w:br/>
        <w:t>životního prostředí přijatým na vnitrostátní úrovni</w:t>
      </w:r>
      <w:bookmarkEnd w:id="28"/>
      <w:bookmarkEnd w:id="29"/>
      <w:bookmarkEnd w:id="30"/>
      <w:bookmarkEnd w:id="31"/>
    </w:p>
    <w:p w14:paraId="5AB73AB7" w14:textId="77777777" w:rsidR="006E42FB" w:rsidRPr="00B8618C" w:rsidRDefault="006E42FB" w:rsidP="00557358"/>
    <w:p w14:paraId="501FC2F7" w14:textId="1E7628F4" w:rsidR="00807016" w:rsidRPr="00B8618C" w:rsidRDefault="00807016" w:rsidP="00807016">
      <w:r w:rsidRPr="00B8618C">
        <w:t xml:space="preserve">Na základě „vymezení problematiky“ v předchozí kap. 1.2 je obsahem této kapitoly identifikace vztahu změny Z </w:t>
      </w:r>
      <w:r w:rsidR="00475EF4" w:rsidRPr="00B8618C">
        <w:t>3058/10</w:t>
      </w:r>
      <w:r w:rsidRPr="00B8618C">
        <w:t xml:space="preserve">, resp. </w:t>
      </w:r>
      <w:r w:rsidR="007B73CD" w:rsidRPr="00B8618C">
        <w:t>„</w:t>
      </w:r>
      <w:r w:rsidRPr="00B8618C">
        <w:t>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w:t>
      </w:r>
      <w:r w:rsidR="007B73CD" w:rsidRPr="00B8618C">
        <w:t xml:space="preserve"> Termín „</w:t>
      </w:r>
      <w:r w:rsidR="007B73CD" w:rsidRPr="00B8618C">
        <w:rPr>
          <w:b/>
        </w:rPr>
        <w:t>obsah řešení změny</w:t>
      </w:r>
      <w:r w:rsidR="007B73CD" w:rsidRPr="00B8618C">
        <w:t>“ zahrnuje navrhované změny ve způsobu využití konkrétních ploch a jejich rozsah a význam v kontextu území hl. m. Prahy.</w:t>
      </w:r>
    </w:p>
    <w:p w14:paraId="6D876A26" w14:textId="77777777" w:rsidR="00807016" w:rsidRPr="00B8618C" w:rsidRDefault="00807016" w:rsidP="00807016">
      <w:r w:rsidRPr="00B8618C">
        <w:t>Na podkladě této analýzy je z cílů, u kterých identifikována nejsilnější vazba k posuzované změně ÚP (tzn. na úrovni „2“ nebo „3“), vytvořen tzv. „</w:t>
      </w:r>
      <w:r w:rsidRPr="00B8618C">
        <w:rPr>
          <w:i/>
        </w:rPr>
        <w:t>referenční rámec cílů ochrany životního prostředí</w:t>
      </w:r>
      <w:r w:rsidRPr="00B8618C">
        <w:t>“ vůči kterému je řešení této změny hodnoceno v rámci kap. 9 této části dokumentace.</w:t>
      </w:r>
    </w:p>
    <w:p w14:paraId="44E3AD8A" w14:textId="41FEC2B4" w:rsidR="00807016" w:rsidRPr="00B8618C" w:rsidRDefault="00807016" w:rsidP="00807016">
      <w:r w:rsidRPr="00B8618C">
        <w:t>Pro hodnocení míry (významnosti) vzájemných vztahů byla použita stupnice</w:t>
      </w:r>
      <w:r w:rsidR="00727E69" w:rsidRPr="00B8618C">
        <w:t xml:space="preserve"> definovaná v následující tabulce (viz </w:t>
      </w:r>
      <w:r w:rsidR="006E42FB" w:rsidRPr="00B8618C">
        <w:fldChar w:fldCharType="begin"/>
      </w:r>
      <w:r w:rsidR="006E42FB" w:rsidRPr="00B8618C">
        <w:instrText xml:space="preserve"> REF _Ref57631030 \h </w:instrText>
      </w:r>
      <w:r w:rsidR="006E42FB" w:rsidRPr="00B8618C">
        <w:fldChar w:fldCharType="separate"/>
      </w:r>
      <w:r w:rsidR="00EA7359" w:rsidRPr="00B8618C">
        <w:t xml:space="preserve">Tab. </w:t>
      </w:r>
      <w:r w:rsidR="00EA7359">
        <w:rPr>
          <w:noProof/>
        </w:rPr>
        <w:t>3</w:t>
      </w:r>
      <w:r w:rsidR="006E42FB" w:rsidRPr="00B8618C">
        <w:fldChar w:fldCharType="end"/>
      </w:r>
      <w:r w:rsidR="006E42FB" w:rsidRPr="00B8618C">
        <w:t>).</w:t>
      </w:r>
    </w:p>
    <w:p w14:paraId="18AEF038" w14:textId="77777777" w:rsidR="008B5686" w:rsidRPr="00B8618C" w:rsidRDefault="008B5686" w:rsidP="00807016"/>
    <w:p w14:paraId="0A2E8B04" w14:textId="77777777" w:rsidR="008B5686" w:rsidRPr="00B8618C" w:rsidRDefault="008B5686" w:rsidP="00807016"/>
    <w:p w14:paraId="600A8BF9" w14:textId="23E4E0B1" w:rsidR="00727E69" w:rsidRPr="00B8618C" w:rsidRDefault="00727E69" w:rsidP="00727E69">
      <w:pPr>
        <w:pStyle w:val="Titulek"/>
      </w:pPr>
      <w:bookmarkStart w:id="32" w:name="_Ref57631030"/>
      <w:bookmarkStart w:id="33" w:name="_Toc57837150"/>
      <w:bookmarkStart w:id="34" w:name="_Toc57837171"/>
      <w:bookmarkStart w:id="35" w:name="_Toc124524190"/>
      <w:r w:rsidRPr="00B8618C">
        <w:t xml:space="preserve">Tab. </w:t>
      </w:r>
      <w:r w:rsidR="00056018" w:rsidRPr="00B8618C">
        <w:rPr>
          <w:noProof/>
        </w:rPr>
        <w:fldChar w:fldCharType="begin"/>
      </w:r>
      <w:r w:rsidR="00056018" w:rsidRPr="00B8618C">
        <w:rPr>
          <w:noProof/>
        </w:rPr>
        <w:instrText xml:space="preserve"> SEQ Tab. \* ARABIC </w:instrText>
      </w:r>
      <w:r w:rsidR="00056018" w:rsidRPr="00B8618C">
        <w:rPr>
          <w:noProof/>
        </w:rPr>
        <w:fldChar w:fldCharType="separate"/>
      </w:r>
      <w:r w:rsidR="00EA7359">
        <w:rPr>
          <w:noProof/>
        </w:rPr>
        <w:t>3</w:t>
      </w:r>
      <w:r w:rsidR="00056018" w:rsidRPr="00B8618C">
        <w:rPr>
          <w:noProof/>
        </w:rPr>
        <w:fldChar w:fldCharType="end"/>
      </w:r>
      <w:bookmarkEnd w:id="32"/>
      <w:r w:rsidR="006E42FB" w:rsidRPr="00B8618C">
        <w:t xml:space="preserve"> Klasifikace vztahu změny č. Z 3</w:t>
      </w:r>
      <w:r w:rsidR="00475EF4" w:rsidRPr="00B8618C">
        <w:t>058</w:t>
      </w:r>
      <w:r w:rsidR="006E42FB" w:rsidRPr="00B8618C">
        <w:t>/1</w:t>
      </w:r>
      <w:r w:rsidR="00475EF4" w:rsidRPr="00B8618C">
        <w:t>0</w:t>
      </w:r>
      <w:r w:rsidR="006E42FB" w:rsidRPr="00B8618C">
        <w:t xml:space="preserve"> k cílům ochrany ŽP</w:t>
      </w:r>
      <w:bookmarkEnd w:id="33"/>
      <w:bookmarkEnd w:id="34"/>
      <w:bookmarkEnd w:id="35"/>
      <w:r w:rsidR="006E42FB" w:rsidRPr="00B8618C">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475EF4" w:rsidRPr="00B8618C" w14:paraId="7184186A" w14:textId="77777777" w:rsidTr="00B93E44">
        <w:trPr>
          <w:cantSplit/>
          <w:tblHeader/>
          <w:jc w:val="center"/>
        </w:trPr>
        <w:tc>
          <w:tcPr>
            <w:tcW w:w="567" w:type="dxa"/>
            <w:shd w:val="clear" w:color="auto" w:fill="FFC000"/>
            <w:vAlign w:val="center"/>
          </w:tcPr>
          <w:p w14:paraId="3D9DF136" w14:textId="77777777" w:rsidR="00475EF4" w:rsidRPr="00B8618C" w:rsidRDefault="00475EF4" w:rsidP="00B93E44">
            <w:pPr>
              <w:pStyle w:val="Texttabulky"/>
              <w:jc w:val="center"/>
              <w:rPr>
                <w:b/>
              </w:rPr>
            </w:pPr>
            <w:r w:rsidRPr="00B8618C">
              <w:rPr>
                <w:b/>
              </w:rPr>
              <w:t>3</w:t>
            </w:r>
          </w:p>
        </w:tc>
        <w:tc>
          <w:tcPr>
            <w:tcW w:w="2268" w:type="dxa"/>
            <w:shd w:val="clear" w:color="auto" w:fill="FFC000"/>
            <w:vAlign w:val="center"/>
          </w:tcPr>
          <w:p w14:paraId="6F3B7730" w14:textId="77777777" w:rsidR="00475EF4" w:rsidRPr="00B8618C" w:rsidRDefault="00475EF4" w:rsidP="00B93E44">
            <w:pPr>
              <w:pStyle w:val="Texttabulky"/>
              <w:rPr>
                <w:b/>
              </w:rPr>
            </w:pPr>
            <w:r w:rsidRPr="00B8618C">
              <w:rPr>
                <w:b/>
              </w:rPr>
              <w:t>velmi silný (přímý) vztah</w:t>
            </w:r>
          </w:p>
        </w:tc>
        <w:tc>
          <w:tcPr>
            <w:tcW w:w="6236" w:type="dxa"/>
            <w:vAlign w:val="center"/>
          </w:tcPr>
          <w:p w14:paraId="57584CB8" w14:textId="77777777" w:rsidR="00475EF4" w:rsidRPr="00B8618C" w:rsidRDefault="00475EF4" w:rsidP="00B93E44">
            <w:pPr>
              <w:pStyle w:val="Texttabulky"/>
            </w:pPr>
            <w:r w:rsidRPr="00B8618C">
              <w:t xml:space="preserve">Koncepce ve vztahu k souboru změn ÚP hl. m. Prahy vln 09 a 10 obsahuje požadavky, priority nebo cíle s konkrétně definovaným územním nárokem, který vyžaduje (ukládá) posuzované změně ÚP vymezení konkrétní plochy. </w:t>
            </w:r>
          </w:p>
        </w:tc>
      </w:tr>
      <w:tr w:rsidR="00475EF4" w:rsidRPr="00B8618C" w14:paraId="31F159EE" w14:textId="77777777" w:rsidTr="00B93E44">
        <w:trPr>
          <w:cantSplit/>
          <w:tblHeader/>
          <w:jc w:val="center"/>
        </w:trPr>
        <w:tc>
          <w:tcPr>
            <w:tcW w:w="567" w:type="dxa"/>
            <w:shd w:val="clear" w:color="auto" w:fill="95B3D7" w:themeFill="accent1" w:themeFillTint="99"/>
            <w:vAlign w:val="center"/>
          </w:tcPr>
          <w:p w14:paraId="73A99816" w14:textId="77777777" w:rsidR="00475EF4" w:rsidRPr="00B8618C" w:rsidRDefault="00475EF4" w:rsidP="00B93E44">
            <w:pPr>
              <w:pStyle w:val="Texttabulky"/>
              <w:jc w:val="center"/>
              <w:rPr>
                <w:b/>
              </w:rPr>
            </w:pPr>
            <w:r w:rsidRPr="00B8618C">
              <w:rPr>
                <w:b/>
              </w:rPr>
              <w:t>2</w:t>
            </w:r>
          </w:p>
        </w:tc>
        <w:tc>
          <w:tcPr>
            <w:tcW w:w="2268" w:type="dxa"/>
            <w:shd w:val="clear" w:color="auto" w:fill="95B3D7" w:themeFill="accent1" w:themeFillTint="99"/>
            <w:vAlign w:val="center"/>
          </w:tcPr>
          <w:p w14:paraId="4C3C6E51" w14:textId="77777777" w:rsidR="00475EF4" w:rsidRPr="00B8618C" w:rsidRDefault="00475EF4" w:rsidP="00B93E44">
            <w:pPr>
              <w:pStyle w:val="Texttabulky"/>
              <w:rPr>
                <w:b/>
              </w:rPr>
            </w:pPr>
            <w:r w:rsidRPr="00B8618C">
              <w:rPr>
                <w:b/>
              </w:rPr>
              <w:t>silný (přímý) vztah</w:t>
            </w:r>
          </w:p>
        </w:tc>
        <w:tc>
          <w:tcPr>
            <w:tcW w:w="6236" w:type="dxa"/>
            <w:vAlign w:val="center"/>
          </w:tcPr>
          <w:p w14:paraId="4560E9AD" w14:textId="1D0414FF" w:rsidR="00475EF4" w:rsidRPr="00B8618C" w:rsidRDefault="00475EF4" w:rsidP="00B93E44">
            <w:pPr>
              <w:pStyle w:val="Texttabulky"/>
            </w:pPr>
            <w:r w:rsidRPr="00B8618C">
              <w:t>Koncepce ve vztahu k souboru změn ÚP hl. m. Prahy vln 09 a 10 obsahuje požadavky, priority nebo cíle bez definovaných územních nároků, které jsou pro řešení posuzovaných změn ÚP závazné</w:t>
            </w:r>
            <w:r w:rsidR="00D52774" w:rsidRPr="00B8618C">
              <w:t xml:space="preserve"> a řešení posuzované změny ÚP s </w:t>
            </w:r>
            <w:r w:rsidRPr="00B8618C">
              <w:t>tímto řešením přímo obsahově souvisí nebo změna ÚP může významným způsobem přispět k naplněné (zajištění, dosažení) daného cíle.</w:t>
            </w:r>
          </w:p>
        </w:tc>
      </w:tr>
      <w:tr w:rsidR="00475EF4" w:rsidRPr="00B8618C" w14:paraId="33D9A702" w14:textId="77777777" w:rsidTr="00B93E44">
        <w:trPr>
          <w:cantSplit/>
          <w:tblHeader/>
          <w:jc w:val="center"/>
        </w:trPr>
        <w:tc>
          <w:tcPr>
            <w:tcW w:w="567" w:type="dxa"/>
            <w:shd w:val="clear" w:color="auto" w:fill="EAF1DD" w:themeFill="accent3" w:themeFillTint="33"/>
            <w:vAlign w:val="center"/>
          </w:tcPr>
          <w:p w14:paraId="1313CF43" w14:textId="77777777" w:rsidR="00475EF4" w:rsidRPr="00B8618C" w:rsidRDefault="00475EF4" w:rsidP="00B93E44">
            <w:pPr>
              <w:pStyle w:val="Texttabulky"/>
              <w:jc w:val="center"/>
              <w:rPr>
                <w:b/>
              </w:rPr>
            </w:pPr>
            <w:r w:rsidRPr="00B8618C">
              <w:rPr>
                <w:b/>
              </w:rPr>
              <w:t>1</w:t>
            </w:r>
          </w:p>
        </w:tc>
        <w:tc>
          <w:tcPr>
            <w:tcW w:w="2268" w:type="dxa"/>
            <w:shd w:val="clear" w:color="auto" w:fill="EAF1DD" w:themeFill="accent3" w:themeFillTint="33"/>
            <w:vAlign w:val="center"/>
          </w:tcPr>
          <w:p w14:paraId="7A0301F9" w14:textId="77777777" w:rsidR="00475EF4" w:rsidRPr="00B8618C" w:rsidRDefault="00475EF4" w:rsidP="00B93E44">
            <w:pPr>
              <w:pStyle w:val="Texttabulky"/>
              <w:rPr>
                <w:b/>
              </w:rPr>
            </w:pPr>
            <w:r w:rsidRPr="00B8618C">
              <w:rPr>
                <w:b/>
              </w:rPr>
              <w:t>slabý nebo nepřímý vztah</w:t>
            </w:r>
          </w:p>
        </w:tc>
        <w:tc>
          <w:tcPr>
            <w:tcW w:w="6236" w:type="dxa"/>
            <w:vAlign w:val="center"/>
          </w:tcPr>
          <w:p w14:paraId="606F95FB" w14:textId="77777777" w:rsidR="00475EF4" w:rsidRPr="00B8618C" w:rsidRDefault="00475EF4" w:rsidP="00B93E44">
            <w:pPr>
              <w:pStyle w:val="Texttabulky"/>
            </w:pPr>
            <w:r w:rsidRPr="00B8618C">
              <w:t>Koncepce ve vztahu k souboru změn ÚP hl. m. Prahy vln 09 a 10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475EF4" w:rsidRPr="00B8618C" w14:paraId="428C1765" w14:textId="77777777" w:rsidTr="00B93E44">
        <w:trPr>
          <w:cantSplit/>
          <w:tblHeader/>
          <w:jc w:val="center"/>
        </w:trPr>
        <w:tc>
          <w:tcPr>
            <w:tcW w:w="567" w:type="dxa"/>
            <w:vAlign w:val="center"/>
          </w:tcPr>
          <w:p w14:paraId="3FE8D5FD" w14:textId="77777777" w:rsidR="00475EF4" w:rsidRPr="00B8618C" w:rsidRDefault="00475EF4" w:rsidP="00B93E44">
            <w:pPr>
              <w:pStyle w:val="Texttabulky"/>
              <w:jc w:val="center"/>
              <w:rPr>
                <w:b/>
              </w:rPr>
            </w:pPr>
            <w:r w:rsidRPr="00B8618C">
              <w:rPr>
                <w:b/>
              </w:rPr>
              <w:t>0</w:t>
            </w:r>
          </w:p>
        </w:tc>
        <w:tc>
          <w:tcPr>
            <w:tcW w:w="2268" w:type="dxa"/>
            <w:vAlign w:val="center"/>
          </w:tcPr>
          <w:p w14:paraId="626611B7" w14:textId="77777777" w:rsidR="00475EF4" w:rsidRPr="00B8618C" w:rsidRDefault="00475EF4" w:rsidP="00B93E44">
            <w:pPr>
              <w:pStyle w:val="Texttabulky"/>
              <w:rPr>
                <w:b/>
              </w:rPr>
            </w:pPr>
            <w:r w:rsidRPr="00B8618C">
              <w:rPr>
                <w:b/>
              </w:rPr>
              <w:t>bez vztahu</w:t>
            </w:r>
          </w:p>
        </w:tc>
        <w:tc>
          <w:tcPr>
            <w:tcW w:w="6236" w:type="dxa"/>
            <w:vAlign w:val="center"/>
          </w:tcPr>
          <w:p w14:paraId="00C28C46" w14:textId="77777777" w:rsidR="00475EF4" w:rsidRPr="00B8618C" w:rsidRDefault="00475EF4" w:rsidP="00B93E44">
            <w:pPr>
              <w:pStyle w:val="Texttabulky"/>
            </w:pPr>
            <w:r w:rsidRPr="00B8618C">
              <w:t>Koncepce ve vztahu k souboru změn ÚP hl. m. Prahy vln 09 a 10 neobsahuje požadavky, priority nebo cíle, které jsou pro řešení posuzovaných změn ÚP závazné nebo k jejichž naplnění (zajištění, dosažení) může řešení posuzované změny ÚP nepřímo nebo dílčím způsobem přispět.</w:t>
            </w:r>
          </w:p>
        </w:tc>
      </w:tr>
    </w:tbl>
    <w:p w14:paraId="6F172D0F" w14:textId="77777777" w:rsidR="00807016" w:rsidRPr="00B8618C" w:rsidRDefault="00807016" w:rsidP="00807016"/>
    <w:p w14:paraId="67287A01" w14:textId="07C06F5B" w:rsidR="00807016" w:rsidRPr="00B8618C" w:rsidRDefault="00807016" w:rsidP="00807016">
      <w:pPr>
        <w:pStyle w:val="Nadpis2"/>
      </w:pPr>
      <w:bookmarkStart w:id="36" w:name="_Toc124524153"/>
      <w:r w:rsidRPr="00B8618C">
        <w:t>2.1</w:t>
      </w:r>
      <w:r w:rsidRPr="00B8618C">
        <w:tab/>
        <w:t>Národní koncepce a strategie</w:t>
      </w:r>
      <w:bookmarkEnd w:id="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14F8054C" w14:textId="77777777" w:rsidTr="00786CC8">
        <w:trPr>
          <w:trHeight w:val="738"/>
          <w:tblHeader/>
          <w:jc w:val="center"/>
        </w:trPr>
        <w:tc>
          <w:tcPr>
            <w:tcW w:w="4339" w:type="pct"/>
            <w:vAlign w:val="center"/>
          </w:tcPr>
          <w:p w14:paraId="51789DB6" w14:textId="77777777" w:rsidR="002308C2" w:rsidRPr="00B8618C" w:rsidRDefault="002308C2" w:rsidP="00786CC8">
            <w:pPr>
              <w:pStyle w:val="Zhlavtabulky2"/>
            </w:pPr>
            <w:r w:rsidRPr="00B8618C">
              <w:t>Politika územního rozvoje ČR, ve znění aktualizace č. 1, 2, 3, 4 a 5 (2021)</w:t>
            </w:r>
          </w:p>
        </w:tc>
        <w:tc>
          <w:tcPr>
            <w:tcW w:w="661" w:type="pct"/>
            <w:vAlign w:val="center"/>
          </w:tcPr>
          <w:p w14:paraId="1B472F8D" w14:textId="77777777" w:rsidR="002308C2" w:rsidRPr="00B8618C" w:rsidRDefault="002308C2" w:rsidP="00786CC8">
            <w:pPr>
              <w:pStyle w:val="Zhlavtabulky2"/>
            </w:pPr>
            <w:r w:rsidRPr="00B8618C">
              <w:t>Hodnocení vzájemných vazeb</w:t>
            </w:r>
          </w:p>
        </w:tc>
      </w:tr>
      <w:tr w:rsidR="002308C2" w:rsidRPr="00B8618C" w14:paraId="5F515A30" w14:textId="77777777" w:rsidTr="00786CC8">
        <w:trPr>
          <w:jc w:val="center"/>
        </w:trPr>
        <w:tc>
          <w:tcPr>
            <w:tcW w:w="4339" w:type="pct"/>
            <w:vAlign w:val="center"/>
          </w:tcPr>
          <w:p w14:paraId="09EFFC9E" w14:textId="6EDBE522" w:rsidR="002308C2" w:rsidRPr="00B8618C" w:rsidRDefault="002308C2" w:rsidP="00786CC8">
            <w:pPr>
              <w:pStyle w:val="Texttabulkypedsazen"/>
            </w:pPr>
            <w:r w:rsidRPr="00B8618C">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w:t>
            </w:r>
            <w:r w:rsidR="00D52774" w:rsidRPr="00B8618C">
              <w:t>zána s potřebami ekonomického a </w:t>
            </w:r>
            <w:r w:rsidRPr="00B8618C">
              <w:t>sociálního rozvoje v souladu s principy udržitelného rozvoje. V některých případech je nutná cílená ochrana míst zvláštního zájmu, v jiných případech je třeba chránit, respektive obnovit celé krajinné celky. Krajina je živým v čase proměnným celke</w:t>
            </w:r>
            <w:r w:rsidR="00C339EA" w:rsidRPr="00B8618C">
              <w:t>m, který vyžaduje tvůrčí, avšak </w:t>
            </w:r>
            <w:r w:rsidRPr="00B8618C">
              <w:t>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56BB023A" w14:textId="77777777" w:rsidR="002308C2" w:rsidRPr="00B8618C" w:rsidRDefault="002308C2" w:rsidP="00786CC8">
            <w:pPr>
              <w:pStyle w:val="Texttabulky-sted"/>
              <w:rPr>
                <w:rFonts w:ascii="Arial" w:hAnsi="Arial" w:cs="Arial"/>
                <w:sz w:val="18"/>
              </w:rPr>
            </w:pPr>
            <w:r w:rsidRPr="00B8618C">
              <w:rPr>
                <w:rFonts w:ascii="Arial" w:hAnsi="Arial" w:cs="Arial"/>
                <w:sz w:val="18"/>
              </w:rPr>
              <w:t>1</w:t>
            </w:r>
          </w:p>
        </w:tc>
      </w:tr>
      <w:tr w:rsidR="002308C2" w:rsidRPr="00B8618C" w14:paraId="114D95BD" w14:textId="77777777" w:rsidTr="002308C2">
        <w:trPr>
          <w:jc w:val="center"/>
        </w:trPr>
        <w:tc>
          <w:tcPr>
            <w:tcW w:w="4339" w:type="pct"/>
            <w:shd w:val="clear" w:color="auto" w:fill="auto"/>
            <w:vAlign w:val="center"/>
          </w:tcPr>
          <w:p w14:paraId="4EFDCB96" w14:textId="28805279" w:rsidR="002308C2" w:rsidRPr="00B8618C" w:rsidRDefault="002308C2" w:rsidP="00786CC8">
            <w:pPr>
              <w:pStyle w:val="Texttabulkypedsazen"/>
            </w:pPr>
            <w:r w:rsidRPr="00B8618C">
              <w:t>14a) Při plánování rozvoje venkovských území a oblastí dbát n</w:t>
            </w:r>
            <w:r w:rsidR="00C339EA" w:rsidRPr="00B8618C">
              <w:t>a rozvoj primárního sektoru při </w:t>
            </w:r>
            <w:r w:rsidRPr="00B8618C">
              <w:t>zohlednění ochrany kvalitní zemědělské, především orné půdy a ekologických funkcí krajiny.</w:t>
            </w:r>
          </w:p>
        </w:tc>
        <w:tc>
          <w:tcPr>
            <w:tcW w:w="661" w:type="pct"/>
            <w:shd w:val="clear" w:color="auto" w:fill="EAF1DD" w:themeFill="accent3" w:themeFillTint="33"/>
            <w:vAlign w:val="center"/>
          </w:tcPr>
          <w:p w14:paraId="797825C3" w14:textId="5B719B22" w:rsidR="002308C2" w:rsidRPr="00B8618C" w:rsidRDefault="002308C2" w:rsidP="00786CC8">
            <w:pPr>
              <w:pStyle w:val="Texttabulky-sted"/>
              <w:rPr>
                <w:rFonts w:ascii="Arial" w:hAnsi="Arial" w:cs="Arial"/>
                <w:sz w:val="18"/>
              </w:rPr>
            </w:pPr>
            <w:r w:rsidRPr="00B8618C">
              <w:rPr>
                <w:rFonts w:ascii="Arial" w:hAnsi="Arial" w:cs="Arial"/>
                <w:sz w:val="18"/>
              </w:rPr>
              <w:t>1</w:t>
            </w:r>
          </w:p>
        </w:tc>
      </w:tr>
      <w:tr w:rsidR="002308C2" w:rsidRPr="00B8618C" w14:paraId="06D23EDE" w14:textId="77777777" w:rsidTr="00786CC8">
        <w:trPr>
          <w:jc w:val="center"/>
        </w:trPr>
        <w:tc>
          <w:tcPr>
            <w:tcW w:w="4339" w:type="pct"/>
            <w:shd w:val="clear" w:color="auto" w:fill="auto"/>
            <w:vAlign w:val="center"/>
          </w:tcPr>
          <w:p w14:paraId="68763CB7" w14:textId="77777777" w:rsidR="002308C2" w:rsidRPr="00B8618C" w:rsidRDefault="002308C2" w:rsidP="00786CC8">
            <w:pPr>
              <w:pStyle w:val="Texttabulkypedsazen"/>
            </w:pPr>
            <w:r w:rsidRPr="00B8618C">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1B041625" w14:textId="77777777" w:rsidR="002308C2" w:rsidRPr="00B8618C" w:rsidRDefault="002308C2" w:rsidP="00786CC8">
            <w:pPr>
              <w:pStyle w:val="Texttabulky-sted"/>
            </w:pPr>
            <w:r w:rsidRPr="00B8618C">
              <w:t>0</w:t>
            </w:r>
          </w:p>
        </w:tc>
      </w:tr>
      <w:tr w:rsidR="002308C2" w:rsidRPr="00B8618C" w14:paraId="47512976" w14:textId="77777777" w:rsidTr="00786CC8">
        <w:trPr>
          <w:jc w:val="center"/>
        </w:trPr>
        <w:tc>
          <w:tcPr>
            <w:tcW w:w="4339" w:type="pct"/>
            <w:shd w:val="clear" w:color="auto" w:fill="auto"/>
            <w:vAlign w:val="center"/>
          </w:tcPr>
          <w:p w14:paraId="4AC291AE" w14:textId="3AB28F19" w:rsidR="002308C2" w:rsidRPr="00B8618C" w:rsidRDefault="002308C2" w:rsidP="00786CC8">
            <w:pPr>
              <w:pStyle w:val="Texttabulkypedsazen"/>
            </w:pPr>
            <w:r w:rsidRPr="00B8618C">
              <w:t>16) Při stanovování způsobu využití území v územně plánovací dokumentaci dávat přednost komplexním řešením před uplatňováním jednostranných hledisek a po</w:t>
            </w:r>
            <w:r w:rsidR="00C339EA" w:rsidRPr="00B8618C">
              <w:t>žadavků, které ve </w:t>
            </w:r>
            <w:r w:rsidRPr="00B8618C">
              <w:t>svých důsledcích zhoršují stav i hodnoty území. Vhodná řešení územního rozvoje je zapotřebí hledat ve spolupráci s obyvateli území i s jeho už</w:t>
            </w:r>
            <w:r w:rsidR="00C339EA" w:rsidRPr="00B8618C">
              <w:t>ivateli a v souladu s určením a </w:t>
            </w:r>
            <w:r w:rsidRPr="00B8618C">
              <w:t>charakterem oblastí, os, ploch a koridorů vymezených v PÚR ČR.</w:t>
            </w:r>
          </w:p>
        </w:tc>
        <w:tc>
          <w:tcPr>
            <w:tcW w:w="661" w:type="pct"/>
            <w:shd w:val="clear" w:color="auto" w:fill="EAF1DD" w:themeFill="accent3" w:themeFillTint="33"/>
            <w:vAlign w:val="center"/>
          </w:tcPr>
          <w:p w14:paraId="255BA18B" w14:textId="77777777" w:rsidR="002308C2" w:rsidRPr="00B8618C" w:rsidRDefault="002308C2" w:rsidP="00786CC8">
            <w:pPr>
              <w:pStyle w:val="Texttabulky-sted"/>
            </w:pPr>
            <w:r w:rsidRPr="00B8618C">
              <w:t>1</w:t>
            </w:r>
          </w:p>
        </w:tc>
      </w:tr>
      <w:tr w:rsidR="002308C2" w:rsidRPr="00B8618C" w14:paraId="120C6F37" w14:textId="77777777" w:rsidTr="00786CC8">
        <w:trPr>
          <w:jc w:val="center"/>
        </w:trPr>
        <w:tc>
          <w:tcPr>
            <w:tcW w:w="4339" w:type="pct"/>
            <w:shd w:val="clear" w:color="auto" w:fill="auto"/>
            <w:vAlign w:val="center"/>
          </w:tcPr>
          <w:p w14:paraId="0FB07727" w14:textId="77777777" w:rsidR="002308C2" w:rsidRPr="00B8618C" w:rsidRDefault="002308C2" w:rsidP="00786CC8">
            <w:pPr>
              <w:pStyle w:val="Texttabulkypedsazen"/>
            </w:pPr>
            <w:r w:rsidRPr="00B8618C">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7FD7BA21" w14:textId="77777777" w:rsidR="002308C2" w:rsidRPr="00B8618C" w:rsidRDefault="002308C2" w:rsidP="00786CC8">
            <w:pPr>
              <w:pStyle w:val="Texttabulky-sted"/>
            </w:pPr>
            <w:r w:rsidRPr="00B8618C">
              <w:t>0</w:t>
            </w:r>
          </w:p>
        </w:tc>
      </w:tr>
      <w:tr w:rsidR="002308C2" w:rsidRPr="00B8618C" w14:paraId="0AE3C9AE" w14:textId="77777777" w:rsidTr="00786CC8">
        <w:trPr>
          <w:jc w:val="center"/>
        </w:trPr>
        <w:tc>
          <w:tcPr>
            <w:tcW w:w="4339" w:type="pct"/>
            <w:shd w:val="clear" w:color="auto" w:fill="auto"/>
            <w:vAlign w:val="center"/>
          </w:tcPr>
          <w:p w14:paraId="021341C3" w14:textId="77777777" w:rsidR="002308C2" w:rsidRPr="00B8618C" w:rsidRDefault="002308C2" w:rsidP="00786CC8">
            <w:pPr>
              <w:pStyle w:val="Texttabulkypedsazen"/>
            </w:pPr>
            <w:r w:rsidRPr="00B8618C">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37CE92D5" w14:textId="77777777" w:rsidR="002308C2" w:rsidRPr="00B8618C" w:rsidRDefault="002308C2" w:rsidP="00786CC8">
            <w:pPr>
              <w:pStyle w:val="Texttabulky-sted"/>
            </w:pPr>
            <w:r w:rsidRPr="00B8618C">
              <w:t>0</w:t>
            </w:r>
          </w:p>
        </w:tc>
      </w:tr>
      <w:tr w:rsidR="002308C2" w:rsidRPr="00B8618C" w14:paraId="3C0DD520" w14:textId="77777777" w:rsidTr="002308C2">
        <w:trPr>
          <w:jc w:val="center"/>
        </w:trPr>
        <w:tc>
          <w:tcPr>
            <w:tcW w:w="4339" w:type="pct"/>
            <w:vAlign w:val="center"/>
          </w:tcPr>
          <w:p w14:paraId="5FBCC996" w14:textId="3A3F8013" w:rsidR="002308C2" w:rsidRPr="00B8618C" w:rsidRDefault="002308C2" w:rsidP="00786CC8">
            <w:pPr>
              <w:pStyle w:val="Texttabulkypedsazen"/>
            </w:pPr>
            <w:r w:rsidRPr="00B8618C">
              <w:t>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w:t>
            </w:r>
            <w:r w:rsidR="00C339EA" w:rsidRPr="00B8618C">
              <w:t>počty na </w:t>
            </w:r>
            <w:r w:rsidRPr="00B8618C">
              <w:t>dopravu a energie, které koordinací veřejných a soukromých zájmů na rozvoji území omezuje negativní důsledky suburbanizace pro udržitelný rozvoj území.</w:t>
            </w:r>
          </w:p>
        </w:tc>
        <w:tc>
          <w:tcPr>
            <w:tcW w:w="661" w:type="pct"/>
            <w:shd w:val="clear" w:color="auto" w:fill="EAF1DD" w:themeFill="accent3" w:themeFillTint="33"/>
            <w:vAlign w:val="center"/>
          </w:tcPr>
          <w:p w14:paraId="688E743A" w14:textId="15C164D0" w:rsidR="002308C2" w:rsidRPr="00B8618C" w:rsidRDefault="002308C2" w:rsidP="00786CC8">
            <w:pPr>
              <w:pStyle w:val="Texttabulky-sted"/>
            </w:pPr>
            <w:r w:rsidRPr="00B8618C">
              <w:t>1</w:t>
            </w:r>
          </w:p>
        </w:tc>
      </w:tr>
      <w:tr w:rsidR="002308C2" w:rsidRPr="00B8618C" w14:paraId="5B2A75A3" w14:textId="77777777" w:rsidTr="00786CC8">
        <w:trPr>
          <w:jc w:val="center"/>
        </w:trPr>
        <w:tc>
          <w:tcPr>
            <w:tcW w:w="4339" w:type="pct"/>
            <w:shd w:val="clear" w:color="auto" w:fill="auto"/>
            <w:vAlign w:val="center"/>
          </w:tcPr>
          <w:p w14:paraId="79B5F05B" w14:textId="11220809" w:rsidR="002308C2" w:rsidRPr="00B8618C" w:rsidRDefault="002308C2" w:rsidP="00786CC8">
            <w:pPr>
              <w:pStyle w:val="Texttabulkypedsazen"/>
            </w:pPr>
            <w:r w:rsidRPr="00B8618C">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w:t>
            </w:r>
            <w:r w:rsidR="00C339EA" w:rsidRPr="00B8618C">
              <w:t>kcí i v ostatní volné krajině a </w:t>
            </w:r>
            <w:r w:rsidRPr="00B8618C">
              <w:t xml:space="preserve">pro ochranu krajinných prvků přírodního charakteru v zastavěných územích, </w:t>
            </w:r>
            <w:r w:rsidR="00C339EA" w:rsidRPr="00B8618C">
              <w:t>zvyšování a </w:t>
            </w:r>
            <w:r w:rsidRPr="00B8618C">
              <w:t>udržování rozmanitosti venkovské krajiny. V rámci územně plánovací činnosti vytvářet podmínky pro ochranu krajinného rázu s ohledem na cílové c</w:t>
            </w:r>
            <w:r w:rsidR="00C339EA" w:rsidRPr="00B8618C">
              <w:t>harakteristiky a typy krajiny a </w:t>
            </w:r>
            <w:r w:rsidRPr="00B8618C">
              <w:t>vytvářet podmínky pro využití přírodních zdrojů.</w:t>
            </w:r>
          </w:p>
        </w:tc>
        <w:tc>
          <w:tcPr>
            <w:tcW w:w="661" w:type="pct"/>
            <w:shd w:val="clear" w:color="auto" w:fill="EAF1DD" w:themeFill="accent3" w:themeFillTint="33"/>
            <w:vAlign w:val="center"/>
          </w:tcPr>
          <w:p w14:paraId="53D2DB0D" w14:textId="77777777" w:rsidR="002308C2" w:rsidRPr="00B8618C" w:rsidRDefault="002308C2" w:rsidP="00786CC8">
            <w:pPr>
              <w:pStyle w:val="Texttabulky-sted"/>
            </w:pPr>
            <w:r w:rsidRPr="00B8618C">
              <w:t>1</w:t>
            </w:r>
          </w:p>
        </w:tc>
      </w:tr>
      <w:tr w:rsidR="002308C2" w:rsidRPr="00B8618C" w14:paraId="68F68BF9" w14:textId="77777777" w:rsidTr="00786CC8">
        <w:trPr>
          <w:jc w:val="center"/>
        </w:trPr>
        <w:tc>
          <w:tcPr>
            <w:tcW w:w="4339" w:type="pct"/>
            <w:shd w:val="clear" w:color="auto" w:fill="auto"/>
            <w:vAlign w:val="center"/>
          </w:tcPr>
          <w:p w14:paraId="06EFC7FC" w14:textId="77777777" w:rsidR="002308C2" w:rsidRPr="00B8618C" w:rsidRDefault="002308C2" w:rsidP="00786CC8">
            <w:pPr>
              <w:pStyle w:val="Texttabulkypedsazen"/>
            </w:pPr>
            <w:r w:rsidRPr="00B8618C">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auto"/>
            <w:vAlign w:val="center"/>
          </w:tcPr>
          <w:p w14:paraId="37D7B2E3" w14:textId="77777777" w:rsidR="002308C2" w:rsidRPr="00B8618C" w:rsidRDefault="002308C2" w:rsidP="00786CC8">
            <w:pPr>
              <w:pStyle w:val="Texttabulky-sted"/>
            </w:pPr>
            <w:r w:rsidRPr="00B8618C">
              <w:t>0</w:t>
            </w:r>
          </w:p>
        </w:tc>
      </w:tr>
      <w:tr w:rsidR="002308C2" w:rsidRPr="00B8618C" w14:paraId="1F602F10" w14:textId="77777777" w:rsidTr="002308C2">
        <w:trPr>
          <w:jc w:val="center"/>
        </w:trPr>
        <w:tc>
          <w:tcPr>
            <w:tcW w:w="4339" w:type="pct"/>
            <w:shd w:val="clear" w:color="auto" w:fill="auto"/>
            <w:vAlign w:val="center"/>
          </w:tcPr>
          <w:p w14:paraId="5564C3AB" w14:textId="77777777" w:rsidR="002308C2" w:rsidRPr="00B8618C" w:rsidRDefault="002308C2" w:rsidP="00786CC8">
            <w:pPr>
              <w:pStyle w:val="Texttabulkypedsazen"/>
            </w:pPr>
            <w:r w:rsidRPr="00B8618C">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FFFFFF" w:themeFill="background1"/>
            <w:vAlign w:val="center"/>
          </w:tcPr>
          <w:p w14:paraId="15B36CC3" w14:textId="78A0ABD0" w:rsidR="002308C2" w:rsidRPr="00B8618C" w:rsidRDefault="002308C2" w:rsidP="00786CC8">
            <w:pPr>
              <w:pStyle w:val="Texttabulky-sted"/>
            </w:pPr>
            <w:r w:rsidRPr="00B8618C">
              <w:t>0</w:t>
            </w:r>
          </w:p>
        </w:tc>
      </w:tr>
      <w:tr w:rsidR="002308C2" w:rsidRPr="00B8618C" w14:paraId="42247F6E" w14:textId="77777777" w:rsidTr="00786CC8">
        <w:trPr>
          <w:jc w:val="center"/>
        </w:trPr>
        <w:tc>
          <w:tcPr>
            <w:tcW w:w="4339" w:type="pct"/>
            <w:shd w:val="clear" w:color="auto" w:fill="auto"/>
            <w:vAlign w:val="center"/>
          </w:tcPr>
          <w:p w14:paraId="47FA3175" w14:textId="66AEE1C4" w:rsidR="002308C2" w:rsidRPr="00B8618C" w:rsidRDefault="002308C2" w:rsidP="00786CC8">
            <w:pPr>
              <w:pStyle w:val="Texttabulkypedsazen"/>
            </w:pPr>
            <w:r w:rsidRPr="00B8618C">
              <w:t>22) Vytvářet podmínky pro rozvoj a využití předpokladů území pro různé formy udržitelného cestovního ruchu (např. cykloturistika, agroturistika, poznávací turistika), při zacho</w:t>
            </w:r>
            <w:r w:rsidR="00C339EA" w:rsidRPr="00B8618C">
              <w:t>vání a </w:t>
            </w:r>
            <w:r w:rsidRPr="00B8618C">
              <w:t>rozvoji hodnot území. Podporovat propojení míst, atraktivních z hlediska cestovního ruchu, turistickými cestami, které umožňují celoroční využití p</w:t>
            </w:r>
            <w:r w:rsidR="00C339EA" w:rsidRPr="00B8618C">
              <w:t>ro různé formy turistiky (např. </w:t>
            </w:r>
            <w:r w:rsidRPr="00B8618C">
              <w:t>pěší, cyklo, lyžařská, hipo).</w:t>
            </w:r>
          </w:p>
        </w:tc>
        <w:tc>
          <w:tcPr>
            <w:tcW w:w="661" w:type="pct"/>
            <w:shd w:val="clear" w:color="auto" w:fill="auto"/>
            <w:vAlign w:val="center"/>
          </w:tcPr>
          <w:p w14:paraId="64483BA1" w14:textId="77777777" w:rsidR="002308C2" w:rsidRPr="00B8618C" w:rsidRDefault="002308C2" w:rsidP="00786CC8">
            <w:pPr>
              <w:pStyle w:val="Texttabulky-sted"/>
            </w:pPr>
            <w:r w:rsidRPr="00B8618C">
              <w:t>0</w:t>
            </w:r>
          </w:p>
        </w:tc>
      </w:tr>
      <w:tr w:rsidR="002308C2" w:rsidRPr="00B8618C" w14:paraId="2059560F" w14:textId="77777777" w:rsidTr="00786CC8">
        <w:trPr>
          <w:jc w:val="center"/>
        </w:trPr>
        <w:tc>
          <w:tcPr>
            <w:tcW w:w="4339" w:type="pct"/>
            <w:vAlign w:val="center"/>
          </w:tcPr>
          <w:p w14:paraId="0D39870A" w14:textId="77777777" w:rsidR="002308C2" w:rsidRPr="00B8618C" w:rsidRDefault="002308C2" w:rsidP="00786CC8">
            <w:pPr>
              <w:pStyle w:val="Texttabulkypedsazen"/>
            </w:pPr>
            <w:r w:rsidRPr="00B8618C">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72FE4992" w14:textId="77777777" w:rsidR="002308C2" w:rsidRPr="00B8618C" w:rsidRDefault="002308C2" w:rsidP="00786CC8">
            <w:pPr>
              <w:pStyle w:val="Texttabulky-sted"/>
            </w:pPr>
            <w:r w:rsidRPr="00B8618C">
              <w:t>0</w:t>
            </w:r>
          </w:p>
        </w:tc>
      </w:tr>
      <w:tr w:rsidR="002308C2" w:rsidRPr="00B8618C" w14:paraId="22C968E8" w14:textId="77777777" w:rsidTr="00786CC8">
        <w:trPr>
          <w:jc w:val="center"/>
        </w:trPr>
        <w:tc>
          <w:tcPr>
            <w:tcW w:w="4339" w:type="pct"/>
            <w:vAlign w:val="center"/>
          </w:tcPr>
          <w:p w14:paraId="1E474635" w14:textId="77777777" w:rsidR="002308C2" w:rsidRPr="00B8618C" w:rsidRDefault="002308C2" w:rsidP="00786CC8">
            <w:pPr>
              <w:pStyle w:val="Texttabulkypedsazen"/>
            </w:pPr>
            <w:r w:rsidRPr="00B8618C">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auto"/>
            <w:vAlign w:val="center"/>
          </w:tcPr>
          <w:p w14:paraId="2F5D210B" w14:textId="77777777" w:rsidR="002308C2" w:rsidRPr="00B8618C" w:rsidRDefault="002308C2" w:rsidP="00786CC8">
            <w:pPr>
              <w:pStyle w:val="Texttabulky-sted"/>
            </w:pPr>
            <w:r w:rsidRPr="00B8618C">
              <w:t>0</w:t>
            </w:r>
          </w:p>
        </w:tc>
      </w:tr>
      <w:tr w:rsidR="002308C2" w:rsidRPr="00B8618C" w14:paraId="6CBA85D7" w14:textId="77777777" w:rsidTr="00786CC8">
        <w:trPr>
          <w:jc w:val="center"/>
        </w:trPr>
        <w:tc>
          <w:tcPr>
            <w:tcW w:w="4339" w:type="pct"/>
            <w:vAlign w:val="center"/>
          </w:tcPr>
          <w:p w14:paraId="23CA51D1" w14:textId="77777777" w:rsidR="002308C2" w:rsidRPr="00B8618C" w:rsidRDefault="002308C2" w:rsidP="00786CC8">
            <w:pPr>
              <w:pStyle w:val="Texttabulkypedsazen"/>
            </w:pPr>
            <w:r w:rsidRPr="00B8618C">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23B187FC" w14:textId="77777777" w:rsidR="002308C2" w:rsidRPr="00B8618C" w:rsidRDefault="002308C2" w:rsidP="00786CC8">
            <w:pPr>
              <w:pStyle w:val="Texttabulky-sted"/>
            </w:pPr>
            <w:r w:rsidRPr="00B8618C">
              <w:t>0</w:t>
            </w:r>
          </w:p>
        </w:tc>
      </w:tr>
      <w:tr w:rsidR="002308C2" w:rsidRPr="00B8618C" w14:paraId="468F4FEE" w14:textId="77777777" w:rsidTr="002308C2">
        <w:trPr>
          <w:jc w:val="center"/>
        </w:trPr>
        <w:tc>
          <w:tcPr>
            <w:tcW w:w="4339" w:type="pct"/>
            <w:vAlign w:val="center"/>
          </w:tcPr>
          <w:p w14:paraId="4AAD8B41" w14:textId="19E4D430" w:rsidR="002308C2" w:rsidRPr="00B8618C" w:rsidRDefault="002308C2" w:rsidP="00786CC8">
            <w:pPr>
              <w:pStyle w:val="Texttabulkypedsazen"/>
            </w:pPr>
            <w:r w:rsidRPr="00B8618C">
              <w:t>25) Vytvářet podmínky pro preventivní ochranu území a obyvatelstva před potenciálními riziky a přírodními katastrofami v území (záplavy, sesuvy půdy, eroze, sucho atd.) s cílem minimalizovat rozsah případných škod. Zejména zajistit územ</w:t>
            </w:r>
            <w:r w:rsidR="00C339EA" w:rsidRPr="00B8618C">
              <w:t>ní ochranu ploch potřebných pro </w:t>
            </w:r>
            <w:r w:rsidRPr="00B8618C">
              <w:t>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w:t>
            </w:r>
            <w:r w:rsidR="00C339EA" w:rsidRPr="00B8618C">
              <w:t xml:space="preserve"> plochách vytvářet podmínky pro </w:t>
            </w:r>
            <w:r w:rsidRPr="00B8618C">
              <w:t>zadržování, vsakování i využívání dešťových vod jako zdroje vody a s cílem zmírňování účinků povodní.</w:t>
            </w:r>
          </w:p>
        </w:tc>
        <w:tc>
          <w:tcPr>
            <w:tcW w:w="661" w:type="pct"/>
            <w:shd w:val="clear" w:color="auto" w:fill="EAF1DD" w:themeFill="accent3" w:themeFillTint="33"/>
            <w:vAlign w:val="center"/>
          </w:tcPr>
          <w:p w14:paraId="7EC42A14" w14:textId="4C63DEF8" w:rsidR="002308C2" w:rsidRPr="00B8618C" w:rsidRDefault="002308C2" w:rsidP="00786CC8">
            <w:pPr>
              <w:pStyle w:val="Texttabulky-sted"/>
            </w:pPr>
            <w:r w:rsidRPr="00B8618C">
              <w:t>1</w:t>
            </w:r>
          </w:p>
        </w:tc>
      </w:tr>
      <w:tr w:rsidR="002308C2" w:rsidRPr="00B8618C" w14:paraId="348FBA15" w14:textId="77777777" w:rsidTr="00786CC8">
        <w:trPr>
          <w:jc w:val="center"/>
        </w:trPr>
        <w:tc>
          <w:tcPr>
            <w:tcW w:w="4339" w:type="pct"/>
            <w:vAlign w:val="center"/>
          </w:tcPr>
          <w:p w14:paraId="02FA314F" w14:textId="77777777" w:rsidR="002308C2" w:rsidRPr="00B8618C" w:rsidRDefault="002308C2" w:rsidP="00786CC8">
            <w:pPr>
              <w:pStyle w:val="Texttabulkypedsazen"/>
            </w:pPr>
            <w:r w:rsidRPr="00B8618C">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534260FD" w14:textId="77777777" w:rsidR="002308C2" w:rsidRPr="00B8618C" w:rsidRDefault="002308C2" w:rsidP="00786CC8">
            <w:pPr>
              <w:pStyle w:val="Texttabulky-sted"/>
              <w:rPr>
                <w:highlight w:val="yellow"/>
              </w:rPr>
            </w:pPr>
            <w:r w:rsidRPr="00B8618C">
              <w:t>0</w:t>
            </w:r>
          </w:p>
        </w:tc>
      </w:tr>
      <w:tr w:rsidR="002308C2" w:rsidRPr="00B8618C" w14:paraId="583A20BB" w14:textId="77777777" w:rsidTr="00786CC8">
        <w:trPr>
          <w:trHeight w:val="2846"/>
          <w:jc w:val="center"/>
        </w:trPr>
        <w:tc>
          <w:tcPr>
            <w:tcW w:w="4339" w:type="pct"/>
            <w:vAlign w:val="center"/>
          </w:tcPr>
          <w:p w14:paraId="08E27EE4" w14:textId="56C07923" w:rsidR="002308C2" w:rsidRPr="00B8618C" w:rsidRDefault="002308C2" w:rsidP="00786CC8">
            <w:pPr>
              <w:pStyle w:val="Texttabulkypedsazen"/>
            </w:pPr>
            <w:r w:rsidRPr="00B8618C">
              <w:t>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w:t>
            </w:r>
            <w:r w:rsidR="00C339EA" w:rsidRPr="00B8618C">
              <w:t>uktuře těchto obcí zlepšovaly i </w:t>
            </w:r>
            <w:r w:rsidRPr="00B8618C">
              <w:t xml:space="preserve">podmínky pro rozvoj okolních obcí ve venkovských oblastech a v oblastech se specifickými geografickými podmínkami. </w:t>
            </w:r>
          </w:p>
          <w:p w14:paraId="742A9A56" w14:textId="77777777" w:rsidR="002308C2" w:rsidRPr="00B8618C" w:rsidRDefault="002308C2" w:rsidP="00786CC8">
            <w:pPr>
              <w:pStyle w:val="Texttabulkypedsazen"/>
            </w:pPr>
            <w:r w:rsidRPr="00B8618C">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B8618C">
              <w:rPr>
                <w:b/>
              </w:rPr>
              <w:t>k</w:t>
            </w:r>
            <w:r w:rsidRPr="00B8618C">
              <w:t>lady hospodářského rozvoje ve všech regionech</w:t>
            </w:r>
          </w:p>
        </w:tc>
        <w:tc>
          <w:tcPr>
            <w:tcW w:w="661" w:type="pct"/>
            <w:shd w:val="clear" w:color="auto" w:fill="auto"/>
            <w:vAlign w:val="center"/>
          </w:tcPr>
          <w:p w14:paraId="216FC736" w14:textId="77777777" w:rsidR="002308C2" w:rsidRPr="00B8618C" w:rsidRDefault="002308C2" w:rsidP="00786CC8">
            <w:pPr>
              <w:pStyle w:val="Texttabulky-sted"/>
            </w:pPr>
            <w:r w:rsidRPr="00B8618C">
              <w:t>0</w:t>
            </w:r>
          </w:p>
        </w:tc>
      </w:tr>
      <w:tr w:rsidR="002308C2" w:rsidRPr="00B8618C" w14:paraId="1AAEE6DD" w14:textId="77777777" w:rsidTr="00786CC8">
        <w:trPr>
          <w:jc w:val="center"/>
        </w:trPr>
        <w:tc>
          <w:tcPr>
            <w:tcW w:w="4339" w:type="pct"/>
            <w:vAlign w:val="center"/>
          </w:tcPr>
          <w:p w14:paraId="49069607" w14:textId="7389F5DB" w:rsidR="002308C2" w:rsidRPr="00B8618C" w:rsidRDefault="002308C2" w:rsidP="00786CC8">
            <w:pPr>
              <w:pStyle w:val="Texttabulkypedsazen"/>
            </w:pPr>
            <w:r w:rsidRPr="00B8618C">
              <w:t>28) Pro zajištění kvality života obyvatel zohledňovat nároky dalšího vývoje území, požadovat jeho řešení ve všech potřebných dlouhodobých souvislostech, včetně nároků na veřejnou infrastrukturu. Návrh a ochranu kvalitních městských prost</w:t>
            </w:r>
            <w:r w:rsidR="00C339EA" w:rsidRPr="00B8618C">
              <w:t>orů a veřejné infrastruktury je </w:t>
            </w:r>
            <w:r w:rsidRPr="00B8618C">
              <w:t>nutné řešit ve spolupráci veřejného i soukromého sektoru s veřejností.</w:t>
            </w:r>
          </w:p>
        </w:tc>
        <w:tc>
          <w:tcPr>
            <w:tcW w:w="661" w:type="pct"/>
            <w:shd w:val="clear" w:color="auto" w:fill="EAF1DD" w:themeFill="accent3" w:themeFillTint="33"/>
            <w:vAlign w:val="center"/>
          </w:tcPr>
          <w:p w14:paraId="1CB65A32" w14:textId="77777777" w:rsidR="002308C2" w:rsidRPr="00B8618C" w:rsidRDefault="002308C2" w:rsidP="00786CC8">
            <w:pPr>
              <w:pStyle w:val="Texttabulky-sted"/>
              <w:rPr>
                <w:highlight w:val="yellow"/>
              </w:rPr>
            </w:pPr>
            <w:r w:rsidRPr="00B8618C">
              <w:t>1</w:t>
            </w:r>
          </w:p>
        </w:tc>
      </w:tr>
      <w:tr w:rsidR="002308C2" w:rsidRPr="00B8618C" w14:paraId="5B6D4685" w14:textId="77777777" w:rsidTr="00786CC8">
        <w:trPr>
          <w:jc w:val="center"/>
        </w:trPr>
        <w:tc>
          <w:tcPr>
            <w:tcW w:w="4339" w:type="pct"/>
            <w:shd w:val="clear" w:color="auto" w:fill="auto"/>
            <w:vAlign w:val="center"/>
          </w:tcPr>
          <w:p w14:paraId="42DB76B0" w14:textId="7BA9DA38" w:rsidR="002308C2" w:rsidRPr="00B8618C" w:rsidRDefault="002308C2" w:rsidP="00786CC8">
            <w:pPr>
              <w:pStyle w:val="Texttabulkypedsazen"/>
            </w:pPr>
            <w:r w:rsidRPr="00B8618C">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w:t>
            </w:r>
            <w:r w:rsidR="00C339EA" w:rsidRPr="00B8618C">
              <w:t>ého a dostupného systému, který </w:t>
            </w:r>
            <w:r w:rsidRPr="00B8618C">
              <w:t>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786525EF" w14:textId="77777777" w:rsidR="002308C2" w:rsidRPr="00B8618C" w:rsidRDefault="002308C2" w:rsidP="00786CC8">
            <w:pPr>
              <w:pStyle w:val="Texttabulky-sted"/>
            </w:pPr>
            <w:r w:rsidRPr="00B8618C">
              <w:t>0</w:t>
            </w:r>
          </w:p>
        </w:tc>
      </w:tr>
      <w:tr w:rsidR="002308C2" w:rsidRPr="00B8618C" w14:paraId="6ED333CA" w14:textId="77777777" w:rsidTr="00786CC8">
        <w:trPr>
          <w:jc w:val="center"/>
        </w:trPr>
        <w:tc>
          <w:tcPr>
            <w:tcW w:w="4339" w:type="pct"/>
            <w:shd w:val="clear" w:color="auto" w:fill="auto"/>
            <w:vAlign w:val="center"/>
          </w:tcPr>
          <w:p w14:paraId="0A375089" w14:textId="07FDD081" w:rsidR="002308C2" w:rsidRPr="00B8618C" w:rsidRDefault="002308C2" w:rsidP="00786CC8">
            <w:pPr>
              <w:pStyle w:val="Texttabulkypedsazen"/>
            </w:pPr>
            <w:r w:rsidRPr="00B8618C">
              <w:t>30) Úroveň technické infrastruktury, zejména dodávku vod</w:t>
            </w:r>
            <w:r w:rsidR="00C339EA" w:rsidRPr="00B8618C">
              <w:t>y a zpracování odpadních vod je </w:t>
            </w:r>
            <w:r w:rsidRPr="00B8618C">
              <w:t>nutno koncipovat tak, aby splňovala požadavky na vysokou kvalitu života v současnosti i v budoucnosti.</w:t>
            </w:r>
          </w:p>
        </w:tc>
        <w:tc>
          <w:tcPr>
            <w:tcW w:w="661" w:type="pct"/>
            <w:shd w:val="clear" w:color="auto" w:fill="auto"/>
            <w:vAlign w:val="center"/>
          </w:tcPr>
          <w:p w14:paraId="071940AF" w14:textId="77777777" w:rsidR="002308C2" w:rsidRPr="00B8618C" w:rsidRDefault="002308C2" w:rsidP="00786CC8">
            <w:pPr>
              <w:pStyle w:val="Texttabulky-sted"/>
            </w:pPr>
            <w:r w:rsidRPr="00B8618C">
              <w:t>0</w:t>
            </w:r>
          </w:p>
        </w:tc>
      </w:tr>
      <w:tr w:rsidR="002308C2" w:rsidRPr="00B8618C" w14:paraId="620A771A" w14:textId="77777777" w:rsidTr="00786CC8">
        <w:trPr>
          <w:jc w:val="center"/>
        </w:trPr>
        <w:tc>
          <w:tcPr>
            <w:tcW w:w="4339" w:type="pct"/>
            <w:shd w:val="clear" w:color="auto" w:fill="auto"/>
            <w:vAlign w:val="center"/>
          </w:tcPr>
          <w:p w14:paraId="3776D1C2" w14:textId="77777777" w:rsidR="002308C2" w:rsidRPr="00B8618C" w:rsidRDefault="002308C2" w:rsidP="00786CC8">
            <w:pPr>
              <w:pStyle w:val="Texttabulkypedsazen"/>
            </w:pPr>
            <w:r w:rsidRPr="00B8618C">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6459BF3D" w14:textId="77777777" w:rsidR="002308C2" w:rsidRPr="00B8618C" w:rsidRDefault="002308C2" w:rsidP="00786CC8">
            <w:pPr>
              <w:pStyle w:val="Texttabulky-sted"/>
            </w:pPr>
            <w:r w:rsidRPr="00B8618C">
              <w:t>0</w:t>
            </w:r>
          </w:p>
        </w:tc>
      </w:tr>
    </w:tbl>
    <w:p w14:paraId="46880885"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2308C2" w:rsidRPr="00B8618C" w14:paraId="1C0DBB47" w14:textId="77777777" w:rsidTr="00786CC8">
        <w:trPr>
          <w:tblHeader/>
          <w:jc w:val="center"/>
        </w:trPr>
        <w:tc>
          <w:tcPr>
            <w:tcW w:w="4339" w:type="pct"/>
            <w:vAlign w:val="center"/>
          </w:tcPr>
          <w:p w14:paraId="1C198C6B" w14:textId="77777777" w:rsidR="002308C2" w:rsidRPr="00B8618C" w:rsidRDefault="002308C2" w:rsidP="00786CC8">
            <w:pPr>
              <w:pStyle w:val="Zhlavtabulky2"/>
            </w:pPr>
            <w:r w:rsidRPr="00B8618C">
              <w:t>Strategický rámec ČR 2030 (2017)</w:t>
            </w:r>
          </w:p>
        </w:tc>
        <w:tc>
          <w:tcPr>
            <w:tcW w:w="661" w:type="pct"/>
            <w:vAlign w:val="center"/>
          </w:tcPr>
          <w:p w14:paraId="1B2CADA1" w14:textId="77777777" w:rsidR="002308C2" w:rsidRPr="00B8618C" w:rsidRDefault="002308C2" w:rsidP="00786CC8">
            <w:pPr>
              <w:pStyle w:val="Zhlavtabulky2"/>
            </w:pPr>
            <w:r w:rsidRPr="00B8618C">
              <w:t>Hodnocení vzájemných vazeb</w:t>
            </w:r>
          </w:p>
        </w:tc>
      </w:tr>
      <w:tr w:rsidR="002308C2" w:rsidRPr="00B8618C" w14:paraId="2C3864CE" w14:textId="77777777" w:rsidTr="00786CC8">
        <w:trPr>
          <w:trHeight w:val="1676"/>
          <w:jc w:val="center"/>
        </w:trPr>
        <w:tc>
          <w:tcPr>
            <w:tcW w:w="4339" w:type="pct"/>
            <w:vAlign w:val="center"/>
          </w:tcPr>
          <w:p w14:paraId="55D658B3" w14:textId="77777777" w:rsidR="002308C2" w:rsidRPr="00B8618C" w:rsidRDefault="002308C2" w:rsidP="00786CC8">
            <w:pPr>
              <w:pStyle w:val="Texttabulky"/>
              <w:rPr>
                <w:szCs w:val="20"/>
              </w:rPr>
            </w:pPr>
            <w:r w:rsidRPr="00B8618C">
              <w:rPr>
                <w:szCs w:val="20"/>
              </w:rPr>
              <w:t>Cíl 6. Zajistit všem dostupnost vody a sanitačních zařízení pro všechny a udržitelné hospodaření s nimi, zejména:</w:t>
            </w:r>
          </w:p>
          <w:p w14:paraId="1B15B6ED" w14:textId="77777777" w:rsidR="002308C2" w:rsidRPr="00B8618C" w:rsidRDefault="002308C2" w:rsidP="004F567B">
            <w:pPr>
              <w:pStyle w:val="Texttabulky"/>
              <w:numPr>
                <w:ilvl w:val="0"/>
                <w:numId w:val="10"/>
              </w:numPr>
              <w:tabs>
                <w:tab w:val="clear" w:pos="454"/>
                <w:tab w:val="left" w:pos="357"/>
              </w:tabs>
              <w:rPr>
                <w:szCs w:val="20"/>
              </w:rPr>
            </w:pPr>
            <w:r w:rsidRPr="00B8618C">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2B176B28" w14:textId="77777777" w:rsidR="002308C2" w:rsidRPr="00B8618C" w:rsidRDefault="002308C2" w:rsidP="004F567B">
            <w:pPr>
              <w:pStyle w:val="Texttabulky"/>
              <w:numPr>
                <w:ilvl w:val="0"/>
                <w:numId w:val="10"/>
              </w:numPr>
              <w:tabs>
                <w:tab w:val="clear" w:pos="454"/>
                <w:tab w:val="left" w:pos="357"/>
              </w:tabs>
              <w:rPr>
                <w:szCs w:val="20"/>
              </w:rPr>
            </w:pPr>
            <w:r w:rsidRPr="00B8618C">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3C7694D4" w14:textId="77777777" w:rsidR="002308C2" w:rsidRPr="00B8618C" w:rsidRDefault="002308C2" w:rsidP="00786CC8">
            <w:pPr>
              <w:pStyle w:val="Texttabulky-sted"/>
              <w:rPr>
                <w:szCs w:val="20"/>
              </w:rPr>
            </w:pPr>
            <w:r w:rsidRPr="00B8618C">
              <w:rPr>
                <w:szCs w:val="20"/>
              </w:rPr>
              <w:t>0</w:t>
            </w:r>
          </w:p>
        </w:tc>
      </w:tr>
      <w:tr w:rsidR="002308C2" w:rsidRPr="00B8618C" w14:paraId="67590015" w14:textId="77777777" w:rsidTr="00786CC8">
        <w:trPr>
          <w:trHeight w:val="1252"/>
          <w:jc w:val="center"/>
        </w:trPr>
        <w:tc>
          <w:tcPr>
            <w:tcW w:w="4339" w:type="pct"/>
            <w:shd w:val="clear" w:color="auto" w:fill="auto"/>
            <w:vAlign w:val="center"/>
          </w:tcPr>
          <w:p w14:paraId="0A7FF9DF" w14:textId="77777777" w:rsidR="002308C2" w:rsidRPr="00B8618C" w:rsidRDefault="002308C2" w:rsidP="00786CC8">
            <w:pPr>
              <w:pStyle w:val="Texttabulky"/>
              <w:rPr>
                <w:szCs w:val="20"/>
              </w:rPr>
            </w:pPr>
            <w:r w:rsidRPr="00B8618C">
              <w:rPr>
                <w:szCs w:val="20"/>
              </w:rPr>
              <w:t>Cíl 7. Zajistit přístup k cenově dostupným, spolehlivým, udržitelným a moderním zdrojům energie pro všechny, zejména:</w:t>
            </w:r>
          </w:p>
          <w:p w14:paraId="6AA19AFA" w14:textId="77777777" w:rsidR="002308C2" w:rsidRPr="00B8618C" w:rsidRDefault="002308C2" w:rsidP="004F567B">
            <w:pPr>
              <w:pStyle w:val="Texttabulky"/>
              <w:numPr>
                <w:ilvl w:val="0"/>
                <w:numId w:val="11"/>
              </w:numPr>
              <w:tabs>
                <w:tab w:val="clear" w:pos="454"/>
                <w:tab w:val="left" w:pos="357"/>
              </w:tabs>
              <w:rPr>
                <w:szCs w:val="20"/>
              </w:rPr>
            </w:pPr>
            <w:r w:rsidRPr="00B8618C">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54C36726" w14:textId="77777777" w:rsidR="002308C2" w:rsidRPr="00B8618C" w:rsidRDefault="002308C2" w:rsidP="00786CC8">
            <w:pPr>
              <w:pStyle w:val="Texttabulky-sted"/>
              <w:rPr>
                <w:szCs w:val="20"/>
              </w:rPr>
            </w:pPr>
            <w:r w:rsidRPr="00B8618C">
              <w:rPr>
                <w:szCs w:val="20"/>
              </w:rPr>
              <w:t>0</w:t>
            </w:r>
          </w:p>
        </w:tc>
      </w:tr>
      <w:tr w:rsidR="002308C2" w:rsidRPr="00B8618C" w14:paraId="0B5465FA" w14:textId="77777777" w:rsidTr="00786CC8">
        <w:trPr>
          <w:trHeight w:val="1580"/>
          <w:jc w:val="center"/>
        </w:trPr>
        <w:tc>
          <w:tcPr>
            <w:tcW w:w="4339" w:type="pct"/>
            <w:shd w:val="clear" w:color="auto" w:fill="auto"/>
            <w:vAlign w:val="center"/>
          </w:tcPr>
          <w:p w14:paraId="5C651951" w14:textId="77777777" w:rsidR="002308C2" w:rsidRPr="00B8618C" w:rsidRDefault="002308C2" w:rsidP="00786CC8">
            <w:pPr>
              <w:pStyle w:val="Texttabulky"/>
              <w:rPr>
                <w:szCs w:val="20"/>
              </w:rPr>
            </w:pPr>
            <w:r w:rsidRPr="00B8618C">
              <w:rPr>
                <w:szCs w:val="20"/>
              </w:rPr>
              <w:t>Cíl 11. Vytvořit inkluzivní, bezpečná, odolná a udržitelná města a obce, zejména:</w:t>
            </w:r>
          </w:p>
          <w:p w14:paraId="2D8923A6" w14:textId="77777777" w:rsidR="002308C2" w:rsidRPr="00B8618C" w:rsidRDefault="002308C2" w:rsidP="004F567B">
            <w:pPr>
              <w:pStyle w:val="Texttabulky"/>
              <w:numPr>
                <w:ilvl w:val="0"/>
                <w:numId w:val="12"/>
              </w:numPr>
              <w:tabs>
                <w:tab w:val="clear" w:pos="454"/>
                <w:tab w:val="left" w:pos="357"/>
              </w:tabs>
              <w:rPr>
                <w:szCs w:val="20"/>
              </w:rPr>
            </w:pPr>
            <w:r w:rsidRPr="00B8618C">
              <w:rPr>
                <w:szCs w:val="20"/>
              </w:rPr>
              <w:t>Zlepšit úsilí na ochranu a záchranu světového kulturního a přírodního dědictví.</w:t>
            </w:r>
          </w:p>
          <w:p w14:paraId="01296E60" w14:textId="77777777" w:rsidR="002308C2" w:rsidRPr="00B8618C" w:rsidRDefault="002308C2" w:rsidP="004F567B">
            <w:pPr>
              <w:pStyle w:val="Texttabulky"/>
              <w:numPr>
                <w:ilvl w:val="0"/>
                <w:numId w:val="12"/>
              </w:numPr>
              <w:tabs>
                <w:tab w:val="clear" w:pos="454"/>
                <w:tab w:val="left" w:pos="357"/>
              </w:tabs>
              <w:rPr>
                <w:szCs w:val="20"/>
              </w:rPr>
            </w:pPr>
            <w:r w:rsidRPr="00B8618C">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auto"/>
            <w:vAlign w:val="center"/>
          </w:tcPr>
          <w:p w14:paraId="2D7C0EE6" w14:textId="77777777" w:rsidR="002308C2" w:rsidRPr="00B8618C" w:rsidRDefault="002308C2" w:rsidP="00786CC8">
            <w:pPr>
              <w:pStyle w:val="Texttabulky-sted"/>
              <w:rPr>
                <w:szCs w:val="20"/>
              </w:rPr>
            </w:pPr>
            <w:r w:rsidRPr="00B8618C">
              <w:rPr>
                <w:szCs w:val="20"/>
              </w:rPr>
              <w:t>0</w:t>
            </w:r>
          </w:p>
        </w:tc>
      </w:tr>
      <w:tr w:rsidR="002308C2" w:rsidRPr="00B8618C" w14:paraId="24D0903A" w14:textId="77777777" w:rsidTr="00786CC8">
        <w:trPr>
          <w:trHeight w:val="1059"/>
          <w:jc w:val="center"/>
        </w:trPr>
        <w:tc>
          <w:tcPr>
            <w:tcW w:w="4339" w:type="pct"/>
            <w:vAlign w:val="center"/>
          </w:tcPr>
          <w:p w14:paraId="3FD8CD52" w14:textId="77777777" w:rsidR="002308C2" w:rsidRPr="00B8618C" w:rsidRDefault="002308C2" w:rsidP="00786CC8">
            <w:pPr>
              <w:pStyle w:val="Texttabulky"/>
              <w:rPr>
                <w:szCs w:val="20"/>
              </w:rPr>
            </w:pPr>
            <w:r w:rsidRPr="00B8618C">
              <w:rPr>
                <w:szCs w:val="20"/>
              </w:rPr>
              <w:t>Cíl13. Přijmout bezodkladná opatření k boji se změnou klimatu a zvládání jejích důsledků, zejména:</w:t>
            </w:r>
          </w:p>
          <w:p w14:paraId="7B49AC66" w14:textId="77777777" w:rsidR="002308C2" w:rsidRPr="00B8618C" w:rsidRDefault="002308C2" w:rsidP="004F567B">
            <w:pPr>
              <w:pStyle w:val="Texttabulky"/>
              <w:numPr>
                <w:ilvl w:val="0"/>
                <w:numId w:val="13"/>
              </w:numPr>
              <w:tabs>
                <w:tab w:val="clear" w:pos="454"/>
                <w:tab w:val="left" w:pos="357"/>
              </w:tabs>
              <w:rPr>
                <w:szCs w:val="20"/>
              </w:rPr>
            </w:pPr>
            <w:r w:rsidRPr="00B8618C">
              <w:rPr>
                <w:szCs w:val="20"/>
              </w:rPr>
              <w:t>Ve všech zemích zvýšit odolnost a schopnost adaptace na nebezpečí související s klimatem a přírodními pohromami.</w:t>
            </w:r>
          </w:p>
          <w:p w14:paraId="5467B2E6" w14:textId="77777777" w:rsidR="002308C2" w:rsidRPr="00B8618C" w:rsidRDefault="002308C2" w:rsidP="004F567B">
            <w:pPr>
              <w:pStyle w:val="Texttabulky"/>
              <w:numPr>
                <w:ilvl w:val="0"/>
                <w:numId w:val="13"/>
              </w:numPr>
              <w:tabs>
                <w:tab w:val="clear" w:pos="454"/>
                <w:tab w:val="left" w:pos="357"/>
              </w:tabs>
              <w:rPr>
                <w:szCs w:val="20"/>
              </w:rPr>
            </w:pPr>
            <w:r w:rsidRPr="00B8618C">
              <w:rPr>
                <w:szCs w:val="20"/>
              </w:rPr>
              <w:t>Začlenit opatření v oblasti změny klimatu do národních politik, strategií a plánování.</w:t>
            </w:r>
          </w:p>
        </w:tc>
        <w:tc>
          <w:tcPr>
            <w:tcW w:w="661" w:type="pct"/>
            <w:shd w:val="clear" w:color="auto" w:fill="auto"/>
            <w:vAlign w:val="center"/>
          </w:tcPr>
          <w:p w14:paraId="2947067C" w14:textId="77777777" w:rsidR="002308C2" w:rsidRPr="00B8618C" w:rsidRDefault="002308C2" w:rsidP="00786CC8">
            <w:pPr>
              <w:pStyle w:val="Texttabulky-sted"/>
              <w:rPr>
                <w:szCs w:val="20"/>
              </w:rPr>
            </w:pPr>
            <w:r w:rsidRPr="00B8618C">
              <w:rPr>
                <w:szCs w:val="20"/>
              </w:rPr>
              <w:t>0</w:t>
            </w:r>
          </w:p>
        </w:tc>
      </w:tr>
      <w:tr w:rsidR="002308C2" w:rsidRPr="00B8618C" w14:paraId="572D5A33" w14:textId="77777777" w:rsidTr="00786CC8">
        <w:trPr>
          <w:trHeight w:val="833"/>
          <w:jc w:val="center"/>
        </w:trPr>
        <w:tc>
          <w:tcPr>
            <w:tcW w:w="4339" w:type="pct"/>
            <w:vAlign w:val="center"/>
          </w:tcPr>
          <w:p w14:paraId="7039B7FD" w14:textId="77777777" w:rsidR="002308C2" w:rsidRPr="00B8618C" w:rsidRDefault="002308C2" w:rsidP="00786CC8">
            <w:pPr>
              <w:pStyle w:val="Texttabulky"/>
              <w:keepNext/>
              <w:rPr>
                <w:szCs w:val="20"/>
              </w:rPr>
            </w:pPr>
            <w:r w:rsidRPr="00B8618C">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71546A94" w14:textId="77777777" w:rsidR="002308C2" w:rsidRPr="00B8618C" w:rsidRDefault="002308C2" w:rsidP="004F567B">
            <w:pPr>
              <w:pStyle w:val="Texttabulky"/>
              <w:keepNext/>
              <w:numPr>
                <w:ilvl w:val="0"/>
                <w:numId w:val="14"/>
              </w:numPr>
              <w:tabs>
                <w:tab w:val="clear" w:pos="454"/>
                <w:tab w:val="left" w:pos="357"/>
              </w:tabs>
              <w:rPr>
                <w:szCs w:val="20"/>
              </w:rPr>
            </w:pPr>
            <w:r w:rsidRPr="00B8618C">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4E89B1C4" w14:textId="77777777" w:rsidR="002308C2" w:rsidRPr="00B8618C" w:rsidRDefault="002308C2" w:rsidP="004F567B">
            <w:pPr>
              <w:pStyle w:val="Texttabulky"/>
              <w:keepNext/>
              <w:numPr>
                <w:ilvl w:val="0"/>
                <w:numId w:val="14"/>
              </w:numPr>
              <w:tabs>
                <w:tab w:val="clear" w:pos="454"/>
                <w:tab w:val="left" w:pos="357"/>
              </w:tabs>
              <w:rPr>
                <w:szCs w:val="20"/>
              </w:rPr>
            </w:pPr>
            <w:r w:rsidRPr="00B8618C">
              <w:rPr>
                <w:szCs w:val="20"/>
              </w:rPr>
              <w:t>Do roku 2020 podpořit zavádění udržitelného hospodaření se všemi typy lesů, zastavit odlesňování, obnovit zničené lesy a podstatně zvýšit zalesňování a obnovu lesů na celém světě.</w:t>
            </w:r>
          </w:p>
          <w:p w14:paraId="13758BBD" w14:textId="77777777" w:rsidR="002308C2" w:rsidRPr="00B8618C" w:rsidRDefault="002308C2" w:rsidP="004F567B">
            <w:pPr>
              <w:pStyle w:val="Texttabulky"/>
              <w:keepNext/>
              <w:numPr>
                <w:ilvl w:val="0"/>
                <w:numId w:val="14"/>
              </w:numPr>
              <w:tabs>
                <w:tab w:val="clear" w:pos="454"/>
                <w:tab w:val="left" w:pos="357"/>
              </w:tabs>
              <w:rPr>
                <w:szCs w:val="20"/>
              </w:rPr>
            </w:pPr>
            <w:r w:rsidRPr="00B8618C">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1F7E9BD7" w14:textId="77777777" w:rsidR="002308C2" w:rsidRPr="00B8618C" w:rsidRDefault="002308C2" w:rsidP="00786CC8">
            <w:pPr>
              <w:pStyle w:val="Texttabulky-sted"/>
              <w:keepNext/>
              <w:rPr>
                <w:szCs w:val="20"/>
              </w:rPr>
            </w:pPr>
            <w:r w:rsidRPr="00B8618C">
              <w:rPr>
                <w:szCs w:val="20"/>
              </w:rPr>
              <w:t>0</w:t>
            </w:r>
          </w:p>
        </w:tc>
      </w:tr>
    </w:tbl>
    <w:p w14:paraId="01EA413B"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2308C2" w:rsidRPr="00B8618C" w14:paraId="4B8B5FC3" w14:textId="77777777" w:rsidTr="00786CC8">
        <w:trPr>
          <w:tblHeader/>
          <w:jc w:val="center"/>
        </w:trPr>
        <w:tc>
          <w:tcPr>
            <w:tcW w:w="4300" w:type="pct"/>
            <w:shd w:val="clear" w:color="auto" w:fill="auto"/>
            <w:vAlign w:val="center"/>
          </w:tcPr>
          <w:p w14:paraId="146EFE15" w14:textId="77777777" w:rsidR="002308C2" w:rsidRPr="00B8618C" w:rsidRDefault="002308C2" w:rsidP="00786CC8">
            <w:pPr>
              <w:pStyle w:val="Zhlavtabulky2"/>
            </w:pPr>
            <w:r w:rsidRPr="00B8618C">
              <w:t>Implementační plán Strategického rámce Česká republika 2030 (2018)</w:t>
            </w:r>
          </w:p>
        </w:tc>
        <w:tc>
          <w:tcPr>
            <w:tcW w:w="700" w:type="pct"/>
            <w:shd w:val="clear" w:color="auto" w:fill="auto"/>
            <w:vAlign w:val="center"/>
          </w:tcPr>
          <w:p w14:paraId="01163211" w14:textId="77777777" w:rsidR="002308C2" w:rsidRPr="00B8618C" w:rsidRDefault="002308C2" w:rsidP="00786CC8">
            <w:pPr>
              <w:pStyle w:val="Zhlavtabulky2"/>
            </w:pPr>
            <w:r w:rsidRPr="00B8618C">
              <w:t>Hodnocení vzájemných vazeb</w:t>
            </w:r>
          </w:p>
        </w:tc>
      </w:tr>
      <w:tr w:rsidR="002308C2" w:rsidRPr="00B8618C" w14:paraId="7174354F" w14:textId="77777777" w:rsidTr="00786CC8">
        <w:trPr>
          <w:jc w:val="center"/>
        </w:trPr>
        <w:tc>
          <w:tcPr>
            <w:tcW w:w="4300" w:type="pct"/>
            <w:shd w:val="clear" w:color="auto" w:fill="auto"/>
            <w:vAlign w:val="center"/>
          </w:tcPr>
          <w:p w14:paraId="3CE58E6A" w14:textId="77777777" w:rsidR="002308C2" w:rsidRPr="00B8618C" w:rsidRDefault="002308C2" w:rsidP="00786CC8">
            <w:pPr>
              <w:pStyle w:val="Texttabulkypedsazen"/>
              <w:ind w:left="284" w:hanging="284"/>
            </w:pPr>
            <w:r w:rsidRPr="00B8618C">
              <w:t>5.  Zdraví všech skupin obyvatel se zlepšuje</w:t>
            </w:r>
          </w:p>
        </w:tc>
        <w:tc>
          <w:tcPr>
            <w:tcW w:w="700" w:type="pct"/>
            <w:shd w:val="clear" w:color="auto" w:fill="auto"/>
            <w:vAlign w:val="center"/>
          </w:tcPr>
          <w:p w14:paraId="4D953DE4" w14:textId="77777777" w:rsidR="002308C2" w:rsidRPr="00B8618C" w:rsidRDefault="002308C2" w:rsidP="00786CC8">
            <w:pPr>
              <w:pStyle w:val="Texttabulky-sted"/>
            </w:pPr>
            <w:r w:rsidRPr="00B8618C">
              <w:t>0</w:t>
            </w:r>
          </w:p>
        </w:tc>
      </w:tr>
      <w:tr w:rsidR="002308C2" w:rsidRPr="00B8618C" w14:paraId="4978AC9F" w14:textId="77777777" w:rsidTr="00786CC8">
        <w:trPr>
          <w:jc w:val="center"/>
        </w:trPr>
        <w:tc>
          <w:tcPr>
            <w:tcW w:w="4300" w:type="pct"/>
            <w:shd w:val="clear" w:color="auto" w:fill="auto"/>
            <w:vAlign w:val="center"/>
          </w:tcPr>
          <w:p w14:paraId="122DFD9B" w14:textId="77777777" w:rsidR="002308C2" w:rsidRPr="00B8618C" w:rsidRDefault="002308C2" w:rsidP="00786CC8">
            <w:pPr>
              <w:pStyle w:val="Texttabulkypedsazen"/>
              <w:ind w:left="284" w:hanging="284"/>
            </w:pPr>
            <w:r w:rsidRPr="00B8618C">
              <w:t>9.  Přírodní zdroje jsou využívány co nejefektivněji a nejšetrněji tak, aby se minimalizovaly externí náklady, které jejich spotřeba působí.</w:t>
            </w:r>
          </w:p>
        </w:tc>
        <w:tc>
          <w:tcPr>
            <w:tcW w:w="700" w:type="pct"/>
            <w:shd w:val="clear" w:color="auto" w:fill="auto"/>
            <w:vAlign w:val="center"/>
          </w:tcPr>
          <w:p w14:paraId="0966D7FD" w14:textId="77777777" w:rsidR="002308C2" w:rsidRPr="00B8618C" w:rsidRDefault="002308C2" w:rsidP="00786CC8">
            <w:pPr>
              <w:pStyle w:val="Texttabulky-sted"/>
            </w:pPr>
            <w:r w:rsidRPr="00B8618C">
              <w:t>0</w:t>
            </w:r>
          </w:p>
        </w:tc>
      </w:tr>
      <w:tr w:rsidR="002308C2" w:rsidRPr="00B8618C" w14:paraId="2D61FDB3" w14:textId="77777777" w:rsidTr="00786CC8">
        <w:trPr>
          <w:jc w:val="center"/>
        </w:trPr>
        <w:tc>
          <w:tcPr>
            <w:tcW w:w="4300" w:type="pct"/>
            <w:shd w:val="clear" w:color="auto" w:fill="auto"/>
            <w:vAlign w:val="center"/>
          </w:tcPr>
          <w:p w14:paraId="358333F1" w14:textId="77777777" w:rsidR="002308C2" w:rsidRPr="00B8618C" w:rsidRDefault="002308C2" w:rsidP="00786CC8">
            <w:pPr>
              <w:pStyle w:val="Texttabulkypedsazen"/>
              <w:ind w:left="284" w:hanging="284"/>
            </w:pPr>
            <w:r w:rsidRPr="00B8618C">
              <w:t>12. Krajina ČR je pojímána jako komplexní ekosystém a ekosystémové služby poskytují vhodný rámec pro rozvoj lidské společnosti</w:t>
            </w:r>
          </w:p>
        </w:tc>
        <w:tc>
          <w:tcPr>
            <w:tcW w:w="700" w:type="pct"/>
            <w:shd w:val="clear" w:color="auto" w:fill="auto"/>
            <w:vAlign w:val="center"/>
          </w:tcPr>
          <w:p w14:paraId="056C78C6" w14:textId="77777777" w:rsidR="002308C2" w:rsidRPr="00B8618C" w:rsidRDefault="002308C2" w:rsidP="00786CC8">
            <w:pPr>
              <w:pStyle w:val="Texttabulky-sted"/>
            </w:pPr>
            <w:r w:rsidRPr="00B8618C">
              <w:t>0</w:t>
            </w:r>
          </w:p>
        </w:tc>
      </w:tr>
      <w:tr w:rsidR="002308C2" w:rsidRPr="00B8618C" w14:paraId="2222A1AA" w14:textId="77777777" w:rsidTr="00786CC8">
        <w:trPr>
          <w:jc w:val="center"/>
        </w:trPr>
        <w:tc>
          <w:tcPr>
            <w:tcW w:w="4300" w:type="pct"/>
            <w:shd w:val="clear" w:color="auto" w:fill="auto"/>
            <w:vAlign w:val="center"/>
          </w:tcPr>
          <w:p w14:paraId="234E9797" w14:textId="77777777" w:rsidR="002308C2" w:rsidRPr="00B8618C" w:rsidRDefault="002308C2" w:rsidP="00786CC8">
            <w:pPr>
              <w:pStyle w:val="Texttabulkypedsazen"/>
              <w:ind w:left="284" w:hanging="284"/>
            </w:pPr>
            <w:r w:rsidRPr="00B8618C">
              <w:t>13. Česká krajina je pestrá a dochází k obnově biologické rozmanitosti</w:t>
            </w:r>
          </w:p>
        </w:tc>
        <w:tc>
          <w:tcPr>
            <w:tcW w:w="700" w:type="pct"/>
            <w:shd w:val="clear" w:color="auto" w:fill="auto"/>
            <w:vAlign w:val="center"/>
          </w:tcPr>
          <w:p w14:paraId="191A5459" w14:textId="77777777" w:rsidR="002308C2" w:rsidRPr="00B8618C" w:rsidRDefault="002308C2" w:rsidP="00786CC8">
            <w:pPr>
              <w:pStyle w:val="Texttabulky-sted"/>
            </w:pPr>
            <w:r w:rsidRPr="00B8618C">
              <w:t>0</w:t>
            </w:r>
          </w:p>
        </w:tc>
      </w:tr>
      <w:tr w:rsidR="002308C2" w:rsidRPr="00B8618C" w14:paraId="7F3FBE5F" w14:textId="77777777" w:rsidTr="00786CC8">
        <w:trPr>
          <w:jc w:val="center"/>
        </w:trPr>
        <w:tc>
          <w:tcPr>
            <w:tcW w:w="4300" w:type="pct"/>
            <w:shd w:val="clear" w:color="auto" w:fill="auto"/>
            <w:vAlign w:val="center"/>
          </w:tcPr>
          <w:p w14:paraId="25A0CD9A" w14:textId="77777777" w:rsidR="002308C2" w:rsidRPr="00B8618C" w:rsidRDefault="002308C2" w:rsidP="00786CC8">
            <w:pPr>
              <w:pStyle w:val="Texttabulkypedsazen"/>
              <w:ind w:left="284" w:hanging="284"/>
            </w:pPr>
            <w:r w:rsidRPr="00B8618C">
              <w:t>14. Krajina je adaptována na změnu klimatu a její struktura napomáhá zadržování vody</w:t>
            </w:r>
          </w:p>
        </w:tc>
        <w:tc>
          <w:tcPr>
            <w:tcW w:w="700" w:type="pct"/>
            <w:shd w:val="clear" w:color="auto" w:fill="auto"/>
            <w:vAlign w:val="center"/>
          </w:tcPr>
          <w:p w14:paraId="24FC546E" w14:textId="77777777" w:rsidR="002308C2" w:rsidRPr="00B8618C" w:rsidRDefault="002308C2" w:rsidP="00786CC8">
            <w:pPr>
              <w:pStyle w:val="Texttabulky-sted"/>
            </w:pPr>
            <w:r w:rsidRPr="00B8618C">
              <w:t>0</w:t>
            </w:r>
          </w:p>
        </w:tc>
      </w:tr>
      <w:tr w:rsidR="002308C2" w:rsidRPr="00B8618C" w14:paraId="1D70FA65" w14:textId="77777777" w:rsidTr="00786CC8">
        <w:trPr>
          <w:jc w:val="center"/>
        </w:trPr>
        <w:tc>
          <w:tcPr>
            <w:tcW w:w="4300" w:type="pct"/>
            <w:shd w:val="clear" w:color="auto" w:fill="auto"/>
            <w:vAlign w:val="center"/>
          </w:tcPr>
          <w:p w14:paraId="4B774E7A" w14:textId="77777777" w:rsidR="002308C2" w:rsidRPr="00B8618C" w:rsidRDefault="002308C2" w:rsidP="00786CC8">
            <w:pPr>
              <w:pStyle w:val="Texttabulkypedsazen"/>
              <w:ind w:left="284" w:hanging="284"/>
            </w:pPr>
            <w:r w:rsidRPr="00B8618C">
              <w:t>15. Půdy jsou chráněny před degradací a potenciál krajiny je v maximální možné míře využíván k zachycování a ukládání uhlíku</w:t>
            </w:r>
          </w:p>
        </w:tc>
        <w:tc>
          <w:tcPr>
            <w:tcW w:w="700" w:type="pct"/>
            <w:shd w:val="clear" w:color="auto" w:fill="EAF1DD" w:themeFill="accent3" w:themeFillTint="33"/>
            <w:vAlign w:val="center"/>
          </w:tcPr>
          <w:p w14:paraId="3B0A83D9" w14:textId="77777777" w:rsidR="002308C2" w:rsidRPr="00B8618C" w:rsidRDefault="002308C2" w:rsidP="00786CC8">
            <w:pPr>
              <w:pStyle w:val="Texttabulky-sted"/>
            </w:pPr>
            <w:r w:rsidRPr="00B8618C">
              <w:t>1</w:t>
            </w:r>
          </w:p>
        </w:tc>
      </w:tr>
      <w:tr w:rsidR="002308C2" w:rsidRPr="00B8618C" w14:paraId="05DC24BD" w14:textId="77777777" w:rsidTr="00786CC8">
        <w:trPr>
          <w:jc w:val="center"/>
        </w:trPr>
        <w:tc>
          <w:tcPr>
            <w:tcW w:w="4300" w:type="pct"/>
            <w:vAlign w:val="center"/>
          </w:tcPr>
          <w:p w14:paraId="1242B103" w14:textId="77777777" w:rsidR="002308C2" w:rsidRPr="00B8618C" w:rsidRDefault="002308C2" w:rsidP="00786CC8">
            <w:pPr>
              <w:pStyle w:val="Texttabulkypedsazen"/>
              <w:ind w:left="284" w:hanging="284"/>
            </w:pPr>
            <w:r w:rsidRPr="00B8618C">
              <w:t>18. Kvalitní urbánní rozvoj sídelních útvarů je zajištěn.</w:t>
            </w:r>
          </w:p>
        </w:tc>
        <w:tc>
          <w:tcPr>
            <w:tcW w:w="700" w:type="pct"/>
            <w:shd w:val="clear" w:color="auto" w:fill="EAF1DD" w:themeFill="accent3" w:themeFillTint="33"/>
            <w:vAlign w:val="center"/>
          </w:tcPr>
          <w:p w14:paraId="238D7C09" w14:textId="77777777" w:rsidR="002308C2" w:rsidRPr="00B8618C" w:rsidRDefault="002308C2" w:rsidP="00786CC8">
            <w:pPr>
              <w:pStyle w:val="Texttabulky-sted"/>
            </w:pPr>
            <w:r w:rsidRPr="00B8618C">
              <w:t>1</w:t>
            </w:r>
          </w:p>
        </w:tc>
      </w:tr>
      <w:tr w:rsidR="002308C2" w:rsidRPr="00B8618C" w14:paraId="4FEE0FC6" w14:textId="77777777" w:rsidTr="00786CC8">
        <w:trPr>
          <w:jc w:val="center"/>
        </w:trPr>
        <w:tc>
          <w:tcPr>
            <w:tcW w:w="4300" w:type="pct"/>
            <w:vAlign w:val="center"/>
          </w:tcPr>
          <w:p w14:paraId="697A145D" w14:textId="77777777" w:rsidR="002308C2" w:rsidRPr="00B8618C" w:rsidRDefault="002308C2" w:rsidP="00786CC8">
            <w:pPr>
              <w:pStyle w:val="Texttabulkypedsazen"/>
              <w:ind w:left="284" w:hanging="284"/>
            </w:pPr>
            <w:r w:rsidRPr="00B8618C">
              <w:t>19. Města a obce omezila emise skleníkových plynů a adaptovala se na negativní dopady změny klimatu.</w:t>
            </w:r>
          </w:p>
        </w:tc>
        <w:tc>
          <w:tcPr>
            <w:tcW w:w="700" w:type="pct"/>
            <w:vAlign w:val="center"/>
          </w:tcPr>
          <w:p w14:paraId="0B6C2C59" w14:textId="77777777" w:rsidR="002308C2" w:rsidRPr="00B8618C" w:rsidRDefault="002308C2" w:rsidP="00786CC8">
            <w:pPr>
              <w:pStyle w:val="Texttabulky-sted"/>
            </w:pPr>
            <w:r w:rsidRPr="00B8618C">
              <w:t>0</w:t>
            </w:r>
          </w:p>
        </w:tc>
      </w:tr>
    </w:tbl>
    <w:p w14:paraId="7ADFF6AB"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245DCFDA" w14:textId="77777777" w:rsidTr="008B5686">
        <w:trPr>
          <w:tblHeader/>
          <w:jc w:val="center"/>
        </w:trPr>
        <w:tc>
          <w:tcPr>
            <w:tcW w:w="4339" w:type="pct"/>
            <w:vAlign w:val="center"/>
          </w:tcPr>
          <w:p w14:paraId="0E9FBBC4" w14:textId="77777777" w:rsidR="002308C2" w:rsidRPr="00B8618C" w:rsidRDefault="002308C2" w:rsidP="00786CC8">
            <w:pPr>
              <w:pStyle w:val="Zhlavtabulky2"/>
            </w:pPr>
            <w:r w:rsidRPr="00B8618C">
              <w:t>Politika ochrany klimatu v ČR (2017)</w:t>
            </w:r>
          </w:p>
        </w:tc>
        <w:tc>
          <w:tcPr>
            <w:tcW w:w="661" w:type="pct"/>
            <w:vAlign w:val="center"/>
          </w:tcPr>
          <w:p w14:paraId="20F2F997" w14:textId="77777777" w:rsidR="002308C2" w:rsidRPr="00B8618C" w:rsidRDefault="002308C2" w:rsidP="00786CC8">
            <w:pPr>
              <w:pStyle w:val="Zhlavtabulky2"/>
            </w:pPr>
            <w:r w:rsidRPr="00B8618C">
              <w:t>Hodnocení vzájemných vazeb</w:t>
            </w:r>
          </w:p>
        </w:tc>
      </w:tr>
      <w:tr w:rsidR="002308C2" w:rsidRPr="00B8618C" w14:paraId="6F93616D" w14:textId="77777777" w:rsidTr="008B5686">
        <w:trPr>
          <w:trHeight w:val="1040"/>
          <w:jc w:val="center"/>
        </w:trPr>
        <w:tc>
          <w:tcPr>
            <w:tcW w:w="4339" w:type="pct"/>
            <w:vAlign w:val="center"/>
          </w:tcPr>
          <w:p w14:paraId="3DFBA84D" w14:textId="77777777" w:rsidR="002308C2" w:rsidRPr="00B8618C" w:rsidRDefault="002308C2" w:rsidP="00786CC8">
            <w:pPr>
              <w:pStyle w:val="Texttabulky"/>
              <w:rPr>
                <w:szCs w:val="20"/>
              </w:rPr>
            </w:pPr>
            <w:r w:rsidRPr="00B8618C">
              <w:rPr>
                <w:szCs w:val="20"/>
              </w:rPr>
              <w:t>Hlavním cílem Politiky je stanovit vhodný mix nákladově efektivních opatření a nástrojů v klíčových sektorech, které povedou k dosažení cílů ČR v oblasti snižování emisí skleníkových plynů následovně:</w:t>
            </w:r>
          </w:p>
          <w:p w14:paraId="7A745E19" w14:textId="77777777" w:rsidR="002308C2" w:rsidRPr="00B8618C" w:rsidRDefault="002308C2" w:rsidP="004F567B">
            <w:pPr>
              <w:pStyle w:val="Texttabulky"/>
              <w:numPr>
                <w:ilvl w:val="0"/>
                <w:numId w:val="15"/>
              </w:numPr>
              <w:tabs>
                <w:tab w:val="clear" w:pos="454"/>
                <w:tab w:val="left" w:pos="357"/>
              </w:tabs>
              <w:rPr>
                <w:szCs w:val="20"/>
              </w:rPr>
            </w:pPr>
            <w:r w:rsidRPr="00B8618C">
              <w:rPr>
                <w:szCs w:val="20"/>
              </w:rPr>
              <w:t>snížit emise ČR do roku 2020 alespoň o 32 Mt CO</w:t>
            </w:r>
            <w:r w:rsidRPr="00B8618C">
              <w:rPr>
                <w:szCs w:val="20"/>
                <w:vertAlign w:val="subscript"/>
              </w:rPr>
              <w:t>2</w:t>
            </w:r>
            <w:r w:rsidRPr="00B8618C">
              <w:rPr>
                <w:szCs w:val="20"/>
              </w:rPr>
              <w:t>ekv v orovnání s rokem 2005;</w:t>
            </w:r>
          </w:p>
          <w:p w14:paraId="5D4AD3E6" w14:textId="77777777" w:rsidR="002308C2" w:rsidRPr="00B8618C" w:rsidRDefault="002308C2" w:rsidP="004F567B">
            <w:pPr>
              <w:pStyle w:val="Texttabulky"/>
              <w:numPr>
                <w:ilvl w:val="0"/>
                <w:numId w:val="15"/>
              </w:numPr>
              <w:tabs>
                <w:tab w:val="clear" w:pos="454"/>
                <w:tab w:val="left" w:pos="357"/>
              </w:tabs>
              <w:rPr>
                <w:szCs w:val="20"/>
              </w:rPr>
            </w:pPr>
            <w:r w:rsidRPr="00B8618C">
              <w:rPr>
                <w:szCs w:val="20"/>
              </w:rPr>
              <w:t>snížit emise ČR do roku 2030 alespoň o 44 Mt CO</w:t>
            </w:r>
            <w:r w:rsidRPr="00B8618C">
              <w:rPr>
                <w:szCs w:val="20"/>
                <w:vertAlign w:val="subscript"/>
              </w:rPr>
              <w:t>2</w:t>
            </w:r>
            <w:r w:rsidRPr="00B8618C">
              <w:rPr>
                <w:szCs w:val="20"/>
              </w:rPr>
              <w:t>ekv v porovnání s rokem 2005.</w:t>
            </w:r>
          </w:p>
        </w:tc>
        <w:tc>
          <w:tcPr>
            <w:tcW w:w="661" w:type="pct"/>
            <w:vAlign w:val="center"/>
          </w:tcPr>
          <w:p w14:paraId="1AB01146" w14:textId="77777777" w:rsidR="002308C2" w:rsidRPr="00B8618C" w:rsidRDefault="002308C2" w:rsidP="00786CC8">
            <w:pPr>
              <w:pStyle w:val="Texttabulky-sted"/>
              <w:rPr>
                <w:szCs w:val="20"/>
              </w:rPr>
            </w:pPr>
            <w:r w:rsidRPr="00B8618C">
              <w:rPr>
                <w:szCs w:val="20"/>
              </w:rPr>
              <w:t>0</w:t>
            </w:r>
          </w:p>
        </w:tc>
      </w:tr>
      <w:tr w:rsidR="002308C2" w:rsidRPr="00B8618C" w14:paraId="6B82DD97" w14:textId="77777777" w:rsidTr="008B5686">
        <w:trPr>
          <w:trHeight w:val="646"/>
          <w:jc w:val="center"/>
        </w:trPr>
        <w:tc>
          <w:tcPr>
            <w:tcW w:w="4339" w:type="pct"/>
            <w:vAlign w:val="center"/>
          </w:tcPr>
          <w:p w14:paraId="040D78E1" w14:textId="77777777" w:rsidR="002308C2" w:rsidRPr="00B8618C" w:rsidRDefault="002308C2" w:rsidP="00786CC8">
            <w:pPr>
              <w:pStyle w:val="Texttabulky"/>
              <w:keepNext/>
              <w:rPr>
                <w:szCs w:val="20"/>
              </w:rPr>
            </w:pPr>
            <w:r w:rsidRPr="00B8618C">
              <w:rPr>
                <w:szCs w:val="20"/>
              </w:rPr>
              <w:t>Dlouhodobé indikativní cíle Politiky ochrany klimatu v ČR</w:t>
            </w:r>
          </w:p>
          <w:p w14:paraId="13E300F8" w14:textId="77777777" w:rsidR="002308C2" w:rsidRPr="00B8618C" w:rsidRDefault="002308C2" w:rsidP="004F567B">
            <w:pPr>
              <w:pStyle w:val="Texttabulky"/>
              <w:keepNext/>
              <w:numPr>
                <w:ilvl w:val="0"/>
                <w:numId w:val="16"/>
              </w:numPr>
              <w:tabs>
                <w:tab w:val="clear" w:pos="454"/>
                <w:tab w:val="left" w:pos="357"/>
              </w:tabs>
              <w:rPr>
                <w:szCs w:val="20"/>
              </w:rPr>
            </w:pPr>
            <w:r w:rsidRPr="00B8618C">
              <w:rPr>
                <w:szCs w:val="20"/>
              </w:rPr>
              <w:t>směřovat k indikativní úrovni 70 Mt Co</w:t>
            </w:r>
            <w:r w:rsidRPr="00B8618C">
              <w:rPr>
                <w:szCs w:val="20"/>
                <w:vertAlign w:val="subscript"/>
              </w:rPr>
              <w:t>2</w:t>
            </w:r>
            <w:r w:rsidRPr="00B8618C">
              <w:rPr>
                <w:szCs w:val="20"/>
              </w:rPr>
              <w:t>ekv vypouštěných emisí v roce 2040;</w:t>
            </w:r>
          </w:p>
          <w:p w14:paraId="06A8EA89" w14:textId="77777777" w:rsidR="002308C2" w:rsidRPr="00B8618C" w:rsidRDefault="002308C2" w:rsidP="004F567B">
            <w:pPr>
              <w:pStyle w:val="Texttabulky"/>
              <w:keepNext/>
              <w:numPr>
                <w:ilvl w:val="0"/>
                <w:numId w:val="16"/>
              </w:numPr>
              <w:tabs>
                <w:tab w:val="clear" w:pos="454"/>
                <w:tab w:val="left" w:pos="357"/>
              </w:tabs>
              <w:rPr>
                <w:szCs w:val="20"/>
              </w:rPr>
            </w:pPr>
            <w:r w:rsidRPr="00B8618C">
              <w:rPr>
                <w:szCs w:val="20"/>
              </w:rPr>
              <w:t>směřovat k indikativní úrovni 39 Mt Co</w:t>
            </w:r>
            <w:r w:rsidRPr="00B8618C">
              <w:rPr>
                <w:szCs w:val="20"/>
                <w:vertAlign w:val="subscript"/>
              </w:rPr>
              <w:t>2</w:t>
            </w:r>
            <w:r w:rsidRPr="00B8618C">
              <w:rPr>
                <w:szCs w:val="20"/>
              </w:rPr>
              <w:t>ekv vypouštěných emisí v roce 2050.</w:t>
            </w:r>
          </w:p>
        </w:tc>
        <w:tc>
          <w:tcPr>
            <w:tcW w:w="661" w:type="pct"/>
            <w:vAlign w:val="center"/>
          </w:tcPr>
          <w:p w14:paraId="193A4557" w14:textId="77777777" w:rsidR="002308C2" w:rsidRPr="00B8618C" w:rsidRDefault="002308C2" w:rsidP="00786CC8">
            <w:pPr>
              <w:pStyle w:val="Texttabulky-sted"/>
              <w:keepNext/>
              <w:rPr>
                <w:szCs w:val="20"/>
              </w:rPr>
            </w:pPr>
            <w:r w:rsidRPr="00B8618C">
              <w:rPr>
                <w:szCs w:val="20"/>
              </w:rPr>
              <w:t>0</w:t>
            </w:r>
          </w:p>
        </w:tc>
      </w:tr>
    </w:tbl>
    <w:p w14:paraId="167BD288" w14:textId="77777777" w:rsidR="002308C2" w:rsidRPr="00B8618C" w:rsidRDefault="002308C2" w:rsidP="002308C2">
      <w:pPr>
        <w:rPr>
          <w:sz w:val="20"/>
          <w:szCs w:val="20"/>
        </w:rPr>
      </w:pPr>
    </w:p>
    <w:p w14:paraId="27487BCE" w14:textId="77777777" w:rsidR="002308C2" w:rsidRPr="00B8618C" w:rsidRDefault="002308C2" w:rsidP="002308C2">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6A0E9448" w14:textId="77777777" w:rsidTr="00786CC8">
        <w:trPr>
          <w:tblHeader/>
        </w:trPr>
        <w:tc>
          <w:tcPr>
            <w:tcW w:w="4339" w:type="pct"/>
          </w:tcPr>
          <w:p w14:paraId="22C263DB" w14:textId="77777777" w:rsidR="002308C2" w:rsidRPr="00B8618C" w:rsidRDefault="002308C2" w:rsidP="00786CC8">
            <w:pPr>
              <w:pStyle w:val="Zhlavtabulky2"/>
              <w:rPr>
                <w:szCs w:val="20"/>
              </w:rPr>
            </w:pPr>
            <w:r w:rsidRPr="00B8618C">
              <w:rPr>
                <w:szCs w:val="20"/>
              </w:rPr>
              <w:t xml:space="preserve">Státní politika životního prostředí ČR pro období 2030 s výhledem do 2050, </w:t>
            </w:r>
            <w:r w:rsidRPr="00B8618C">
              <w:rPr>
                <w:szCs w:val="20"/>
              </w:rPr>
              <w:br/>
              <w:t>(2020)</w:t>
            </w:r>
          </w:p>
        </w:tc>
        <w:tc>
          <w:tcPr>
            <w:tcW w:w="661" w:type="pct"/>
          </w:tcPr>
          <w:p w14:paraId="167D901E" w14:textId="77777777" w:rsidR="002308C2" w:rsidRPr="00B8618C" w:rsidRDefault="002308C2" w:rsidP="00786CC8">
            <w:pPr>
              <w:pStyle w:val="Zhlavtabulky2"/>
              <w:rPr>
                <w:szCs w:val="20"/>
              </w:rPr>
            </w:pPr>
            <w:r w:rsidRPr="00B8618C">
              <w:rPr>
                <w:szCs w:val="20"/>
              </w:rPr>
              <w:t>Hodnocení vzájemných vazeb</w:t>
            </w:r>
          </w:p>
        </w:tc>
      </w:tr>
      <w:tr w:rsidR="002308C2" w:rsidRPr="00B8618C" w14:paraId="47AFA7F0" w14:textId="77777777" w:rsidTr="00786CC8">
        <w:tc>
          <w:tcPr>
            <w:tcW w:w="4339" w:type="pct"/>
          </w:tcPr>
          <w:p w14:paraId="4C5B6FA3" w14:textId="77777777" w:rsidR="002308C2" w:rsidRPr="00B8618C" w:rsidRDefault="002308C2" w:rsidP="00786CC8">
            <w:pPr>
              <w:pStyle w:val="Texttabulky"/>
              <w:rPr>
                <w:szCs w:val="20"/>
              </w:rPr>
            </w:pPr>
            <w:r w:rsidRPr="00B8618C">
              <w:t>Dostupnost vody je zajištěna a její jakost se zlepšuje.</w:t>
            </w:r>
          </w:p>
        </w:tc>
        <w:tc>
          <w:tcPr>
            <w:tcW w:w="661" w:type="pct"/>
            <w:shd w:val="clear" w:color="auto" w:fill="FFFFFF" w:themeFill="background1"/>
          </w:tcPr>
          <w:p w14:paraId="6AD6A61D" w14:textId="77777777" w:rsidR="002308C2" w:rsidRPr="00B8618C" w:rsidRDefault="002308C2" w:rsidP="00786CC8">
            <w:pPr>
              <w:pStyle w:val="Texttabulky-sted"/>
              <w:rPr>
                <w:szCs w:val="20"/>
              </w:rPr>
            </w:pPr>
            <w:r w:rsidRPr="00B8618C">
              <w:rPr>
                <w:szCs w:val="20"/>
              </w:rPr>
              <w:t>0</w:t>
            </w:r>
          </w:p>
        </w:tc>
      </w:tr>
      <w:tr w:rsidR="002308C2" w:rsidRPr="00B8618C" w14:paraId="63B1926D" w14:textId="77777777" w:rsidTr="00786CC8">
        <w:tc>
          <w:tcPr>
            <w:tcW w:w="4339" w:type="pct"/>
          </w:tcPr>
          <w:p w14:paraId="38CA7057" w14:textId="77777777" w:rsidR="002308C2" w:rsidRPr="00B8618C" w:rsidRDefault="002308C2" w:rsidP="00786CC8">
            <w:pPr>
              <w:pStyle w:val="Texttabulky"/>
              <w:rPr>
                <w:szCs w:val="20"/>
              </w:rPr>
            </w:pPr>
            <w:r w:rsidRPr="00B8618C">
              <w:t>Kvalita ovzduší se zlepšuje.</w:t>
            </w:r>
          </w:p>
        </w:tc>
        <w:tc>
          <w:tcPr>
            <w:tcW w:w="661" w:type="pct"/>
            <w:shd w:val="clear" w:color="auto" w:fill="FFFFFF" w:themeFill="background1"/>
          </w:tcPr>
          <w:p w14:paraId="49447E64" w14:textId="77777777" w:rsidR="002308C2" w:rsidRPr="00B8618C" w:rsidRDefault="002308C2" w:rsidP="00786CC8">
            <w:pPr>
              <w:pStyle w:val="Texttabulky-sted"/>
              <w:rPr>
                <w:szCs w:val="20"/>
              </w:rPr>
            </w:pPr>
            <w:r w:rsidRPr="00B8618C">
              <w:rPr>
                <w:szCs w:val="20"/>
              </w:rPr>
              <w:t>0</w:t>
            </w:r>
          </w:p>
        </w:tc>
      </w:tr>
      <w:tr w:rsidR="002308C2" w:rsidRPr="00B8618C" w14:paraId="19572615" w14:textId="77777777" w:rsidTr="00786CC8">
        <w:tc>
          <w:tcPr>
            <w:tcW w:w="4339" w:type="pct"/>
          </w:tcPr>
          <w:p w14:paraId="2E4B401B" w14:textId="77777777" w:rsidR="002308C2" w:rsidRPr="00B8618C" w:rsidRDefault="002308C2" w:rsidP="00786CC8">
            <w:pPr>
              <w:pStyle w:val="Texttabulky"/>
              <w:rPr>
                <w:szCs w:val="20"/>
              </w:rPr>
            </w:pPr>
            <w:r w:rsidRPr="00B8618C">
              <w:t>Expozice obyvatel a životního prostředí nebezpečným chemickým látkám se snižuje.</w:t>
            </w:r>
          </w:p>
        </w:tc>
        <w:tc>
          <w:tcPr>
            <w:tcW w:w="661" w:type="pct"/>
            <w:shd w:val="clear" w:color="auto" w:fill="auto"/>
          </w:tcPr>
          <w:p w14:paraId="17E723DA" w14:textId="77777777" w:rsidR="002308C2" w:rsidRPr="00B8618C" w:rsidRDefault="002308C2" w:rsidP="00786CC8">
            <w:pPr>
              <w:pStyle w:val="Texttabulky-sted"/>
              <w:rPr>
                <w:szCs w:val="20"/>
              </w:rPr>
            </w:pPr>
            <w:r w:rsidRPr="00B8618C">
              <w:rPr>
                <w:szCs w:val="20"/>
              </w:rPr>
              <w:t>0</w:t>
            </w:r>
          </w:p>
        </w:tc>
      </w:tr>
      <w:tr w:rsidR="002308C2" w:rsidRPr="00B8618C" w14:paraId="1CDBA45E" w14:textId="77777777" w:rsidTr="00786CC8">
        <w:tc>
          <w:tcPr>
            <w:tcW w:w="4339" w:type="pct"/>
          </w:tcPr>
          <w:p w14:paraId="3F5CBCD6" w14:textId="77777777" w:rsidR="002308C2" w:rsidRPr="00B8618C" w:rsidRDefault="002308C2" w:rsidP="00786CC8">
            <w:pPr>
              <w:pStyle w:val="Texttabulky"/>
              <w:rPr>
                <w:szCs w:val="20"/>
              </w:rPr>
            </w:pPr>
            <w:r w:rsidRPr="00B8618C">
              <w:t>Hluková zátěž a světelné znečištění se snižují</w:t>
            </w:r>
          </w:p>
        </w:tc>
        <w:tc>
          <w:tcPr>
            <w:tcW w:w="661" w:type="pct"/>
            <w:shd w:val="clear" w:color="auto" w:fill="FFFFFF" w:themeFill="background1"/>
          </w:tcPr>
          <w:p w14:paraId="63C522F9" w14:textId="77777777" w:rsidR="002308C2" w:rsidRPr="00B8618C" w:rsidRDefault="002308C2" w:rsidP="00786CC8">
            <w:pPr>
              <w:pStyle w:val="Texttabulky-sted"/>
              <w:rPr>
                <w:szCs w:val="20"/>
              </w:rPr>
            </w:pPr>
            <w:r w:rsidRPr="00B8618C">
              <w:rPr>
                <w:szCs w:val="20"/>
              </w:rPr>
              <w:t>0</w:t>
            </w:r>
          </w:p>
        </w:tc>
      </w:tr>
      <w:tr w:rsidR="002308C2" w:rsidRPr="00B8618C" w14:paraId="040C47DF" w14:textId="77777777" w:rsidTr="00786CC8">
        <w:tc>
          <w:tcPr>
            <w:tcW w:w="4339" w:type="pct"/>
          </w:tcPr>
          <w:p w14:paraId="313D71EE" w14:textId="77777777" w:rsidR="002308C2" w:rsidRPr="00B8618C" w:rsidRDefault="002308C2" w:rsidP="00786CC8">
            <w:pPr>
              <w:pStyle w:val="Texttabulky"/>
              <w:rPr>
                <w:szCs w:val="20"/>
              </w:rPr>
            </w:pPr>
            <w:r w:rsidRPr="00B8618C">
              <w:t>Připravenost a resilience společnosti vůči mimořádným událostem a krizovým situacím se zvyšuje.</w:t>
            </w:r>
          </w:p>
        </w:tc>
        <w:tc>
          <w:tcPr>
            <w:tcW w:w="661" w:type="pct"/>
            <w:shd w:val="clear" w:color="auto" w:fill="FFFFFF" w:themeFill="background1"/>
          </w:tcPr>
          <w:p w14:paraId="1D4891C1" w14:textId="77777777" w:rsidR="002308C2" w:rsidRPr="00B8618C" w:rsidRDefault="002308C2" w:rsidP="00786CC8">
            <w:pPr>
              <w:pStyle w:val="Texttabulky-sted"/>
              <w:rPr>
                <w:szCs w:val="20"/>
              </w:rPr>
            </w:pPr>
            <w:r w:rsidRPr="00B8618C">
              <w:rPr>
                <w:szCs w:val="20"/>
              </w:rPr>
              <w:t>0</w:t>
            </w:r>
          </w:p>
        </w:tc>
      </w:tr>
      <w:tr w:rsidR="002308C2" w:rsidRPr="00B8618C" w14:paraId="6AEDF5C6" w14:textId="77777777" w:rsidTr="00786CC8">
        <w:tc>
          <w:tcPr>
            <w:tcW w:w="4339" w:type="pct"/>
          </w:tcPr>
          <w:p w14:paraId="662DF6AC" w14:textId="77777777" w:rsidR="002308C2" w:rsidRPr="00B8618C" w:rsidRDefault="002308C2" w:rsidP="00786CC8">
            <w:pPr>
              <w:pStyle w:val="Texttabulky"/>
              <w:rPr>
                <w:szCs w:val="20"/>
              </w:rPr>
            </w:pPr>
            <w:r w:rsidRPr="00B8618C">
              <w:t>Adaptovaná sídla umožňují kvalitní a bezpečný život obyvatel.</w:t>
            </w:r>
          </w:p>
        </w:tc>
        <w:tc>
          <w:tcPr>
            <w:tcW w:w="661" w:type="pct"/>
            <w:shd w:val="clear" w:color="auto" w:fill="FFFFFF" w:themeFill="background1"/>
          </w:tcPr>
          <w:p w14:paraId="0C5D1B53" w14:textId="77777777" w:rsidR="002308C2" w:rsidRPr="00B8618C" w:rsidRDefault="002308C2" w:rsidP="00786CC8">
            <w:pPr>
              <w:pStyle w:val="Texttabulky-sted"/>
              <w:rPr>
                <w:szCs w:val="20"/>
              </w:rPr>
            </w:pPr>
            <w:r w:rsidRPr="00B8618C">
              <w:rPr>
                <w:szCs w:val="20"/>
              </w:rPr>
              <w:t>0</w:t>
            </w:r>
          </w:p>
        </w:tc>
      </w:tr>
      <w:tr w:rsidR="002308C2" w:rsidRPr="00B8618C" w14:paraId="6398E942" w14:textId="77777777" w:rsidTr="00786CC8">
        <w:tc>
          <w:tcPr>
            <w:tcW w:w="4339" w:type="pct"/>
          </w:tcPr>
          <w:p w14:paraId="45FA96BA" w14:textId="77777777" w:rsidR="002308C2" w:rsidRPr="00B8618C" w:rsidRDefault="002308C2" w:rsidP="00786CC8">
            <w:pPr>
              <w:pStyle w:val="Texttabulky"/>
              <w:rPr>
                <w:szCs w:val="20"/>
              </w:rPr>
            </w:pPr>
            <w:r w:rsidRPr="00B8618C">
              <w:t>Emise skleníkových plynů jsou snižovány.</w:t>
            </w:r>
          </w:p>
        </w:tc>
        <w:tc>
          <w:tcPr>
            <w:tcW w:w="661" w:type="pct"/>
            <w:shd w:val="clear" w:color="auto" w:fill="FFFFFF" w:themeFill="background1"/>
          </w:tcPr>
          <w:p w14:paraId="397549B1" w14:textId="77777777" w:rsidR="002308C2" w:rsidRPr="00B8618C" w:rsidRDefault="002308C2" w:rsidP="00786CC8">
            <w:pPr>
              <w:pStyle w:val="Texttabulky-sted"/>
              <w:rPr>
                <w:szCs w:val="20"/>
              </w:rPr>
            </w:pPr>
            <w:r w:rsidRPr="00B8618C">
              <w:rPr>
                <w:szCs w:val="20"/>
              </w:rPr>
              <w:t>0</w:t>
            </w:r>
          </w:p>
        </w:tc>
      </w:tr>
      <w:tr w:rsidR="002308C2" w:rsidRPr="00B8618C" w14:paraId="7D3F1074" w14:textId="77777777" w:rsidTr="00786CC8">
        <w:tc>
          <w:tcPr>
            <w:tcW w:w="4339" w:type="pct"/>
          </w:tcPr>
          <w:p w14:paraId="7C3980A2" w14:textId="77777777" w:rsidR="002308C2" w:rsidRPr="00B8618C" w:rsidRDefault="002308C2" w:rsidP="00786CC8">
            <w:pPr>
              <w:pStyle w:val="Texttabulky"/>
              <w:rPr>
                <w:szCs w:val="20"/>
              </w:rPr>
            </w:pPr>
            <w:r w:rsidRPr="00B8618C">
              <w:t>Oběhové hospodářství zaručuje hospodárné nakládání se surovinami, výrobky a odpady v ČR.</w:t>
            </w:r>
          </w:p>
        </w:tc>
        <w:tc>
          <w:tcPr>
            <w:tcW w:w="661" w:type="pct"/>
            <w:shd w:val="clear" w:color="auto" w:fill="FFFFFF" w:themeFill="background1"/>
          </w:tcPr>
          <w:p w14:paraId="4508CA20" w14:textId="77777777" w:rsidR="002308C2" w:rsidRPr="00B8618C" w:rsidRDefault="002308C2" w:rsidP="00786CC8">
            <w:pPr>
              <w:pStyle w:val="Texttabulky-sted"/>
              <w:rPr>
                <w:szCs w:val="20"/>
              </w:rPr>
            </w:pPr>
            <w:r w:rsidRPr="00B8618C">
              <w:rPr>
                <w:szCs w:val="20"/>
              </w:rPr>
              <w:t>0</w:t>
            </w:r>
          </w:p>
        </w:tc>
      </w:tr>
      <w:tr w:rsidR="002308C2" w:rsidRPr="00B8618C" w14:paraId="4D1DB112" w14:textId="77777777" w:rsidTr="00786CC8">
        <w:tc>
          <w:tcPr>
            <w:tcW w:w="4339" w:type="pct"/>
          </w:tcPr>
          <w:p w14:paraId="77672261" w14:textId="77777777" w:rsidR="002308C2" w:rsidRPr="00B8618C" w:rsidRDefault="002308C2" w:rsidP="00786CC8">
            <w:pPr>
              <w:pStyle w:val="Texttabulky"/>
              <w:rPr>
                <w:szCs w:val="20"/>
              </w:rPr>
            </w:pPr>
            <w:r w:rsidRPr="00B8618C">
              <w:t>Ekologická stabilita krajiny je obnovena, hospodaření v krajině je dlouhodobě udržitelné a reaguje na změnu klimatu.</w:t>
            </w:r>
          </w:p>
        </w:tc>
        <w:tc>
          <w:tcPr>
            <w:tcW w:w="661" w:type="pct"/>
            <w:shd w:val="clear" w:color="auto" w:fill="FFFFFF" w:themeFill="background1"/>
          </w:tcPr>
          <w:p w14:paraId="4A9EE756" w14:textId="77777777" w:rsidR="002308C2" w:rsidRPr="00B8618C" w:rsidRDefault="002308C2" w:rsidP="00786CC8">
            <w:pPr>
              <w:pStyle w:val="Texttabulky-sted"/>
              <w:rPr>
                <w:szCs w:val="20"/>
              </w:rPr>
            </w:pPr>
            <w:r w:rsidRPr="00B8618C">
              <w:rPr>
                <w:szCs w:val="20"/>
              </w:rPr>
              <w:t>0</w:t>
            </w:r>
          </w:p>
        </w:tc>
      </w:tr>
      <w:tr w:rsidR="002308C2" w:rsidRPr="00B8618C" w14:paraId="14268458" w14:textId="77777777" w:rsidTr="00786CC8">
        <w:tc>
          <w:tcPr>
            <w:tcW w:w="4339" w:type="pct"/>
          </w:tcPr>
          <w:p w14:paraId="071EEFC9" w14:textId="77777777" w:rsidR="002308C2" w:rsidRPr="00B8618C" w:rsidRDefault="002308C2" w:rsidP="00786CC8">
            <w:pPr>
              <w:pStyle w:val="Texttabulky"/>
              <w:rPr>
                <w:szCs w:val="20"/>
              </w:rPr>
            </w:pPr>
            <w:r w:rsidRPr="00B8618C">
              <w:t>Biologická rozmanitost je zachovávána v mezích tlaku změny klimatu.</w:t>
            </w:r>
          </w:p>
        </w:tc>
        <w:tc>
          <w:tcPr>
            <w:tcW w:w="661" w:type="pct"/>
            <w:shd w:val="clear" w:color="auto" w:fill="FFFFFF" w:themeFill="background1"/>
          </w:tcPr>
          <w:p w14:paraId="48E1A93E" w14:textId="77777777" w:rsidR="002308C2" w:rsidRPr="00B8618C" w:rsidRDefault="002308C2" w:rsidP="00786CC8">
            <w:pPr>
              <w:pStyle w:val="Texttabulky-sted"/>
              <w:rPr>
                <w:szCs w:val="20"/>
              </w:rPr>
            </w:pPr>
            <w:r w:rsidRPr="00B8618C">
              <w:rPr>
                <w:szCs w:val="20"/>
              </w:rPr>
              <w:t>0</w:t>
            </w:r>
          </w:p>
        </w:tc>
      </w:tr>
    </w:tbl>
    <w:p w14:paraId="24AFEF20"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6B1680E6" w14:textId="77777777" w:rsidTr="008B5686">
        <w:trPr>
          <w:tblHeader/>
          <w:jc w:val="center"/>
        </w:trPr>
        <w:tc>
          <w:tcPr>
            <w:tcW w:w="4339" w:type="pct"/>
            <w:tcBorders>
              <w:bottom w:val="single" w:sz="4" w:space="0" w:color="auto"/>
            </w:tcBorders>
            <w:vAlign w:val="center"/>
          </w:tcPr>
          <w:p w14:paraId="0C755939" w14:textId="77777777" w:rsidR="002308C2" w:rsidRPr="00B8618C" w:rsidRDefault="002308C2" w:rsidP="00786CC8">
            <w:pPr>
              <w:pStyle w:val="Zhlavtabulky2"/>
            </w:pPr>
            <w:r w:rsidRPr="00B8618C">
              <w:t>Strategie ochrany biologické rozmanitosti ČR 2016-2025 (2016)</w:t>
            </w:r>
          </w:p>
        </w:tc>
        <w:tc>
          <w:tcPr>
            <w:tcW w:w="661" w:type="pct"/>
            <w:tcBorders>
              <w:bottom w:val="single" w:sz="4" w:space="0" w:color="auto"/>
            </w:tcBorders>
            <w:vAlign w:val="center"/>
          </w:tcPr>
          <w:p w14:paraId="0CEC94D6" w14:textId="77777777" w:rsidR="002308C2" w:rsidRPr="00B8618C" w:rsidRDefault="002308C2" w:rsidP="00786CC8">
            <w:pPr>
              <w:pStyle w:val="Zhlavtabulky2"/>
            </w:pPr>
            <w:r w:rsidRPr="00B8618C">
              <w:t>Hodnocení vzájemných vazeb</w:t>
            </w:r>
          </w:p>
        </w:tc>
      </w:tr>
      <w:tr w:rsidR="002308C2" w:rsidRPr="00B8618C" w14:paraId="53E5C30E" w14:textId="77777777" w:rsidTr="008B5686">
        <w:trPr>
          <w:trHeight w:val="537"/>
          <w:jc w:val="center"/>
        </w:trPr>
        <w:tc>
          <w:tcPr>
            <w:tcW w:w="4339" w:type="pct"/>
            <w:tcBorders>
              <w:bottom w:val="nil"/>
            </w:tcBorders>
            <w:vAlign w:val="center"/>
          </w:tcPr>
          <w:p w14:paraId="595BE95F" w14:textId="77777777" w:rsidR="002308C2" w:rsidRPr="00B8618C" w:rsidRDefault="002308C2" w:rsidP="00786CC8">
            <w:pPr>
              <w:pStyle w:val="Texttabulky"/>
            </w:pPr>
            <w:r w:rsidRPr="00B8618C">
              <w:t>Priorita 2: Dlouhodobě prosperující biodiverzita a ochrana přírodních procesů (vybrané cíle):</w:t>
            </w:r>
          </w:p>
        </w:tc>
        <w:tc>
          <w:tcPr>
            <w:tcW w:w="661" w:type="pct"/>
            <w:tcBorders>
              <w:bottom w:val="nil"/>
            </w:tcBorders>
            <w:shd w:val="clear" w:color="auto" w:fill="auto"/>
            <w:vAlign w:val="center"/>
          </w:tcPr>
          <w:p w14:paraId="3614B80E" w14:textId="77777777" w:rsidR="002308C2" w:rsidRPr="00B8618C" w:rsidRDefault="002308C2" w:rsidP="00786CC8">
            <w:pPr>
              <w:pStyle w:val="Texttabulky-sted"/>
            </w:pPr>
          </w:p>
        </w:tc>
      </w:tr>
      <w:tr w:rsidR="002308C2" w:rsidRPr="00B8618C" w14:paraId="033D74F1" w14:textId="77777777" w:rsidTr="008B5686">
        <w:trPr>
          <w:trHeight w:val="338"/>
          <w:jc w:val="center"/>
        </w:trPr>
        <w:tc>
          <w:tcPr>
            <w:tcW w:w="4339" w:type="pct"/>
            <w:tcBorders>
              <w:top w:val="nil"/>
              <w:bottom w:val="dashed" w:sz="4" w:space="0" w:color="auto"/>
            </w:tcBorders>
            <w:vAlign w:val="center"/>
          </w:tcPr>
          <w:p w14:paraId="3078E55A" w14:textId="77777777" w:rsidR="002308C2" w:rsidRPr="00B8618C" w:rsidRDefault="002308C2" w:rsidP="004F567B">
            <w:pPr>
              <w:pStyle w:val="Texttabulky"/>
              <w:numPr>
                <w:ilvl w:val="0"/>
                <w:numId w:val="29"/>
              </w:numPr>
            </w:pPr>
            <w:r w:rsidRPr="00B8618C">
              <w:t>Omezit šíření stávajících invazních druhů</w:t>
            </w:r>
          </w:p>
        </w:tc>
        <w:tc>
          <w:tcPr>
            <w:tcW w:w="661" w:type="pct"/>
            <w:tcBorders>
              <w:top w:val="nil"/>
              <w:bottom w:val="dashed" w:sz="4" w:space="0" w:color="auto"/>
            </w:tcBorders>
            <w:shd w:val="clear" w:color="auto" w:fill="auto"/>
            <w:vAlign w:val="center"/>
          </w:tcPr>
          <w:p w14:paraId="29036B70" w14:textId="77777777" w:rsidR="002308C2" w:rsidRPr="00B8618C" w:rsidRDefault="002308C2" w:rsidP="00786CC8">
            <w:pPr>
              <w:pStyle w:val="Texttabulky-sted"/>
            </w:pPr>
            <w:r w:rsidRPr="00B8618C">
              <w:t>0</w:t>
            </w:r>
          </w:p>
        </w:tc>
      </w:tr>
      <w:tr w:rsidR="002308C2" w:rsidRPr="00B8618C" w14:paraId="5FC2B02C" w14:textId="77777777" w:rsidTr="008B5686">
        <w:trPr>
          <w:trHeight w:val="338"/>
          <w:jc w:val="center"/>
        </w:trPr>
        <w:tc>
          <w:tcPr>
            <w:tcW w:w="4339" w:type="pct"/>
            <w:tcBorders>
              <w:top w:val="dashed" w:sz="4" w:space="0" w:color="auto"/>
              <w:bottom w:val="dashed" w:sz="4" w:space="0" w:color="auto"/>
            </w:tcBorders>
            <w:vAlign w:val="center"/>
          </w:tcPr>
          <w:p w14:paraId="67BBFF71" w14:textId="77777777" w:rsidR="002308C2" w:rsidRPr="00B8618C" w:rsidRDefault="002308C2" w:rsidP="004F567B">
            <w:pPr>
              <w:pStyle w:val="Texttabulky"/>
              <w:numPr>
                <w:ilvl w:val="0"/>
                <w:numId w:val="29"/>
              </w:numPr>
            </w:pPr>
            <w:r w:rsidRPr="00B8618C">
              <w:t>Zabránit či utlumit rozšíření nových invazních druhů</w:t>
            </w:r>
          </w:p>
        </w:tc>
        <w:tc>
          <w:tcPr>
            <w:tcW w:w="661" w:type="pct"/>
            <w:tcBorders>
              <w:top w:val="dashed" w:sz="4" w:space="0" w:color="auto"/>
              <w:bottom w:val="dashed" w:sz="4" w:space="0" w:color="auto"/>
            </w:tcBorders>
            <w:shd w:val="clear" w:color="auto" w:fill="auto"/>
            <w:vAlign w:val="center"/>
          </w:tcPr>
          <w:p w14:paraId="32436D3E" w14:textId="77777777" w:rsidR="002308C2" w:rsidRPr="00B8618C" w:rsidRDefault="002308C2" w:rsidP="00786CC8">
            <w:pPr>
              <w:pStyle w:val="Texttabulky-sted"/>
            </w:pPr>
            <w:r w:rsidRPr="00B8618C">
              <w:t>0</w:t>
            </w:r>
          </w:p>
        </w:tc>
      </w:tr>
      <w:tr w:rsidR="002308C2" w:rsidRPr="00B8618C" w14:paraId="041B72BC" w14:textId="77777777" w:rsidTr="008B5686">
        <w:trPr>
          <w:trHeight w:val="432"/>
          <w:jc w:val="center"/>
        </w:trPr>
        <w:tc>
          <w:tcPr>
            <w:tcW w:w="4339" w:type="pct"/>
            <w:tcBorders>
              <w:top w:val="dashed" w:sz="4" w:space="0" w:color="auto"/>
              <w:bottom w:val="dashed" w:sz="4" w:space="0" w:color="auto"/>
            </w:tcBorders>
            <w:vAlign w:val="center"/>
          </w:tcPr>
          <w:p w14:paraId="4AED8138" w14:textId="77777777" w:rsidR="002308C2" w:rsidRPr="00B8618C" w:rsidRDefault="002308C2" w:rsidP="004F567B">
            <w:pPr>
              <w:pStyle w:val="Texttabulky"/>
              <w:numPr>
                <w:ilvl w:val="0"/>
                <w:numId w:val="29"/>
              </w:numPr>
            </w:pPr>
            <w:r w:rsidRPr="00B8618C">
              <w:t>Stanovit prioritní druhy a oblasti pro regulaci invazních druhů</w:t>
            </w:r>
          </w:p>
        </w:tc>
        <w:tc>
          <w:tcPr>
            <w:tcW w:w="661" w:type="pct"/>
            <w:tcBorders>
              <w:top w:val="dashed" w:sz="4" w:space="0" w:color="auto"/>
              <w:bottom w:val="dashed" w:sz="4" w:space="0" w:color="auto"/>
            </w:tcBorders>
            <w:shd w:val="clear" w:color="auto" w:fill="auto"/>
            <w:vAlign w:val="center"/>
          </w:tcPr>
          <w:p w14:paraId="14831724" w14:textId="77777777" w:rsidR="002308C2" w:rsidRPr="00B8618C" w:rsidRDefault="002308C2" w:rsidP="00786CC8">
            <w:pPr>
              <w:pStyle w:val="Texttabulky-sted"/>
            </w:pPr>
            <w:r w:rsidRPr="00B8618C">
              <w:t>0</w:t>
            </w:r>
          </w:p>
        </w:tc>
      </w:tr>
      <w:tr w:rsidR="002308C2" w:rsidRPr="00B8618C" w14:paraId="1EBFFB25" w14:textId="77777777" w:rsidTr="008B5686">
        <w:trPr>
          <w:trHeight w:val="396"/>
          <w:jc w:val="center"/>
        </w:trPr>
        <w:tc>
          <w:tcPr>
            <w:tcW w:w="4339" w:type="pct"/>
            <w:tcBorders>
              <w:top w:val="dashed" w:sz="4" w:space="0" w:color="auto"/>
              <w:bottom w:val="dashed" w:sz="4" w:space="0" w:color="auto"/>
            </w:tcBorders>
            <w:shd w:val="clear" w:color="auto" w:fill="FFFFFF" w:themeFill="background1"/>
            <w:vAlign w:val="center"/>
          </w:tcPr>
          <w:p w14:paraId="2C0D41AF" w14:textId="77777777" w:rsidR="002308C2" w:rsidRPr="00B8618C" w:rsidRDefault="002308C2" w:rsidP="004F567B">
            <w:pPr>
              <w:pStyle w:val="Texttabulky"/>
              <w:numPr>
                <w:ilvl w:val="0"/>
                <w:numId w:val="29"/>
              </w:numPr>
            </w:pPr>
            <w:r w:rsidRPr="00B8618C">
              <w:t>Zachovat či zvýšit rozlohu přírodních stanovišť</w:t>
            </w:r>
          </w:p>
        </w:tc>
        <w:tc>
          <w:tcPr>
            <w:tcW w:w="661" w:type="pct"/>
            <w:tcBorders>
              <w:top w:val="dashed" w:sz="4" w:space="0" w:color="auto"/>
              <w:bottom w:val="dashed" w:sz="4" w:space="0" w:color="auto"/>
            </w:tcBorders>
            <w:shd w:val="clear" w:color="auto" w:fill="FFFFFF" w:themeFill="background1"/>
            <w:vAlign w:val="center"/>
          </w:tcPr>
          <w:p w14:paraId="139D9092" w14:textId="77777777" w:rsidR="002308C2" w:rsidRPr="00B8618C" w:rsidRDefault="002308C2" w:rsidP="00786CC8">
            <w:pPr>
              <w:pStyle w:val="Texttabulky-sted"/>
            </w:pPr>
            <w:r w:rsidRPr="00B8618C">
              <w:t>0</w:t>
            </w:r>
          </w:p>
        </w:tc>
      </w:tr>
      <w:tr w:rsidR="002308C2" w:rsidRPr="00B8618C" w14:paraId="47466F6A" w14:textId="77777777" w:rsidTr="008B5686">
        <w:trPr>
          <w:trHeight w:val="396"/>
          <w:jc w:val="center"/>
        </w:trPr>
        <w:tc>
          <w:tcPr>
            <w:tcW w:w="4339" w:type="pct"/>
            <w:tcBorders>
              <w:top w:val="dashed" w:sz="4" w:space="0" w:color="auto"/>
              <w:bottom w:val="dashed" w:sz="4" w:space="0" w:color="auto"/>
            </w:tcBorders>
            <w:vAlign w:val="center"/>
          </w:tcPr>
          <w:p w14:paraId="46128692" w14:textId="77777777" w:rsidR="002308C2" w:rsidRPr="00B8618C" w:rsidRDefault="002308C2" w:rsidP="004F567B">
            <w:pPr>
              <w:pStyle w:val="Texttabulky"/>
              <w:numPr>
                <w:ilvl w:val="0"/>
                <w:numId w:val="29"/>
              </w:numPr>
            </w:pPr>
            <w:r w:rsidRPr="00B8618C">
              <w:t>Regulovat cílené využívání nevhodných druhů</w:t>
            </w:r>
          </w:p>
        </w:tc>
        <w:tc>
          <w:tcPr>
            <w:tcW w:w="661" w:type="pct"/>
            <w:tcBorders>
              <w:top w:val="dashed" w:sz="4" w:space="0" w:color="auto"/>
              <w:bottom w:val="dashed" w:sz="4" w:space="0" w:color="auto"/>
            </w:tcBorders>
            <w:shd w:val="clear" w:color="auto" w:fill="auto"/>
            <w:vAlign w:val="center"/>
          </w:tcPr>
          <w:p w14:paraId="4FC1577E" w14:textId="77777777" w:rsidR="002308C2" w:rsidRPr="00B8618C" w:rsidRDefault="002308C2" w:rsidP="00786CC8">
            <w:pPr>
              <w:pStyle w:val="Texttabulky-sted"/>
            </w:pPr>
            <w:r w:rsidRPr="00B8618C">
              <w:t>0</w:t>
            </w:r>
          </w:p>
        </w:tc>
      </w:tr>
      <w:tr w:rsidR="002308C2" w:rsidRPr="00B8618C" w14:paraId="314A47C9" w14:textId="77777777" w:rsidTr="008B5686">
        <w:trPr>
          <w:trHeight w:val="324"/>
          <w:jc w:val="center"/>
        </w:trPr>
        <w:tc>
          <w:tcPr>
            <w:tcW w:w="4339" w:type="pct"/>
            <w:tcBorders>
              <w:top w:val="dashed" w:sz="4" w:space="0" w:color="auto"/>
              <w:bottom w:val="dashed" w:sz="4" w:space="0" w:color="auto"/>
            </w:tcBorders>
            <w:vAlign w:val="center"/>
          </w:tcPr>
          <w:p w14:paraId="742D0BE6" w14:textId="77777777" w:rsidR="002308C2" w:rsidRPr="00B8618C" w:rsidRDefault="002308C2" w:rsidP="004F567B">
            <w:pPr>
              <w:pStyle w:val="Texttabulky"/>
              <w:numPr>
                <w:ilvl w:val="0"/>
                <w:numId w:val="29"/>
              </w:numPr>
            </w:pPr>
            <w:r w:rsidRPr="00B8618C">
              <w:t>Zajistit ochranu přírodních procesů</w:t>
            </w:r>
          </w:p>
        </w:tc>
        <w:tc>
          <w:tcPr>
            <w:tcW w:w="661" w:type="pct"/>
            <w:tcBorders>
              <w:top w:val="dashed" w:sz="4" w:space="0" w:color="auto"/>
              <w:bottom w:val="dashed" w:sz="4" w:space="0" w:color="auto"/>
            </w:tcBorders>
            <w:shd w:val="clear" w:color="auto" w:fill="FFFFFF" w:themeFill="background1"/>
            <w:vAlign w:val="center"/>
          </w:tcPr>
          <w:p w14:paraId="7F2E60F3" w14:textId="102C5950" w:rsidR="002308C2" w:rsidRPr="00B8618C" w:rsidRDefault="002308C2" w:rsidP="00786CC8">
            <w:pPr>
              <w:pStyle w:val="Texttabulky-sted"/>
            </w:pPr>
            <w:r w:rsidRPr="00B8618C">
              <w:t>0</w:t>
            </w:r>
          </w:p>
        </w:tc>
      </w:tr>
      <w:tr w:rsidR="002308C2" w:rsidRPr="00B8618C" w14:paraId="75BCEA97" w14:textId="77777777" w:rsidTr="008B5686">
        <w:trPr>
          <w:trHeight w:val="473"/>
          <w:jc w:val="center"/>
        </w:trPr>
        <w:tc>
          <w:tcPr>
            <w:tcW w:w="4339" w:type="pct"/>
            <w:tcBorders>
              <w:top w:val="dashed" w:sz="4" w:space="0" w:color="auto"/>
              <w:bottom w:val="dashed" w:sz="4" w:space="0" w:color="auto"/>
            </w:tcBorders>
            <w:vAlign w:val="center"/>
          </w:tcPr>
          <w:p w14:paraId="09B0A717" w14:textId="77777777" w:rsidR="002308C2" w:rsidRPr="00B8618C" w:rsidRDefault="002308C2" w:rsidP="004F567B">
            <w:pPr>
              <w:pStyle w:val="Texttabulky"/>
              <w:numPr>
                <w:ilvl w:val="0"/>
                <w:numId w:val="29"/>
              </w:numPr>
            </w:pPr>
            <w:r w:rsidRPr="00B8618C">
              <w:t>Omezit rozšiřování zástavby do volné krajiny</w:t>
            </w:r>
          </w:p>
        </w:tc>
        <w:tc>
          <w:tcPr>
            <w:tcW w:w="661" w:type="pct"/>
            <w:tcBorders>
              <w:top w:val="dashed" w:sz="4" w:space="0" w:color="auto"/>
              <w:bottom w:val="dashed" w:sz="4" w:space="0" w:color="auto"/>
            </w:tcBorders>
            <w:shd w:val="clear" w:color="auto" w:fill="D6E3BC" w:themeFill="accent3" w:themeFillTint="66"/>
            <w:vAlign w:val="center"/>
          </w:tcPr>
          <w:p w14:paraId="5906D241" w14:textId="77777777" w:rsidR="002308C2" w:rsidRPr="00B8618C" w:rsidRDefault="002308C2" w:rsidP="00786CC8">
            <w:pPr>
              <w:pStyle w:val="Texttabulky-sted"/>
            </w:pPr>
            <w:r w:rsidRPr="00B8618C">
              <w:t>1</w:t>
            </w:r>
          </w:p>
        </w:tc>
      </w:tr>
      <w:tr w:rsidR="002308C2" w:rsidRPr="00B8618C" w14:paraId="07FA7BAF" w14:textId="77777777" w:rsidTr="008B5686">
        <w:trPr>
          <w:trHeight w:val="480"/>
          <w:jc w:val="center"/>
        </w:trPr>
        <w:tc>
          <w:tcPr>
            <w:tcW w:w="4339" w:type="pct"/>
            <w:tcBorders>
              <w:top w:val="dashed" w:sz="4" w:space="0" w:color="auto"/>
              <w:bottom w:val="dashed" w:sz="4" w:space="0" w:color="auto"/>
            </w:tcBorders>
            <w:shd w:val="clear" w:color="auto" w:fill="FFFFFF" w:themeFill="background1"/>
            <w:vAlign w:val="center"/>
          </w:tcPr>
          <w:p w14:paraId="6B80A108" w14:textId="77777777" w:rsidR="002308C2" w:rsidRPr="00B8618C" w:rsidRDefault="002308C2" w:rsidP="004F567B">
            <w:pPr>
              <w:pStyle w:val="Texttabulky"/>
              <w:numPr>
                <w:ilvl w:val="0"/>
                <w:numId w:val="29"/>
              </w:numPr>
            </w:pPr>
            <w:r w:rsidRPr="00B8618C">
              <w:t>Zlepšovat strukturu krajiny</w:t>
            </w:r>
          </w:p>
        </w:tc>
        <w:tc>
          <w:tcPr>
            <w:tcW w:w="661" w:type="pct"/>
            <w:tcBorders>
              <w:top w:val="dashed" w:sz="4" w:space="0" w:color="auto"/>
              <w:bottom w:val="dashed" w:sz="4" w:space="0" w:color="auto"/>
            </w:tcBorders>
            <w:shd w:val="clear" w:color="auto" w:fill="D6E3BC" w:themeFill="accent3" w:themeFillTint="66"/>
            <w:vAlign w:val="center"/>
          </w:tcPr>
          <w:p w14:paraId="40AEAB9D" w14:textId="77777777" w:rsidR="002308C2" w:rsidRPr="00B8618C" w:rsidRDefault="002308C2" w:rsidP="00786CC8">
            <w:pPr>
              <w:pStyle w:val="Texttabulky-sted"/>
            </w:pPr>
            <w:r w:rsidRPr="00B8618C">
              <w:t>1</w:t>
            </w:r>
          </w:p>
        </w:tc>
      </w:tr>
      <w:tr w:rsidR="002308C2" w:rsidRPr="00B8618C" w14:paraId="5EE72F9E" w14:textId="77777777" w:rsidTr="008B5686">
        <w:trPr>
          <w:trHeight w:val="509"/>
          <w:jc w:val="center"/>
        </w:trPr>
        <w:tc>
          <w:tcPr>
            <w:tcW w:w="4339" w:type="pct"/>
            <w:tcBorders>
              <w:top w:val="dashed" w:sz="4" w:space="0" w:color="auto"/>
              <w:bottom w:val="dashed" w:sz="4" w:space="0" w:color="auto"/>
            </w:tcBorders>
            <w:shd w:val="clear" w:color="auto" w:fill="FFFFFF" w:themeFill="background1"/>
            <w:vAlign w:val="center"/>
          </w:tcPr>
          <w:p w14:paraId="2F678D4A" w14:textId="77777777" w:rsidR="002308C2" w:rsidRPr="00B8618C" w:rsidRDefault="002308C2" w:rsidP="004F567B">
            <w:pPr>
              <w:pStyle w:val="Texttabulky"/>
              <w:numPr>
                <w:ilvl w:val="0"/>
                <w:numId w:val="29"/>
              </w:numPr>
            </w:pPr>
            <w:r w:rsidRPr="00B8618C">
              <w:t>Zlepšovat prostupnost krajiny pro biotu</w:t>
            </w:r>
          </w:p>
        </w:tc>
        <w:tc>
          <w:tcPr>
            <w:tcW w:w="661" w:type="pct"/>
            <w:tcBorders>
              <w:top w:val="dashed" w:sz="4" w:space="0" w:color="auto"/>
              <w:bottom w:val="dashed" w:sz="4" w:space="0" w:color="auto"/>
            </w:tcBorders>
            <w:shd w:val="clear" w:color="auto" w:fill="FFFFFF" w:themeFill="background1"/>
            <w:vAlign w:val="center"/>
          </w:tcPr>
          <w:p w14:paraId="32A429DF" w14:textId="77777777" w:rsidR="002308C2" w:rsidRPr="00B8618C" w:rsidRDefault="002308C2" w:rsidP="00786CC8">
            <w:pPr>
              <w:pStyle w:val="Texttabulky-sted"/>
            </w:pPr>
            <w:r w:rsidRPr="00B8618C">
              <w:t>0</w:t>
            </w:r>
          </w:p>
        </w:tc>
      </w:tr>
      <w:tr w:rsidR="002308C2" w:rsidRPr="00B8618C" w14:paraId="7E057C78" w14:textId="77777777" w:rsidTr="008B5686">
        <w:trPr>
          <w:trHeight w:val="577"/>
          <w:jc w:val="center"/>
        </w:trPr>
        <w:tc>
          <w:tcPr>
            <w:tcW w:w="4339" w:type="pct"/>
            <w:tcBorders>
              <w:top w:val="dashed" w:sz="4" w:space="0" w:color="auto"/>
              <w:bottom w:val="single" w:sz="4" w:space="0" w:color="auto"/>
            </w:tcBorders>
            <w:vAlign w:val="center"/>
          </w:tcPr>
          <w:p w14:paraId="661AB7E8" w14:textId="77777777" w:rsidR="002308C2" w:rsidRPr="00B8618C" w:rsidRDefault="002308C2" w:rsidP="004F567B">
            <w:pPr>
              <w:pStyle w:val="Texttabulky"/>
              <w:numPr>
                <w:ilvl w:val="0"/>
                <w:numId w:val="17"/>
              </w:numPr>
              <w:tabs>
                <w:tab w:val="left" w:pos="357"/>
              </w:tabs>
            </w:pPr>
            <w:r w:rsidRPr="00B8618C">
              <w:t>Posílit biodiverzitu ve městech</w:t>
            </w:r>
          </w:p>
        </w:tc>
        <w:tc>
          <w:tcPr>
            <w:tcW w:w="661" w:type="pct"/>
            <w:tcBorders>
              <w:top w:val="dashed" w:sz="4" w:space="0" w:color="auto"/>
              <w:bottom w:val="single" w:sz="4" w:space="0" w:color="auto"/>
            </w:tcBorders>
            <w:shd w:val="clear" w:color="auto" w:fill="FFFFFF" w:themeFill="background1"/>
            <w:vAlign w:val="center"/>
          </w:tcPr>
          <w:p w14:paraId="2A0E349F" w14:textId="77777777" w:rsidR="002308C2" w:rsidRPr="00B8618C" w:rsidRDefault="002308C2" w:rsidP="00786CC8">
            <w:pPr>
              <w:pStyle w:val="Texttabulky-sted"/>
            </w:pPr>
            <w:r w:rsidRPr="00B8618C">
              <w:t>1</w:t>
            </w:r>
          </w:p>
        </w:tc>
      </w:tr>
      <w:tr w:rsidR="002308C2" w:rsidRPr="00B8618C" w14:paraId="3DE70A6E" w14:textId="77777777" w:rsidTr="008B5686">
        <w:trPr>
          <w:trHeight w:val="367"/>
          <w:jc w:val="center"/>
        </w:trPr>
        <w:tc>
          <w:tcPr>
            <w:tcW w:w="4339" w:type="pct"/>
            <w:tcBorders>
              <w:bottom w:val="nil"/>
            </w:tcBorders>
            <w:vAlign w:val="center"/>
          </w:tcPr>
          <w:p w14:paraId="3384F717" w14:textId="77777777" w:rsidR="002308C2" w:rsidRPr="00B8618C" w:rsidRDefault="002308C2" w:rsidP="00786CC8">
            <w:pPr>
              <w:pStyle w:val="Texttabulky"/>
            </w:pPr>
            <w:r w:rsidRPr="00B8618C">
              <w:t>Priorita č. 3: Šetrné využívání přírodních zdrojů (vybrané cíle):</w:t>
            </w:r>
          </w:p>
        </w:tc>
        <w:tc>
          <w:tcPr>
            <w:tcW w:w="661" w:type="pct"/>
            <w:tcBorders>
              <w:bottom w:val="nil"/>
            </w:tcBorders>
            <w:shd w:val="clear" w:color="auto" w:fill="auto"/>
            <w:vAlign w:val="center"/>
          </w:tcPr>
          <w:p w14:paraId="0F07EBA0" w14:textId="77777777" w:rsidR="002308C2" w:rsidRPr="00B8618C" w:rsidRDefault="002308C2" w:rsidP="00786CC8">
            <w:pPr>
              <w:pStyle w:val="Texttabulky-sted"/>
            </w:pPr>
          </w:p>
        </w:tc>
      </w:tr>
      <w:tr w:rsidR="002308C2" w:rsidRPr="00B8618C" w14:paraId="48D1B4BA" w14:textId="77777777" w:rsidTr="008B5686">
        <w:trPr>
          <w:trHeight w:val="340"/>
          <w:jc w:val="center"/>
        </w:trPr>
        <w:tc>
          <w:tcPr>
            <w:tcW w:w="4339" w:type="pct"/>
            <w:tcBorders>
              <w:top w:val="nil"/>
              <w:bottom w:val="dashed" w:sz="4" w:space="0" w:color="auto"/>
            </w:tcBorders>
            <w:shd w:val="clear" w:color="auto" w:fill="auto"/>
            <w:vAlign w:val="center"/>
          </w:tcPr>
          <w:p w14:paraId="6387E55E" w14:textId="77777777" w:rsidR="002308C2" w:rsidRPr="00B8618C" w:rsidRDefault="002308C2" w:rsidP="004F567B">
            <w:pPr>
              <w:pStyle w:val="Texttabulky"/>
              <w:numPr>
                <w:ilvl w:val="0"/>
                <w:numId w:val="17"/>
              </w:numPr>
              <w:tabs>
                <w:tab w:val="clear" w:pos="454"/>
                <w:tab w:val="left" w:pos="357"/>
              </w:tabs>
            </w:pPr>
            <w:r w:rsidRPr="00B8618C">
              <w:t>Omezit eutrofizaci a intenzitu hospodaření v krajině</w:t>
            </w:r>
          </w:p>
        </w:tc>
        <w:tc>
          <w:tcPr>
            <w:tcW w:w="661" w:type="pct"/>
            <w:tcBorders>
              <w:top w:val="nil"/>
              <w:bottom w:val="dashed" w:sz="4" w:space="0" w:color="auto"/>
            </w:tcBorders>
            <w:shd w:val="clear" w:color="auto" w:fill="auto"/>
            <w:vAlign w:val="center"/>
          </w:tcPr>
          <w:p w14:paraId="6F7724F5" w14:textId="77777777" w:rsidR="002308C2" w:rsidRPr="00B8618C" w:rsidRDefault="002308C2" w:rsidP="00786CC8">
            <w:pPr>
              <w:pStyle w:val="Texttabulky-sted"/>
            </w:pPr>
            <w:r w:rsidRPr="00B8618C">
              <w:t>0</w:t>
            </w:r>
          </w:p>
        </w:tc>
      </w:tr>
      <w:tr w:rsidR="002308C2" w:rsidRPr="00B8618C" w14:paraId="328F08B2" w14:textId="77777777" w:rsidTr="008B5686">
        <w:trPr>
          <w:trHeight w:val="340"/>
          <w:jc w:val="center"/>
        </w:trPr>
        <w:tc>
          <w:tcPr>
            <w:tcW w:w="4339" w:type="pct"/>
            <w:tcBorders>
              <w:top w:val="dashed" w:sz="4" w:space="0" w:color="auto"/>
              <w:bottom w:val="dashed" w:sz="4" w:space="0" w:color="auto"/>
            </w:tcBorders>
            <w:shd w:val="clear" w:color="auto" w:fill="auto"/>
            <w:vAlign w:val="center"/>
          </w:tcPr>
          <w:p w14:paraId="300F28CD" w14:textId="77777777" w:rsidR="002308C2" w:rsidRPr="00B8618C" w:rsidRDefault="002308C2" w:rsidP="004F567B">
            <w:pPr>
              <w:pStyle w:val="Texttabulky"/>
              <w:numPr>
                <w:ilvl w:val="0"/>
                <w:numId w:val="17"/>
              </w:numPr>
              <w:tabs>
                <w:tab w:val="clear" w:pos="454"/>
                <w:tab w:val="left" w:pos="357"/>
              </w:tabs>
            </w:pPr>
            <w:r w:rsidRPr="00B8618C">
              <w:t>Zajistit udržitelné využívání lesa</w:t>
            </w:r>
          </w:p>
        </w:tc>
        <w:tc>
          <w:tcPr>
            <w:tcW w:w="661" w:type="pct"/>
            <w:tcBorders>
              <w:top w:val="dashed" w:sz="4" w:space="0" w:color="auto"/>
              <w:bottom w:val="dashed" w:sz="4" w:space="0" w:color="auto"/>
            </w:tcBorders>
            <w:shd w:val="clear" w:color="auto" w:fill="auto"/>
            <w:vAlign w:val="center"/>
          </w:tcPr>
          <w:p w14:paraId="509D0328" w14:textId="77777777" w:rsidR="002308C2" w:rsidRPr="00B8618C" w:rsidRDefault="002308C2" w:rsidP="00786CC8">
            <w:pPr>
              <w:pStyle w:val="Texttabulky-sted"/>
            </w:pPr>
            <w:r w:rsidRPr="00B8618C">
              <w:t>0</w:t>
            </w:r>
          </w:p>
        </w:tc>
      </w:tr>
      <w:tr w:rsidR="002308C2" w:rsidRPr="00B8618C" w14:paraId="180904FE" w14:textId="77777777" w:rsidTr="008B5686">
        <w:trPr>
          <w:trHeight w:val="340"/>
          <w:jc w:val="center"/>
        </w:trPr>
        <w:tc>
          <w:tcPr>
            <w:tcW w:w="4339" w:type="pct"/>
            <w:tcBorders>
              <w:top w:val="dashed" w:sz="4" w:space="0" w:color="auto"/>
              <w:bottom w:val="dashed" w:sz="4" w:space="0" w:color="auto"/>
            </w:tcBorders>
            <w:shd w:val="clear" w:color="auto" w:fill="auto"/>
            <w:vAlign w:val="center"/>
          </w:tcPr>
          <w:p w14:paraId="344D7579" w14:textId="77777777" w:rsidR="002308C2" w:rsidRPr="00B8618C" w:rsidRDefault="002308C2" w:rsidP="004F567B">
            <w:pPr>
              <w:pStyle w:val="Texttabulky"/>
              <w:numPr>
                <w:ilvl w:val="0"/>
                <w:numId w:val="17"/>
              </w:numPr>
              <w:tabs>
                <w:tab w:val="clear" w:pos="454"/>
                <w:tab w:val="left" w:pos="357"/>
              </w:tabs>
            </w:pPr>
            <w:r w:rsidRPr="00B8618C">
              <w:t>Pečovat o příznivý stav půd a vod v lesích</w:t>
            </w:r>
          </w:p>
        </w:tc>
        <w:tc>
          <w:tcPr>
            <w:tcW w:w="661" w:type="pct"/>
            <w:tcBorders>
              <w:top w:val="dashed" w:sz="4" w:space="0" w:color="auto"/>
              <w:bottom w:val="dashed" w:sz="4" w:space="0" w:color="auto"/>
            </w:tcBorders>
            <w:shd w:val="clear" w:color="auto" w:fill="auto"/>
            <w:vAlign w:val="center"/>
          </w:tcPr>
          <w:p w14:paraId="1AA07083" w14:textId="77777777" w:rsidR="002308C2" w:rsidRPr="00B8618C" w:rsidRDefault="002308C2" w:rsidP="00786CC8">
            <w:pPr>
              <w:pStyle w:val="Texttabulky-sted"/>
            </w:pPr>
            <w:r w:rsidRPr="00B8618C">
              <w:t>0</w:t>
            </w:r>
          </w:p>
        </w:tc>
      </w:tr>
      <w:tr w:rsidR="002308C2" w:rsidRPr="00B8618C" w14:paraId="50064CBB" w14:textId="77777777" w:rsidTr="008B5686">
        <w:trPr>
          <w:trHeight w:val="340"/>
          <w:jc w:val="center"/>
        </w:trPr>
        <w:tc>
          <w:tcPr>
            <w:tcW w:w="4339" w:type="pct"/>
            <w:tcBorders>
              <w:top w:val="dashed" w:sz="4" w:space="0" w:color="auto"/>
              <w:bottom w:val="dashed" w:sz="4" w:space="0" w:color="auto"/>
            </w:tcBorders>
            <w:vAlign w:val="center"/>
          </w:tcPr>
          <w:p w14:paraId="2D114EFA" w14:textId="77777777" w:rsidR="002308C2" w:rsidRPr="00B8618C" w:rsidRDefault="002308C2" w:rsidP="004F567B">
            <w:pPr>
              <w:pStyle w:val="Texttabulky"/>
              <w:numPr>
                <w:ilvl w:val="0"/>
                <w:numId w:val="17"/>
              </w:numPr>
              <w:tabs>
                <w:tab w:val="clear" w:pos="454"/>
                <w:tab w:val="left" w:pos="357"/>
              </w:tabs>
            </w:pPr>
            <w:r w:rsidRPr="00B8618C">
              <w:t>Omezit znečištění a zlepšit fyzikálně-chemickou kvalitu vody</w:t>
            </w:r>
          </w:p>
        </w:tc>
        <w:tc>
          <w:tcPr>
            <w:tcW w:w="661" w:type="pct"/>
            <w:tcBorders>
              <w:top w:val="dashed" w:sz="4" w:space="0" w:color="auto"/>
              <w:bottom w:val="dashed" w:sz="4" w:space="0" w:color="auto"/>
            </w:tcBorders>
            <w:shd w:val="clear" w:color="auto" w:fill="FFFFFF" w:themeFill="background1"/>
            <w:vAlign w:val="center"/>
          </w:tcPr>
          <w:p w14:paraId="0C0FAA56" w14:textId="2341854F" w:rsidR="002308C2" w:rsidRPr="00B8618C" w:rsidRDefault="002308C2" w:rsidP="00786CC8">
            <w:pPr>
              <w:pStyle w:val="Texttabulky-sted"/>
            </w:pPr>
            <w:r w:rsidRPr="00B8618C">
              <w:t>0</w:t>
            </w:r>
          </w:p>
        </w:tc>
      </w:tr>
      <w:tr w:rsidR="002308C2" w:rsidRPr="00B8618C" w14:paraId="0B9296C1" w14:textId="77777777" w:rsidTr="008B5686">
        <w:trPr>
          <w:trHeight w:val="340"/>
          <w:jc w:val="center"/>
        </w:trPr>
        <w:tc>
          <w:tcPr>
            <w:tcW w:w="4339" w:type="pct"/>
            <w:tcBorders>
              <w:top w:val="dashed" w:sz="4" w:space="0" w:color="auto"/>
              <w:bottom w:val="dashed" w:sz="4" w:space="0" w:color="auto"/>
            </w:tcBorders>
            <w:shd w:val="clear" w:color="auto" w:fill="auto"/>
            <w:vAlign w:val="center"/>
          </w:tcPr>
          <w:p w14:paraId="1CBA7136" w14:textId="77777777" w:rsidR="002308C2" w:rsidRPr="00B8618C" w:rsidRDefault="002308C2" w:rsidP="004F567B">
            <w:pPr>
              <w:pStyle w:val="Texttabulky"/>
              <w:numPr>
                <w:ilvl w:val="0"/>
                <w:numId w:val="17"/>
              </w:numPr>
              <w:tabs>
                <w:tab w:val="clear" w:pos="454"/>
                <w:tab w:val="left" w:pos="357"/>
              </w:tabs>
            </w:pPr>
            <w:r w:rsidRPr="00B8618C">
              <w:t>Obnovovat krajinné prvky, zajistit průchodnost a ekologicky udržitelný hydrologický režim vodních toků</w:t>
            </w:r>
          </w:p>
        </w:tc>
        <w:tc>
          <w:tcPr>
            <w:tcW w:w="661" w:type="pct"/>
            <w:tcBorders>
              <w:top w:val="dashed" w:sz="4" w:space="0" w:color="auto"/>
              <w:bottom w:val="dashed" w:sz="4" w:space="0" w:color="auto"/>
            </w:tcBorders>
            <w:shd w:val="clear" w:color="auto" w:fill="auto"/>
            <w:vAlign w:val="center"/>
          </w:tcPr>
          <w:p w14:paraId="3795DED6" w14:textId="77777777" w:rsidR="002308C2" w:rsidRPr="00B8618C" w:rsidRDefault="002308C2" w:rsidP="00786CC8">
            <w:pPr>
              <w:pStyle w:val="Texttabulky-sted"/>
            </w:pPr>
            <w:r w:rsidRPr="00B8618C">
              <w:t>0</w:t>
            </w:r>
          </w:p>
        </w:tc>
      </w:tr>
      <w:tr w:rsidR="002308C2" w:rsidRPr="00B8618C" w14:paraId="6F271980" w14:textId="77777777" w:rsidTr="008B5686">
        <w:trPr>
          <w:trHeight w:val="340"/>
          <w:jc w:val="center"/>
        </w:trPr>
        <w:tc>
          <w:tcPr>
            <w:tcW w:w="4339" w:type="pct"/>
            <w:tcBorders>
              <w:top w:val="dashed" w:sz="4" w:space="0" w:color="auto"/>
              <w:bottom w:val="dashed" w:sz="4" w:space="0" w:color="auto"/>
            </w:tcBorders>
            <w:vAlign w:val="center"/>
          </w:tcPr>
          <w:p w14:paraId="11AE29E1" w14:textId="77777777" w:rsidR="002308C2" w:rsidRPr="00B8618C" w:rsidRDefault="002308C2" w:rsidP="004F567B">
            <w:pPr>
              <w:pStyle w:val="Texttabulky"/>
              <w:numPr>
                <w:ilvl w:val="0"/>
                <w:numId w:val="17"/>
              </w:numPr>
              <w:tabs>
                <w:tab w:val="clear" w:pos="454"/>
                <w:tab w:val="left" w:pos="357"/>
              </w:tabs>
            </w:pPr>
            <w:r w:rsidRPr="00B8618C">
              <w:t>Obnovovat krajinné prvky, zajistit průchodnost vodních toků</w:t>
            </w:r>
          </w:p>
        </w:tc>
        <w:tc>
          <w:tcPr>
            <w:tcW w:w="661" w:type="pct"/>
            <w:tcBorders>
              <w:top w:val="dashed" w:sz="4" w:space="0" w:color="auto"/>
              <w:bottom w:val="dashed" w:sz="4" w:space="0" w:color="auto"/>
            </w:tcBorders>
            <w:shd w:val="clear" w:color="auto" w:fill="auto"/>
            <w:vAlign w:val="center"/>
          </w:tcPr>
          <w:p w14:paraId="61896651" w14:textId="77777777" w:rsidR="002308C2" w:rsidRPr="00B8618C" w:rsidRDefault="002308C2" w:rsidP="00786CC8">
            <w:pPr>
              <w:pStyle w:val="Texttabulky-sted"/>
            </w:pPr>
            <w:r w:rsidRPr="00B8618C">
              <w:t>0</w:t>
            </w:r>
          </w:p>
        </w:tc>
      </w:tr>
      <w:tr w:rsidR="002308C2" w:rsidRPr="00B8618C" w14:paraId="6E6D1A74" w14:textId="77777777" w:rsidTr="008B5686">
        <w:trPr>
          <w:trHeight w:val="340"/>
          <w:jc w:val="center"/>
        </w:trPr>
        <w:tc>
          <w:tcPr>
            <w:tcW w:w="4339" w:type="pct"/>
            <w:tcBorders>
              <w:top w:val="dashed" w:sz="4" w:space="0" w:color="auto"/>
              <w:bottom w:val="dashed" w:sz="4" w:space="0" w:color="auto"/>
            </w:tcBorders>
            <w:vAlign w:val="center"/>
          </w:tcPr>
          <w:p w14:paraId="4A0A28CE" w14:textId="77777777" w:rsidR="002308C2" w:rsidRPr="00B8618C" w:rsidRDefault="002308C2" w:rsidP="004F567B">
            <w:pPr>
              <w:pStyle w:val="Texttabulky"/>
              <w:numPr>
                <w:ilvl w:val="0"/>
                <w:numId w:val="17"/>
              </w:numPr>
              <w:tabs>
                <w:tab w:val="clear" w:pos="454"/>
                <w:tab w:val="left" w:pos="357"/>
              </w:tabs>
            </w:pPr>
            <w:r w:rsidRPr="00B8618C">
              <w:t>Zvýšit retenční schopnosti krajiny</w:t>
            </w:r>
          </w:p>
        </w:tc>
        <w:tc>
          <w:tcPr>
            <w:tcW w:w="661" w:type="pct"/>
            <w:tcBorders>
              <w:top w:val="dashed" w:sz="4" w:space="0" w:color="auto"/>
              <w:bottom w:val="dashed" w:sz="4" w:space="0" w:color="auto"/>
            </w:tcBorders>
            <w:shd w:val="clear" w:color="auto" w:fill="D6E3BC" w:themeFill="accent3" w:themeFillTint="66"/>
            <w:vAlign w:val="center"/>
          </w:tcPr>
          <w:p w14:paraId="02CC307F" w14:textId="77777777" w:rsidR="002308C2" w:rsidRPr="00B8618C" w:rsidRDefault="002308C2" w:rsidP="00786CC8">
            <w:pPr>
              <w:pStyle w:val="Texttabulky-sted"/>
            </w:pPr>
            <w:r w:rsidRPr="00B8618C">
              <w:t>1</w:t>
            </w:r>
          </w:p>
        </w:tc>
      </w:tr>
      <w:tr w:rsidR="002308C2" w:rsidRPr="00B8618C" w14:paraId="26F77788" w14:textId="77777777" w:rsidTr="008B5686">
        <w:trPr>
          <w:trHeight w:val="340"/>
          <w:jc w:val="center"/>
        </w:trPr>
        <w:tc>
          <w:tcPr>
            <w:tcW w:w="4339" w:type="pct"/>
            <w:tcBorders>
              <w:top w:val="dashed" w:sz="4" w:space="0" w:color="auto"/>
              <w:bottom w:val="dashed" w:sz="4" w:space="0" w:color="auto"/>
            </w:tcBorders>
            <w:shd w:val="clear" w:color="auto" w:fill="auto"/>
            <w:vAlign w:val="center"/>
          </w:tcPr>
          <w:p w14:paraId="6A9CB553" w14:textId="77777777" w:rsidR="002308C2" w:rsidRPr="00B8618C" w:rsidRDefault="002308C2" w:rsidP="004F567B">
            <w:pPr>
              <w:pStyle w:val="Texttabulky"/>
              <w:numPr>
                <w:ilvl w:val="0"/>
                <w:numId w:val="17"/>
              </w:numPr>
              <w:tabs>
                <w:tab w:val="clear" w:pos="454"/>
                <w:tab w:val="left" w:pos="357"/>
              </w:tabs>
            </w:pPr>
            <w:r w:rsidRPr="00B8618C">
              <w:t>Snížit riziko vodní a větrné eroze a zvýšit obsah organické hmoty v půdě</w:t>
            </w:r>
          </w:p>
        </w:tc>
        <w:tc>
          <w:tcPr>
            <w:tcW w:w="661" w:type="pct"/>
            <w:tcBorders>
              <w:top w:val="dashed" w:sz="4" w:space="0" w:color="auto"/>
              <w:bottom w:val="dashed" w:sz="4" w:space="0" w:color="auto"/>
            </w:tcBorders>
            <w:shd w:val="clear" w:color="auto" w:fill="auto"/>
            <w:vAlign w:val="center"/>
          </w:tcPr>
          <w:p w14:paraId="18E51230" w14:textId="77777777" w:rsidR="002308C2" w:rsidRPr="00B8618C" w:rsidRDefault="002308C2" w:rsidP="00786CC8">
            <w:pPr>
              <w:pStyle w:val="Texttabulky-sted"/>
            </w:pPr>
            <w:r w:rsidRPr="00B8618C">
              <w:t>0</w:t>
            </w:r>
          </w:p>
        </w:tc>
      </w:tr>
      <w:tr w:rsidR="002308C2" w:rsidRPr="00B8618C" w14:paraId="45CF3D7D" w14:textId="77777777" w:rsidTr="008B5686">
        <w:trPr>
          <w:trHeight w:val="340"/>
          <w:jc w:val="center"/>
        </w:trPr>
        <w:tc>
          <w:tcPr>
            <w:tcW w:w="4339" w:type="pct"/>
            <w:tcBorders>
              <w:top w:val="dashed" w:sz="4" w:space="0" w:color="auto"/>
              <w:bottom w:val="dashed" w:sz="4" w:space="0" w:color="auto"/>
            </w:tcBorders>
            <w:vAlign w:val="center"/>
          </w:tcPr>
          <w:p w14:paraId="7EB169CE" w14:textId="77777777" w:rsidR="002308C2" w:rsidRPr="00B8618C" w:rsidRDefault="002308C2" w:rsidP="004F567B">
            <w:pPr>
              <w:pStyle w:val="Texttabulky"/>
              <w:numPr>
                <w:ilvl w:val="0"/>
                <w:numId w:val="17"/>
              </w:numPr>
              <w:tabs>
                <w:tab w:val="clear" w:pos="454"/>
                <w:tab w:val="left" w:pos="357"/>
              </w:tabs>
            </w:pPr>
            <w:r w:rsidRPr="00B8618C">
              <w:t>Omezit negativní vlivy suburbanizace na ekologickou stabilitu krajiny</w:t>
            </w:r>
          </w:p>
        </w:tc>
        <w:tc>
          <w:tcPr>
            <w:tcW w:w="661" w:type="pct"/>
            <w:tcBorders>
              <w:top w:val="dashed" w:sz="4" w:space="0" w:color="auto"/>
              <w:bottom w:val="dashed" w:sz="4" w:space="0" w:color="auto"/>
            </w:tcBorders>
            <w:shd w:val="clear" w:color="auto" w:fill="D6E3BC" w:themeFill="accent3" w:themeFillTint="66"/>
            <w:vAlign w:val="center"/>
          </w:tcPr>
          <w:p w14:paraId="7734F606" w14:textId="77777777" w:rsidR="002308C2" w:rsidRPr="00B8618C" w:rsidRDefault="002308C2" w:rsidP="00786CC8">
            <w:pPr>
              <w:pStyle w:val="Texttabulky-sted"/>
            </w:pPr>
            <w:r w:rsidRPr="00B8618C">
              <w:t>1</w:t>
            </w:r>
          </w:p>
        </w:tc>
      </w:tr>
      <w:tr w:rsidR="002308C2" w:rsidRPr="00B8618C" w14:paraId="5445B8C0" w14:textId="77777777" w:rsidTr="008B5686">
        <w:trPr>
          <w:trHeight w:val="340"/>
          <w:jc w:val="center"/>
        </w:trPr>
        <w:tc>
          <w:tcPr>
            <w:tcW w:w="4339" w:type="pct"/>
            <w:tcBorders>
              <w:top w:val="dashed" w:sz="4" w:space="0" w:color="auto"/>
              <w:bottom w:val="dashed" w:sz="4" w:space="0" w:color="auto"/>
            </w:tcBorders>
            <w:vAlign w:val="center"/>
          </w:tcPr>
          <w:p w14:paraId="3A76C13F" w14:textId="77777777" w:rsidR="002308C2" w:rsidRPr="00B8618C" w:rsidRDefault="002308C2" w:rsidP="004F567B">
            <w:pPr>
              <w:pStyle w:val="Texttabulky"/>
              <w:numPr>
                <w:ilvl w:val="0"/>
                <w:numId w:val="17"/>
              </w:numPr>
              <w:tabs>
                <w:tab w:val="clear" w:pos="454"/>
                <w:tab w:val="left" w:pos="357"/>
              </w:tabs>
            </w:pPr>
            <w:r w:rsidRPr="00B8618C">
              <w:t>Zlepšit režim ochrany významných krajinných prvků</w:t>
            </w:r>
          </w:p>
        </w:tc>
        <w:tc>
          <w:tcPr>
            <w:tcW w:w="661" w:type="pct"/>
            <w:tcBorders>
              <w:top w:val="dashed" w:sz="4" w:space="0" w:color="auto"/>
              <w:bottom w:val="dashed" w:sz="4" w:space="0" w:color="auto"/>
            </w:tcBorders>
            <w:shd w:val="clear" w:color="auto" w:fill="auto"/>
            <w:vAlign w:val="center"/>
          </w:tcPr>
          <w:p w14:paraId="78E069BF" w14:textId="77777777" w:rsidR="002308C2" w:rsidRPr="00B8618C" w:rsidRDefault="002308C2" w:rsidP="00786CC8">
            <w:pPr>
              <w:pStyle w:val="Texttabulky-sted"/>
            </w:pPr>
            <w:r w:rsidRPr="00B8618C">
              <w:t>0</w:t>
            </w:r>
          </w:p>
        </w:tc>
      </w:tr>
      <w:tr w:rsidR="002308C2" w:rsidRPr="00B8618C" w14:paraId="7EC1F466" w14:textId="77777777" w:rsidTr="008B5686">
        <w:trPr>
          <w:trHeight w:val="340"/>
          <w:jc w:val="center"/>
        </w:trPr>
        <w:tc>
          <w:tcPr>
            <w:tcW w:w="4339" w:type="pct"/>
            <w:tcBorders>
              <w:top w:val="dashed" w:sz="4" w:space="0" w:color="auto"/>
            </w:tcBorders>
            <w:shd w:val="clear" w:color="auto" w:fill="auto"/>
            <w:vAlign w:val="center"/>
          </w:tcPr>
          <w:p w14:paraId="11CD7B0A" w14:textId="77777777" w:rsidR="002308C2" w:rsidRPr="00B8618C" w:rsidRDefault="002308C2" w:rsidP="004F567B">
            <w:pPr>
              <w:pStyle w:val="Texttabulky"/>
              <w:numPr>
                <w:ilvl w:val="0"/>
                <w:numId w:val="18"/>
              </w:numPr>
              <w:tabs>
                <w:tab w:val="clear" w:pos="454"/>
                <w:tab w:val="left" w:pos="357"/>
              </w:tabs>
            </w:pPr>
            <w:r w:rsidRPr="00B8618C">
              <w:t>Zvýšit propojenost krajiny</w:t>
            </w:r>
          </w:p>
        </w:tc>
        <w:tc>
          <w:tcPr>
            <w:tcW w:w="661" w:type="pct"/>
            <w:tcBorders>
              <w:top w:val="dashed" w:sz="4" w:space="0" w:color="auto"/>
            </w:tcBorders>
            <w:shd w:val="clear" w:color="auto" w:fill="FFFFFF" w:themeFill="background1"/>
            <w:vAlign w:val="center"/>
          </w:tcPr>
          <w:p w14:paraId="12F5E795" w14:textId="6177EF5F" w:rsidR="002308C2" w:rsidRPr="00B8618C" w:rsidRDefault="002308C2" w:rsidP="00786CC8">
            <w:pPr>
              <w:pStyle w:val="Texttabulky-sted"/>
            </w:pPr>
            <w:r w:rsidRPr="00B8618C">
              <w:t>0</w:t>
            </w:r>
          </w:p>
        </w:tc>
      </w:tr>
    </w:tbl>
    <w:p w14:paraId="1A102A7B" w14:textId="77777777" w:rsidR="008B5686" w:rsidRPr="00B8618C" w:rsidRDefault="008B568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2308C2" w:rsidRPr="00B8618C" w14:paraId="49CBA0D3" w14:textId="77777777" w:rsidTr="00786CC8">
        <w:trPr>
          <w:tblHeader/>
          <w:jc w:val="center"/>
        </w:trPr>
        <w:tc>
          <w:tcPr>
            <w:tcW w:w="4313" w:type="pct"/>
            <w:vAlign w:val="center"/>
          </w:tcPr>
          <w:p w14:paraId="6B776519" w14:textId="77777777" w:rsidR="002308C2" w:rsidRPr="00B8618C" w:rsidRDefault="002308C2" w:rsidP="00786CC8">
            <w:pPr>
              <w:pStyle w:val="Zhlavtabulky2"/>
            </w:pPr>
            <w:r w:rsidRPr="00B8618C">
              <w:t xml:space="preserve">Státní program ochrany přírody a krajiny ČR pro období 2020 – 2025 (2020) </w:t>
            </w:r>
          </w:p>
        </w:tc>
        <w:tc>
          <w:tcPr>
            <w:tcW w:w="687" w:type="pct"/>
            <w:shd w:val="clear" w:color="auto" w:fill="auto"/>
            <w:vAlign w:val="center"/>
          </w:tcPr>
          <w:p w14:paraId="5E6E554F" w14:textId="77777777" w:rsidR="002308C2" w:rsidRPr="00B8618C" w:rsidRDefault="002308C2" w:rsidP="00786CC8">
            <w:pPr>
              <w:pStyle w:val="Zhlavtabulky2"/>
            </w:pPr>
            <w:r w:rsidRPr="00B8618C">
              <w:t>Hodnocení vzájemných vazeb</w:t>
            </w:r>
          </w:p>
        </w:tc>
      </w:tr>
      <w:tr w:rsidR="002308C2" w:rsidRPr="00B8618C" w14:paraId="5E68CCA9" w14:textId="77777777" w:rsidTr="00786CC8">
        <w:trPr>
          <w:jc w:val="center"/>
        </w:trPr>
        <w:tc>
          <w:tcPr>
            <w:tcW w:w="4313" w:type="pct"/>
            <w:vAlign w:val="center"/>
          </w:tcPr>
          <w:p w14:paraId="23E5926D" w14:textId="77777777" w:rsidR="002308C2" w:rsidRPr="00B8618C" w:rsidRDefault="002308C2" w:rsidP="00786CC8">
            <w:pPr>
              <w:pStyle w:val="Texttabulky"/>
            </w:pPr>
            <w:r w:rsidRPr="00B8618C">
              <w:t>Zvýšit množství příležitostí a zlepšit podmínky pro kontakt lidí s přírodou a krajinou</w:t>
            </w:r>
          </w:p>
        </w:tc>
        <w:tc>
          <w:tcPr>
            <w:tcW w:w="687" w:type="pct"/>
            <w:shd w:val="clear" w:color="auto" w:fill="auto"/>
            <w:vAlign w:val="center"/>
          </w:tcPr>
          <w:p w14:paraId="392F15EC" w14:textId="77777777" w:rsidR="002308C2" w:rsidRPr="00B8618C" w:rsidRDefault="002308C2" w:rsidP="00786CC8">
            <w:pPr>
              <w:pStyle w:val="Texttabulky-sted"/>
            </w:pPr>
            <w:r w:rsidRPr="00B8618C">
              <w:t>0</w:t>
            </w:r>
          </w:p>
        </w:tc>
      </w:tr>
      <w:tr w:rsidR="002308C2" w:rsidRPr="00B8618C" w14:paraId="702F7E61" w14:textId="77777777" w:rsidTr="00786CC8">
        <w:trPr>
          <w:jc w:val="center"/>
        </w:trPr>
        <w:tc>
          <w:tcPr>
            <w:tcW w:w="4313" w:type="pct"/>
            <w:vAlign w:val="center"/>
          </w:tcPr>
          <w:p w14:paraId="758045A2" w14:textId="77777777" w:rsidR="002308C2" w:rsidRPr="00B8618C" w:rsidRDefault="002308C2" w:rsidP="00786CC8">
            <w:pPr>
              <w:pStyle w:val="Texttabulky"/>
            </w:pPr>
            <w:r w:rsidRPr="00B8618C">
              <w:t>Získat podporu vlastníků a uživatelů pozemků pro ochranu přírody a krajiny</w:t>
            </w:r>
          </w:p>
        </w:tc>
        <w:tc>
          <w:tcPr>
            <w:tcW w:w="687" w:type="pct"/>
            <w:shd w:val="clear" w:color="auto" w:fill="auto"/>
            <w:vAlign w:val="center"/>
          </w:tcPr>
          <w:p w14:paraId="54FC5AAD" w14:textId="77777777" w:rsidR="002308C2" w:rsidRPr="00B8618C" w:rsidRDefault="002308C2" w:rsidP="00786CC8">
            <w:pPr>
              <w:pStyle w:val="Texttabulky-sted"/>
            </w:pPr>
            <w:r w:rsidRPr="00B8618C">
              <w:t>0</w:t>
            </w:r>
          </w:p>
        </w:tc>
      </w:tr>
    </w:tbl>
    <w:p w14:paraId="69103FC7" w14:textId="77777777" w:rsidR="002308C2" w:rsidRPr="00B8618C" w:rsidRDefault="002308C2" w:rsidP="002308C2"/>
    <w:p w14:paraId="2F6BAEE7"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52846D3D" w14:textId="77777777" w:rsidTr="00786CC8">
        <w:trPr>
          <w:tblHeader/>
          <w:jc w:val="center"/>
        </w:trPr>
        <w:tc>
          <w:tcPr>
            <w:tcW w:w="4339" w:type="pct"/>
            <w:tcBorders>
              <w:bottom w:val="single" w:sz="4" w:space="0" w:color="auto"/>
            </w:tcBorders>
            <w:vAlign w:val="center"/>
          </w:tcPr>
          <w:p w14:paraId="5121A630" w14:textId="77777777" w:rsidR="002308C2" w:rsidRPr="00B8618C" w:rsidRDefault="002308C2" w:rsidP="00786CC8">
            <w:pPr>
              <w:pStyle w:val="Zhlavtabulky2"/>
            </w:pPr>
            <w:r w:rsidRPr="00B8618C">
              <w:t>Aktualizace národního programu snižování emisí ČR (2019)</w:t>
            </w:r>
          </w:p>
        </w:tc>
        <w:tc>
          <w:tcPr>
            <w:tcW w:w="661" w:type="pct"/>
            <w:tcBorders>
              <w:bottom w:val="single" w:sz="4" w:space="0" w:color="auto"/>
            </w:tcBorders>
            <w:vAlign w:val="center"/>
          </w:tcPr>
          <w:p w14:paraId="12F16A37" w14:textId="77777777" w:rsidR="002308C2" w:rsidRPr="00B8618C" w:rsidRDefault="002308C2" w:rsidP="00786CC8">
            <w:pPr>
              <w:pStyle w:val="Zhlavtabulky2"/>
            </w:pPr>
            <w:r w:rsidRPr="00B8618C">
              <w:t>Hodnocení vzájemných vazeb</w:t>
            </w:r>
          </w:p>
        </w:tc>
      </w:tr>
      <w:tr w:rsidR="002308C2" w:rsidRPr="00B8618C" w14:paraId="00A7E40F" w14:textId="77777777" w:rsidTr="00786CC8">
        <w:trPr>
          <w:trHeight w:val="348"/>
          <w:jc w:val="center"/>
        </w:trPr>
        <w:tc>
          <w:tcPr>
            <w:tcW w:w="4339" w:type="pct"/>
            <w:tcBorders>
              <w:bottom w:val="nil"/>
            </w:tcBorders>
            <w:vAlign w:val="center"/>
          </w:tcPr>
          <w:p w14:paraId="3D5F8BE9" w14:textId="77777777" w:rsidR="002308C2" w:rsidRPr="00B8618C" w:rsidRDefault="002308C2" w:rsidP="00786CC8">
            <w:pPr>
              <w:pStyle w:val="Texttabulky"/>
            </w:pPr>
            <w:r w:rsidRPr="00B8618C">
              <w:t>Hlavní specifické cíle:</w:t>
            </w:r>
          </w:p>
        </w:tc>
        <w:tc>
          <w:tcPr>
            <w:tcW w:w="661" w:type="pct"/>
            <w:tcBorders>
              <w:bottom w:val="nil"/>
            </w:tcBorders>
            <w:vAlign w:val="center"/>
          </w:tcPr>
          <w:p w14:paraId="15873FD1" w14:textId="77777777" w:rsidR="002308C2" w:rsidRPr="00B8618C" w:rsidRDefault="002308C2" w:rsidP="00786CC8">
            <w:pPr>
              <w:pStyle w:val="Texttabulky-sted"/>
            </w:pPr>
          </w:p>
        </w:tc>
      </w:tr>
      <w:tr w:rsidR="002308C2" w:rsidRPr="00B8618C" w14:paraId="28A01D51" w14:textId="77777777" w:rsidTr="00786CC8">
        <w:trPr>
          <w:trHeight w:val="828"/>
          <w:jc w:val="center"/>
        </w:trPr>
        <w:tc>
          <w:tcPr>
            <w:tcW w:w="4339" w:type="pct"/>
            <w:tcBorders>
              <w:top w:val="nil"/>
              <w:bottom w:val="dashed" w:sz="4" w:space="0" w:color="auto"/>
            </w:tcBorders>
            <w:vAlign w:val="center"/>
          </w:tcPr>
          <w:p w14:paraId="43E4D097" w14:textId="77777777" w:rsidR="002308C2" w:rsidRPr="00B8618C" w:rsidRDefault="002308C2" w:rsidP="004F567B">
            <w:pPr>
              <w:pStyle w:val="Texttabulky"/>
              <w:numPr>
                <w:ilvl w:val="0"/>
                <w:numId w:val="19"/>
              </w:numPr>
              <w:tabs>
                <w:tab w:val="left" w:pos="357"/>
              </w:tabs>
            </w:pPr>
            <w:r w:rsidRPr="00B8618C">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3C231317" w14:textId="77777777" w:rsidR="002308C2" w:rsidRPr="00B8618C" w:rsidRDefault="002308C2" w:rsidP="00786CC8">
            <w:pPr>
              <w:pStyle w:val="Texttabulky-sted"/>
            </w:pPr>
            <w:r w:rsidRPr="00B8618C">
              <w:t>0</w:t>
            </w:r>
          </w:p>
        </w:tc>
      </w:tr>
      <w:tr w:rsidR="002308C2" w:rsidRPr="00B8618C" w14:paraId="1077D05F" w14:textId="77777777" w:rsidTr="00786CC8">
        <w:trPr>
          <w:trHeight w:val="444"/>
          <w:jc w:val="center"/>
        </w:trPr>
        <w:tc>
          <w:tcPr>
            <w:tcW w:w="4339" w:type="pct"/>
            <w:tcBorders>
              <w:top w:val="dashed" w:sz="4" w:space="0" w:color="auto"/>
            </w:tcBorders>
            <w:vAlign w:val="center"/>
          </w:tcPr>
          <w:p w14:paraId="21917C9A" w14:textId="77777777" w:rsidR="002308C2" w:rsidRPr="00B8618C" w:rsidRDefault="002308C2" w:rsidP="004F567B">
            <w:pPr>
              <w:pStyle w:val="Texttabulky"/>
              <w:numPr>
                <w:ilvl w:val="0"/>
                <w:numId w:val="19"/>
              </w:numPr>
              <w:tabs>
                <w:tab w:val="left" w:pos="357"/>
              </w:tabs>
            </w:pPr>
            <w:r w:rsidRPr="00B8618C">
              <w:t>Dosažení národního cíle snížení expozice pro suspendované částice PM</w:t>
            </w:r>
            <w:r w:rsidRPr="00B8618C">
              <w:rPr>
                <w:vertAlign w:val="subscript"/>
              </w:rPr>
              <w:t>2.5</w:t>
            </w:r>
          </w:p>
        </w:tc>
        <w:tc>
          <w:tcPr>
            <w:tcW w:w="661" w:type="pct"/>
            <w:tcBorders>
              <w:top w:val="dashed" w:sz="4" w:space="0" w:color="auto"/>
            </w:tcBorders>
            <w:vAlign w:val="center"/>
          </w:tcPr>
          <w:p w14:paraId="6565E10E" w14:textId="77777777" w:rsidR="002308C2" w:rsidRPr="00B8618C" w:rsidRDefault="002308C2" w:rsidP="00786CC8">
            <w:pPr>
              <w:pStyle w:val="Texttabulky-sted"/>
            </w:pPr>
            <w:r w:rsidRPr="00B8618C">
              <w:t>0</w:t>
            </w:r>
          </w:p>
        </w:tc>
      </w:tr>
      <w:tr w:rsidR="002308C2" w:rsidRPr="00B8618C" w14:paraId="5A5F7B07" w14:textId="77777777" w:rsidTr="00786CC8">
        <w:trPr>
          <w:trHeight w:val="344"/>
          <w:jc w:val="center"/>
        </w:trPr>
        <w:tc>
          <w:tcPr>
            <w:tcW w:w="4339" w:type="pct"/>
            <w:tcBorders>
              <w:bottom w:val="dashed" w:sz="4" w:space="0" w:color="auto"/>
            </w:tcBorders>
            <w:vAlign w:val="center"/>
          </w:tcPr>
          <w:p w14:paraId="5F8190C5" w14:textId="77777777" w:rsidR="002308C2" w:rsidRPr="00B8618C" w:rsidRDefault="002308C2" w:rsidP="00786CC8">
            <w:pPr>
              <w:pStyle w:val="Texttabulky"/>
            </w:pPr>
            <w:r w:rsidRPr="00B8618C">
              <w:t>Další specifické cíle:</w:t>
            </w:r>
          </w:p>
        </w:tc>
        <w:tc>
          <w:tcPr>
            <w:tcW w:w="661" w:type="pct"/>
            <w:tcBorders>
              <w:bottom w:val="dashed" w:sz="4" w:space="0" w:color="auto"/>
            </w:tcBorders>
            <w:vAlign w:val="center"/>
          </w:tcPr>
          <w:p w14:paraId="089BC19E" w14:textId="77777777" w:rsidR="002308C2" w:rsidRPr="00B8618C" w:rsidRDefault="002308C2" w:rsidP="00786CC8">
            <w:pPr>
              <w:pStyle w:val="Texttabulky-sted"/>
            </w:pPr>
            <w:r w:rsidRPr="00B8618C">
              <w:t>0</w:t>
            </w:r>
          </w:p>
        </w:tc>
      </w:tr>
      <w:tr w:rsidR="002308C2" w:rsidRPr="00B8618C" w14:paraId="76ADC944" w14:textId="77777777" w:rsidTr="00786CC8">
        <w:trPr>
          <w:trHeight w:val="556"/>
          <w:jc w:val="center"/>
        </w:trPr>
        <w:tc>
          <w:tcPr>
            <w:tcW w:w="4339" w:type="pct"/>
            <w:tcBorders>
              <w:top w:val="dashed" w:sz="4" w:space="0" w:color="auto"/>
              <w:bottom w:val="dashed" w:sz="4" w:space="0" w:color="auto"/>
            </w:tcBorders>
            <w:vAlign w:val="center"/>
          </w:tcPr>
          <w:p w14:paraId="1BFF90F7" w14:textId="77777777" w:rsidR="002308C2" w:rsidRPr="00B8618C" w:rsidRDefault="002308C2" w:rsidP="004F567B">
            <w:pPr>
              <w:pStyle w:val="Texttabulky"/>
              <w:numPr>
                <w:ilvl w:val="0"/>
                <w:numId w:val="20"/>
              </w:numPr>
              <w:tabs>
                <w:tab w:val="left" w:pos="357"/>
              </w:tabs>
            </w:pPr>
            <w:r w:rsidRPr="00B8618C">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366909E8" w14:textId="77777777" w:rsidR="002308C2" w:rsidRPr="00B8618C" w:rsidRDefault="002308C2" w:rsidP="00786CC8">
            <w:pPr>
              <w:pStyle w:val="Texttabulky-sted"/>
            </w:pPr>
            <w:r w:rsidRPr="00B8618C">
              <w:t>0</w:t>
            </w:r>
          </w:p>
        </w:tc>
      </w:tr>
      <w:tr w:rsidR="002308C2" w:rsidRPr="00B8618C" w14:paraId="35BAAD1F" w14:textId="77777777" w:rsidTr="00786CC8">
        <w:trPr>
          <w:trHeight w:val="744"/>
          <w:jc w:val="center"/>
        </w:trPr>
        <w:tc>
          <w:tcPr>
            <w:tcW w:w="4339" w:type="pct"/>
            <w:tcBorders>
              <w:top w:val="dashed" w:sz="4" w:space="0" w:color="auto"/>
              <w:bottom w:val="dashed" w:sz="4" w:space="0" w:color="auto"/>
            </w:tcBorders>
            <w:vAlign w:val="center"/>
          </w:tcPr>
          <w:p w14:paraId="040F3A8E" w14:textId="77777777" w:rsidR="002308C2" w:rsidRPr="00B8618C" w:rsidRDefault="002308C2" w:rsidP="004F567B">
            <w:pPr>
              <w:pStyle w:val="Texttabulky"/>
              <w:numPr>
                <w:ilvl w:val="0"/>
                <w:numId w:val="20"/>
              </w:numPr>
              <w:tabs>
                <w:tab w:val="left" w:pos="357"/>
              </w:tabs>
            </w:pPr>
            <w:r w:rsidRPr="00B8618C">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57460F02" w14:textId="77777777" w:rsidR="002308C2" w:rsidRPr="00B8618C" w:rsidRDefault="002308C2" w:rsidP="00786CC8">
            <w:pPr>
              <w:pStyle w:val="Texttabulky-sted"/>
            </w:pPr>
            <w:r w:rsidRPr="00B8618C">
              <w:t>0</w:t>
            </w:r>
          </w:p>
        </w:tc>
      </w:tr>
      <w:tr w:rsidR="002308C2" w:rsidRPr="00B8618C" w14:paraId="661C485A" w14:textId="77777777" w:rsidTr="00786CC8">
        <w:trPr>
          <w:trHeight w:val="636"/>
          <w:jc w:val="center"/>
        </w:trPr>
        <w:tc>
          <w:tcPr>
            <w:tcW w:w="4339" w:type="pct"/>
            <w:tcBorders>
              <w:top w:val="dashed" w:sz="4" w:space="0" w:color="auto"/>
              <w:bottom w:val="dashed" w:sz="4" w:space="0" w:color="auto"/>
            </w:tcBorders>
            <w:vAlign w:val="center"/>
          </w:tcPr>
          <w:p w14:paraId="55905F98" w14:textId="77777777" w:rsidR="002308C2" w:rsidRPr="00B8618C" w:rsidRDefault="002308C2" w:rsidP="004F567B">
            <w:pPr>
              <w:pStyle w:val="Texttabulky"/>
              <w:numPr>
                <w:ilvl w:val="0"/>
                <w:numId w:val="20"/>
              </w:numPr>
              <w:tabs>
                <w:tab w:val="clear" w:pos="454"/>
                <w:tab w:val="left" w:pos="357"/>
              </w:tabs>
            </w:pPr>
            <w:r w:rsidRPr="00B8618C">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1EB02230" w14:textId="77777777" w:rsidR="002308C2" w:rsidRPr="00B8618C" w:rsidRDefault="002308C2" w:rsidP="00786CC8">
            <w:pPr>
              <w:pStyle w:val="Texttabulky-sted"/>
            </w:pPr>
            <w:r w:rsidRPr="00B8618C">
              <w:t>0</w:t>
            </w:r>
          </w:p>
        </w:tc>
      </w:tr>
      <w:tr w:rsidR="002308C2" w:rsidRPr="00B8618C" w14:paraId="584EBFB8" w14:textId="77777777" w:rsidTr="00786CC8">
        <w:trPr>
          <w:trHeight w:val="326"/>
          <w:jc w:val="center"/>
        </w:trPr>
        <w:tc>
          <w:tcPr>
            <w:tcW w:w="4339" w:type="pct"/>
            <w:tcBorders>
              <w:top w:val="dashed" w:sz="4" w:space="0" w:color="auto"/>
              <w:bottom w:val="single" w:sz="4" w:space="0" w:color="auto"/>
            </w:tcBorders>
            <w:vAlign w:val="center"/>
          </w:tcPr>
          <w:p w14:paraId="66109862" w14:textId="77777777" w:rsidR="002308C2" w:rsidRPr="00B8618C" w:rsidRDefault="002308C2" w:rsidP="004F567B">
            <w:pPr>
              <w:pStyle w:val="Texttabulky"/>
              <w:numPr>
                <w:ilvl w:val="0"/>
                <w:numId w:val="20"/>
              </w:numPr>
              <w:tabs>
                <w:tab w:val="left" w:pos="357"/>
              </w:tabs>
            </w:pPr>
            <w:r w:rsidRPr="00B8618C">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25B2D2D3" w14:textId="77777777" w:rsidR="002308C2" w:rsidRPr="00B8618C" w:rsidRDefault="002308C2" w:rsidP="00786CC8">
            <w:pPr>
              <w:pStyle w:val="Texttabulky-sted"/>
            </w:pPr>
            <w:r w:rsidRPr="00B8618C">
              <w:t>0</w:t>
            </w:r>
          </w:p>
        </w:tc>
      </w:tr>
    </w:tbl>
    <w:p w14:paraId="601DD23B" w14:textId="77777777" w:rsidR="002308C2" w:rsidRPr="00B8618C" w:rsidRDefault="002308C2" w:rsidP="002308C2"/>
    <w:p w14:paraId="7316F9D9"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2DF9BFFD" w14:textId="77777777" w:rsidTr="00786CC8">
        <w:trPr>
          <w:tblHeader/>
          <w:jc w:val="center"/>
        </w:trPr>
        <w:tc>
          <w:tcPr>
            <w:tcW w:w="4339" w:type="pct"/>
            <w:shd w:val="clear" w:color="auto" w:fill="auto"/>
            <w:vAlign w:val="center"/>
          </w:tcPr>
          <w:p w14:paraId="537BE08F" w14:textId="77777777" w:rsidR="002308C2" w:rsidRPr="00B8618C" w:rsidRDefault="002308C2" w:rsidP="00786CC8">
            <w:pPr>
              <w:pStyle w:val="Zhlavtabulky2"/>
            </w:pPr>
            <w:r w:rsidRPr="00B8618C">
              <w:t>Státní energetická koncepce 2015-2040 (2015)</w:t>
            </w:r>
          </w:p>
        </w:tc>
        <w:tc>
          <w:tcPr>
            <w:tcW w:w="661" w:type="pct"/>
            <w:shd w:val="clear" w:color="auto" w:fill="auto"/>
            <w:vAlign w:val="center"/>
          </w:tcPr>
          <w:p w14:paraId="5262A8FC" w14:textId="77777777" w:rsidR="002308C2" w:rsidRPr="00B8618C" w:rsidRDefault="002308C2" w:rsidP="00786CC8">
            <w:pPr>
              <w:pStyle w:val="Zhlavtabulky2"/>
            </w:pPr>
            <w:r w:rsidRPr="00B8618C">
              <w:t>Hodnocení vzájemných vazeb</w:t>
            </w:r>
          </w:p>
        </w:tc>
      </w:tr>
      <w:tr w:rsidR="002308C2" w:rsidRPr="00B8618C" w14:paraId="4CAF0684" w14:textId="77777777" w:rsidTr="00786CC8">
        <w:trPr>
          <w:jc w:val="center"/>
        </w:trPr>
        <w:tc>
          <w:tcPr>
            <w:tcW w:w="4339" w:type="pct"/>
            <w:shd w:val="clear" w:color="auto" w:fill="auto"/>
            <w:vAlign w:val="center"/>
          </w:tcPr>
          <w:p w14:paraId="61470AB9" w14:textId="77777777" w:rsidR="002308C2" w:rsidRPr="00B8618C" w:rsidRDefault="002308C2" w:rsidP="00786CC8">
            <w:pPr>
              <w:pStyle w:val="Texttabulky"/>
            </w:pPr>
            <w:r w:rsidRPr="00B8618C">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7D7355C9" w14:textId="77777777" w:rsidR="002308C2" w:rsidRPr="00B8618C" w:rsidRDefault="002308C2" w:rsidP="00786CC8">
            <w:pPr>
              <w:pStyle w:val="Texttabulky-sted"/>
            </w:pPr>
            <w:r w:rsidRPr="00B8618C">
              <w:t>0</w:t>
            </w:r>
          </w:p>
        </w:tc>
      </w:tr>
      <w:tr w:rsidR="002308C2" w:rsidRPr="00B8618C" w14:paraId="6C107FC9" w14:textId="77777777" w:rsidTr="00786CC8">
        <w:trPr>
          <w:jc w:val="center"/>
        </w:trPr>
        <w:tc>
          <w:tcPr>
            <w:tcW w:w="4339" w:type="pct"/>
            <w:shd w:val="clear" w:color="auto" w:fill="auto"/>
            <w:vAlign w:val="center"/>
          </w:tcPr>
          <w:p w14:paraId="7199D196" w14:textId="77777777" w:rsidR="002308C2" w:rsidRPr="00B8618C" w:rsidRDefault="002308C2" w:rsidP="00786CC8">
            <w:pPr>
              <w:pStyle w:val="Texttabulky"/>
            </w:pPr>
            <w:r w:rsidRPr="00B8618C">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350A6D51" w14:textId="77777777" w:rsidR="002308C2" w:rsidRPr="00B8618C" w:rsidRDefault="002308C2" w:rsidP="00786CC8">
            <w:pPr>
              <w:pStyle w:val="Texttabulky-sted"/>
            </w:pPr>
            <w:r w:rsidRPr="00B8618C">
              <w:t>0</w:t>
            </w:r>
          </w:p>
        </w:tc>
      </w:tr>
      <w:tr w:rsidR="002308C2" w:rsidRPr="00B8618C" w14:paraId="14890DD8" w14:textId="77777777" w:rsidTr="00786CC8">
        <w:trPr>
          <w:jc w:val="center"/>
        </w:trPr>
        <w:tc>
          <w:tcPr>
            <w:tcW w:w="4339" w:type="pct"/>
            <w:shd w:val="clear" w:color="auto" w:fill="auto"/>
            <w:vAlign w:val="center"/>
          </w:tcPr>
          <w:p w14:paraId="5003272C" w14:textId="77777777" w:rsidR="002308C2" w:rsidRPr="00B8618C" w:rsidRDefault="002308C2" w:rsidP="00786CC8">
            <w:pPr>
              <w:pStyle w:val="Texttabulky"/>
            </w:pPr>
            <w:r w:rsidRPr="00B8618C">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2402A538" w14:textId="77777777" w:rsidR="002308C2" w:rsidRPr="00B8618C" w:rsidRDefault="002308C2" w:rsidP="00786CC8">
            <w:pPr>
              <w:pStyle w:val="Texttabulky-sted"/>
            </w:pPr>
            <w:r w:rsidRPr="00B8618C">
              <w:t>0</w:t>
            </w:r>
          </w:p>
        </w:tc>
      </w:tr>
      <w:tr w:rsidR="002308C2" w:rsidRPr="00B8618C" w14:paraId="45CD7549" w14:textId="77777777" w:rsidTr="00786CC8">
        <w:trPr>
          <w:jc w:val="center"/>
        </w:trPr>
        <w:tc>
          <w:tcPr>
            <w:tcW w:w="4339" w:type="pct"/>
            <w:shd w:val="clear" w:color="auto" w:fill="auto"/>
            <w:vAlign w:val="center"/>
          </w:tcPr>
          <w:p w14:paraId="68E4C94B" w14:textId="77777777" w:rsidR="002308C2" w:rsidRPr="00B8618C" w:rsidRDefault="002308C2" w:rsidP="00786CC8">
            <w:pPr>
              <w:pStyle w:val="Texttabulky"/>
            </w:pPr>
            <w:r w:rsidRPr="00B8618C">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2C0B3A6F" w14:textId="77777777" w:rsidR="002308C2" w:rsidRPr="00B8618C" w:rsidRDefault="002308C2" w:rsidP="00786CC8">
            <w:pPr>
              <w:pStyle w:val="Texttabulky-sted"/>
            </w:pPr>
            <w:r w:rsidRPr="00B8618C">
              <w:t>0</w:t>
            </w:r>
          </w:p>
        </w:tc>
      </w:tr>
      <w:tr w:rsidR="002308C2" w:rsidRPr="00B8618C" w14:paraId="27E7CF2E" w14:textId="77777777" w:rsidTr="00786CC8">
        <w:trPr>
          <w:jc w:val="center"/>
        </w:trPr>
        <w:tc>
          <w:tcPr>
            <w:tcW w:w="4339" w:type="pct"/>
            <w:shd w:val="clear" w:color="auto" w:fill="auto"/>
            <w:vAlign w:val="center"/>
          </w:tcPr>
          <w:p w14:paraId="76195DDD" w14:textId="77777777" w:rsidR="002308C2" w:rsidRPr="00B8618C" w:rsidRDefault="002308C2" w:rsidP="00786CC8">
            <w:pPr>
              <w:pStyle w:val="Texttabulky"/>
            </w:pPr>
            <w:r w:rsidRPr="00B8618C">
              <w:t>Snižovat energetickou náročnost budov, tzn. plnit požadavky na energetickou náročnost budovy podle zákona o hospodaření energií.</w:t>
            </w:r>
          </w:p>
        </w:tc>
        <w:tc>
          <w:tcPr>
            <w:tcW w:w="661" w:type="pct"/>
            <w:shd w:val="clear" w:color="auto" w:fill="auto"/>
            <w:vAlign w:val="center"/>
          </w:tcPr>
          <w:p w14:paraId="4632DA26" w14:textId="77777777" w:rsidR="002308C2" w:rsidRPr="00B8618C" w:rsidRDefault="002308C2" w:rsidP="00786CC8">
            <w:pPr>
              <w:pStyle w:val="Texttabulky-sted"/>
            </w:pPr>
            <w:r w:rsidRPr="00B8618C">
              <w:t>0</w:t>
            </w:r>
          </w:p>
        </w:tc>
      </w:tr>
      <w:tr w:rsidR="002308C2" w:rsidRPr="00B8618C" w14:paraId="389D2746" w14:textId="77777777" w:rsidTr="00786CC8">
        <w:trPr>
          <w:jc w:val="center"/>
        </w:trPr>
        <w:tc>
          <w:tcPr>
            <w:tcW w:w="4339" w:type="pct"/>
            <w:shd w:val="clear" w:color="auto" w:fill="auto"/>
            <w:vAlign w:val="center"/>
          </w:tcPr>
          <w:p w14:paraId="0303D65B" w14:textId="77777777" w:rsidR="002308C2" w:rsidRPr="00B8618C" w:rsidRDefault="002308C2" w:rsidP="00786CC8">
            <w:pPr>
              <w:pStyle w:val="Texttabulky"/>
            </w:pPr>
            <w:r w:rsidRPr="00B8618C">
              <w:t>Zajišťovat renovace rezidenčních budov minimálně v souladu se scénářem č. 3 Strategie renovace budov.</w:t>
            </w:r>
          </w:p>
        </w:tc>
        <w:tc>
          <w:tcPr>
            <w:tcW w:w="661" w:type="pct"/>
            <w:shd w:val="clear" w:color="auto" w:fill="auto"/>
            <w:vAlign w:val="center"/>
          </w:tcPr>
          <w:p w14:paraId="45430ED7" w14:textId="77777777" w:rsidR="002308C2" w:rsidRPr="00B8618C" w:rsidRDefault="002308C2" w:rsidP="00786CC8">
            <w:pPr>
              <w:pStyle w:val="Texttabulky-sted"/>
            </w:pPr>
            <w:r w:rsidRPr="00B8618C">
              <w:t>0</w:t>
            </w:r>
          </w:p>
        </w:tc>
      </w:tr>
      <w:tr w:rsidR="002308C2" w:rsidRPr="00B8618C" w14:paraId="1DAC3E03" w14:textId="77777777" w:rsidTr="00786CC8">
        <w:trPr>
          <w:jc w:val="center"/>
        </w:trPr>
        <w:tc>
          <w:tcPr>
            <w:tcW w:w="4339" w:type="pct"/>
            <w:shd w:val="clear" w:color="auto" w:fill="auto"/>
            <w:vAlign w:val="center"/>
          </w:tcPr>
          <w:p w14:paraId="7FF878C0" w14:textId="77777777" w:rsidR="002308C2" w:rsidRPr="00B8618C" w:rsidRDefault="002308C2" w:rsidP="00786CC8">
            <w:pPr>
              <w:pStyle w:val="Texttabulky"/>
            </w:pPr>
            <w:r w:rsidRPr="00B8618C">
              <w:t>Realizovat energetické úspory budov ústředních institucí podle článku 5 směrnice o energetické účinnosti.</w:t>
            </w:r>
          </w:p>
        </w:tc>
        <w:tc>
          <w:tcPr>
            <w:tcW w:w="661" w:type="pct"/>
            <w:shd w:val="clear" w:color="auto" w:fill="auto"/>
            <w:vAlign w:val="center"/>
          </w:tcPr>
          <w:p w14:paraId="7A3D5329" w14:textId="77777777" w:rsidR="002308C2" w:rsidRPr="00B8618C" w:rsidRDefault="002308C2" w:rsidP="00786CC8">
            <w:pPr>
              <w:pStyle w:val="Texttabulky-sted"/>
            </w:pPr>
            <w:r w:rsidRPr="00B8618C">
              <w:t>0</w:t>
            </w:r>
          </w:p>
        </w:tc>
      </w:tr>
      <w:tr w:rsidR="002308C2" w:rsidRPr="00B8618C" w14:paraId="6CD4C402" w14:textId="77777777" w:rsidTr="00786CC8">
        <w:trPr>
          <w:jc w:val="center"/>
        </w:trPr>
        <w:tc>
          <w:tcPr>
            <w:tcW w:w="4339" w:type="pct"/>
            <w:shd w:val="clear" w:color="auto" w:fill="auto"/>
            <w:vAlign w:val="center"/>
          </w:tcPr>
          <w:p w14:paraId="73D3C524" w14:textId="77777777" w:rsidR="002308C2" w:rsidRPr="00B8618C" w:rsidRDefault="002308C2" w:rsidP="00786CC8">
            <w:pPr>
              <w:pStyle w:val="Texttabulky"/>
            </w:pPr>
            <w:r w:rsidRPr="00B8618C">
              <w:t>Snižovat energetickou náročnost budov v průmyslu.</w:t>
            </w:r>
          </w:p>
        </w:tc>
        <w:tc>
          <w:tcPr>
            <w:tcW w:w="661" w:type="pct"/>
            <w:shd w:val="clear" w:color="auto" w:fill="auto"/>
            <w:vAlign w:val="center"/>
          </w:tcPr>
          <w:p w14:paraId="1E3EDDEE" w14:textId="77777777" w:rsidR="002308C2" w:rsidRPr="00B8618C" w:rsidRDefault="002308C2" w:rsidP="00786CC8">
            <w:pPr>
              <w:pStyle w:val="Texttabulky-sted"/>
            </w:pPr>
            <w:r w:rsidRPr="00B8618C">
              <w:t>0</w:t>
            </w:r>
          </w:p>
        </w:tc>
      </w:tr>
    </w:tbl>
    <w:p w14:paraId="397064AF"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2308C2" w:rsidRPr="00B8618C" w14:paraId="7188C95E" w14:textId="77777777" w:rsidTr="00786CC8">
        <w:trPr>
          <w:tblHeader/>
          <w:jc w:val="center"/>
        </w:trPr>
        <w:tc>
          <w:tcPr>
            <w:tcW w:w="7792" w:type="dxa"/>
            <w:vAlign w:val="center"/>
          </w:tcPr>
          <w:p w14:paraId="703F4CB3" w14:textId="77777777" w:rsidR="002308C2" w:rsidRPr="00B8618C" w:rsidRDefault="002308C2" w:rsidP="00786CC8">
            <w:pPr>
              <w:pStyle w:val="Zhlavtabulky2"/>
            </w:pPr>
            <w:r w:rsidRPr="00B8618C">
              <w:t xml:space="preserve">Dopravní sektorová strategie, 2. fáze – střednědobý plán rozvoje dopravní infrastruktury </w:t>
            </w:r>
            <w:r w:rsidRPr="00B8618C">
              <w:br/>
              <w:t>s dlouhodobým výhledem (2013)</w:t>
            </w:r>
          </w:p>
        </w:tc>
        <w:tc>
          <w:tcPr>
            <w:tcW w:w="1268" w:type="dxa"/>
            <w:vAlign w:val="center"/>
          </w:tcPr>
          <w:p w14:paraId="476E6796" w14:textId="77777777" w:rsidR="002308C2" w:rsidRPr="00B8618C" w:rsidRDefault="002308C2" w:rsidP="00786CC8">
            <w:pPr>
              <w:pStyle w:val="Zhlavtabulky2"/>
            </w:pPr>
            <w:r w:rsidRPr="00B8618C">
              <w:t>Hodnocení vzájemných vazeb</w:t>
            </w:r>
          </w:p>
        </w:tc>
      </w:tr>
      <w:tr w:rsidR="002308C2" w:rsidRPr="00B8618C" w14:paraId="6BC48828" w14:textId="77777777" w:rsidTr="00786CC8">
        <w:trPr>
          <w:trHeight w:val="953"/>
          <w:jc w:val="center"/>
        </w:trPr>
        <w:tc>
          <w:tcPr>
            <w:tcW w:w="7792" w:type="dxa"/>
            <w:vAlign w:val="center"/>
          </w:tcPr>
          <w:p w14:paraId="27A22039" w14:textId="77777777" w:rsidR="002308C2" w:rsidRPr="00B8618C" w:rsidRDefault="002308C2" w:rsidP="00786CC8">
            <w:pPr>
              <w:pStyle w:val="Texttabulky"/>
            </w:pPr>
            <w:r w:rsidRPr="00B8618C">
              <w:t>Průřezové priority a cíle tvorby strategií</w:t>
            </w:r>
          </w:p>
          <w:p w14:paraId="11BAF4F7" w14:textId="77777777" w:rsidR="002308C2" w:rsidRPr="00B8618C" w:rsidRDefault="002308C2" w:rsidP="004F567B">
            <w:pPr>
              <w:pStyle w:val="Texttabulky"/>
              <w:numPr>
                <w:ilvl w:val="0"/>
                <w:numId w:val="21"/>
              </w:numPr>
              <w:tabs>
                <w:tab w:val="clear" w:pos="454"/>
                <w:tab w:val="left" w:pos="357"/>
              </w:tabs>
            </w:pPr>
            <w:r w:rsidRPr="00B8618C">
              <w:t>PP 7: Realizace opatření vedoucí k ochraně životního prostředí a veřejného zdraví</w:t>
            </w:r>
          </w:p>
          <w:p w14:paraId="4C545B6E" w14:textId="77777777" w:rsidR="002308C2" w:rsidRPr="00B8618C" w:rsidRDefault="002308C2" w:rsidP="004F567B">
            <w:pPr>
              <w:pStyle w:val="Texttabulky"/>
              <w:numPr>
                <w:ilvl w:val="0"/>
                <w:numId w:val="21"/>
              </w:numPr>
              <w:tabs>
                <w:tab w:val="clear" w:pos="454"/>
                <w:tab w:val="left" w:pos="357"/>
              </w:tabs>
            </w:pPr>
            <w:r w:rsidRPr="00B8618C">
              <w:t>PP 9: Uplatnění multimodálního přístupu v dopravě</w:t>
            </w:r>
          </w:p>
        </w:tc>
        <w:tc>
          <w:tcPr>
            <w:tcW w:w="1268" w:type="dxa"/>
            <w:vAlign w:val="center"/>
          </w:tcPr>
          <w:p w14:paraId="5B447189" w14:textId="77777777" w:rsidR="002308C2" w:rsidRPr="00B8618C" w:rsidRDefault="002308C2" w:rsidP="00786CC8">
            <w:pPr>
              <w:pStyle w:val="Texttabulky-sted"/>
            </w:pPr>
            <w:r w:rsidRPr="00B8618C">
              <w:t>0</w:t>
            </w:r>
          </w:p>
        </w:tc>
      </w:tr>
      <w:tr w:rsidR="002308C2" w:rsidRPr="00B8618C" w14:paraId="283B8AB9" w14:textId="77777777" w:rsidTr="00786CC8">
        <w:trPr>
          <w:trHeight w:val="798"/>
          <w:jc w:val="center"/>
        </w:trPr>
        <w:tc>
          <w:tcPr>
            <w:tcW w:w="7792" w:type="dxa"/>
            <w:vAlign w:val="center"/>
          </w:tcPr>
          <w:p w14:paraId="6DA85C3E" w14:textId="77777777" w:rsidR="002308C2" w:rsidRPr="00B8618C" w:rsidRDefault="002308C2" w:rsidP="00786CC8">
            <w:pPr>
              <w:pStyle w:val="Texttabulky"/>
            </w:pPr>
            <w:r w:rsidRPr="00B8618C">
              <w:t xml:space="preserve">Specifické cíle silniční dopravy </w:t>
            </w:r>
          </w:p>
          <w:p w14:paraId="6EE79E26" w14:textId="77777777" w:rsidR="002308C2" w:rsidRPr="00B8618C" w:rsidRDefault="002308C2" w:rsidP="004F567B">
            <w:pPr>
              <w:pStyle w:val="Texttabulky"/>
              <w:numPr>
                <w:ilvl w:val="0"/>
                <w:numId w:val="22"/>
              </w:numPr>
              <w:tabs>
                <w:tab w:val="clear" w:pos="454"/>
                <w:tab w:val="left" w:pos="357"/>
              </w:tabs>
            </w:pPr>
            <w:r w:rsidRPr="00B8618C">
              <w:t>SC 1.8: Zlepšení městské mobility</w:t>
            </w:r>
          </w:p>
        </w:tc>
        <w:tc>
          <w:tcPr>
            <w:tcW w:w="1268" w:type="dxa"/>
            <w:vAlign w:val="center"/>
          </w:tcPr>
          <w:p w14:paraId="46AAF9BC" w14:textId="77777777" w:rsidR="002308C2" w:rsidRPr="00B8618C" w:rsidRDefault="002308C2" w:rsidP="00786CC8">
            <w:pPr>
              <w:pStyle w:val="Texttabulky-sted"/>
            </w:pPr>
            <w:r w:rsidRPr="00B8618C">
              <w:t>0</w:t>
            </w:r>
          </w:p>
        </w:tc>
      </w:tr>
    </w:tbl>
    <w:p w14:paraId="5EEB698B" w14:textId="0FBD235F" w:rsidR="008B5686" w:rsidRPr="00B8618C" w:rsidRDefault="008B5686">
      <w:pPr>
        <w:tabs>
          <w:tab w:val="clear" w:pos="851"/>
        </w:tabs>
        <w:spacing w:after="60"/>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4BB99ECA" w14:textId="77777777" w:rsidTr="00786CC8">
        <w:trPr>
          <w:tblHeader/>
        </w:trPr>
        <w:tc>
          <w:tcPr>
            <w:tcW w:w="4339" w:type="pct"/>
            <w:vAlign w:val="center"/>
          </w:tcPr>
          <w:p w14:paraId="67642575" w14:textId="77777777" w:rsidR="002308C2" w:rsidRPr="00B8618C" w:rsidRDefault="002308C2" w:rsidP="00786CC8">
            <w:pPr>
              <w:pStyle w:val="Zhlavtabulky2"/>
            </w:pPr>
            <w:r w:rsidRPr="00B8618C">
              <w:t xml:space="preserve">Dopravní politika České republiky pro období 2021 – 2027 s výhledem do roku 2050 </w:t>
            </w:r>
          </w:p>
          <w:p w14:paraId="07FDE807" w14:textId="77777777" w:rsidR="002308C2" w:rsidRPr="00B8618C" w:rsidRDefault="002308C2" w:rsidP="00786CC8">
            <w:pPr>
              <w:pStyle w:val="Zhlavtabulky2"/>
            </w:pPr>
            <w:r w:rsidRPr="00B8618C">
              <w:t>(2021)</w:t>
            </w:r>
          </w:p>
        </w:tc>
        <w:tc>
          <w:tcPr>
            <w:tcW w:w="661" w:type="pct"/>
            <w:vAlign w:val="center"/>
          </w:tcPr>
          <w:p w14:paraId="32BB04F3" w14:textId="77777777" w:rsidR="002308C2" w:rsidRPr="00B8618C" w:rsidRDefault="002308C2" w:rsidP="00786CC8">
            <w:pPr>
              <w:pStyle w:val="Zhlavtabulky2"/>
            </w:pPr>
            <w:r w:rsidRPr="00B8618C">
              <w:t>Hodnocení vzájemných vazeb</w:t>
            </w:r>
          </w:p>
        </w:tc>
      </w:tr>
      <w:tr w:rsidR="002308C2" w:rsidRPr="00B8618C" w14:paraId="369D5FA7" w14:textId="77777777" w:rsidTr="00786CC8">
        <w:tc>
          <w:tcPr>
            <w:tcW w:w="4339" w:type="pct"/>
            <w:vAlign w:val="center"/>
          </w:tcPr>
          <w:p w14:paraId="2B0D9449" w14:textId="77777777" w:rsidR="002308C2" w:rsidRPr="00B8618C" w:rsidRDefault="002308C2" w:rsidP="00786CC8">
            <w:pPr>
              <w:pStyle w:val="Texttabulky"/>
            </w:pPr>
            <w:r w:rsidRPr="00B8618C">
              <w:t>Snižování dopadu na veřejné zdraví a životní prostředí</w:t>
            </w:r>
          </w:p>
        </w:tc>
        <w:tc>
          <w:tcPr>
            <w:tcW w:w="661" w:type="pct"/>
            <w:vAlign w:val="center"/>
          </w:tcPr>
          <w:p w14:paraId="42FE7362" w14:textId="77777777" w:rsidR="002308C2" w:rsidRPr="00B8618C" w:rsidRDefault="002308C2" w:rsidP="00786CC8">
            <w:pPr>
              <w:pStyle w:val="Texttabulky-sted"/>
            </w:pPr>
            <w:r w:rsidRPr="00B8618C">
              <w:t>0</w:t>
            </w:r>
          </w:p>
        </w:tc>
      </w:tr>
    </w:tbl>
    <w:p w14:paraId="4E6B5678"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3AF777A0" w14:textId="77777777" w:rsidTr="008B5686">
        <w:trPr>
          <w:tblHeader/>
          <w:jc w:val="center"/>
        </w:trPr>
        <w:tc>
          <w:tcPr>
            <w:tcW w:w="4339" w:type="pct"/>
            <w:vAlign w:val="center"/>
          </w:tcPr>
          <w:p w14:paraId="04BEAEF9" w14:textId="77777777" w:rsidR="002308C2" w:rsidRPr="00B8618C" w:rsidRDefault="002308C2" w:rsidP="00786CC8">
            <w:pPr>
              <w:pStyle w:val="Zhlavtabulky2"/>
            </w:pPr>
            <w:r w:rsidRPr="00B8618C">
              <w:t>Surovinová politika ČR v oblasti nerostných surovin a jejich zdrojů (2017)</w:t>
            </w:r>
          </w:p>
        </w:tc>
        <w:tc>
          <w:tcPr>
            <w:tcW w:w="661" w:type="pct"/>
            <w:vAlign w:val="center"/>
          </w:tcPr>
          <w:p w14:paraId="224B39DC" w14:textId="77777777" w:rsidR="002308C2" w:rsidRPr="00B8618C" w:rsidRDefault="002308C2" w:rsidP="00786CC8">
            <w:pPr>
              <w:pStyle w:val="Zhlavtabulky2"/>
            </w:pPr>
            <w:r w:rsidRPr="00B8618C">
              <w:t>Hodnocení vzájemných vazeb</w:t>
            </w:r>
          </w:p>
        </w:tc>
      </w:tr>
      <w:tr w:rsidR="002308C2" w:rsidRPr="00B8618C" w14:paraId="2297D85D" w14:textId="77777777" w:rsidTr="008B5686">
        <w:trPr>
          <w:trHeight w:val="1274"/>
          <w:jc w:val="center"/>
        </w:trPr>
        <w:tc>
          <w:tcPr>
            <w:tcW w:w="4339" w:type="pct"/>
            <w:vAlign w:val="center"/>
          </w:tcPr>
          <w:p w14:paraId="42B512A3" w14:textId="77777777" w:rsidR="002308C2" w:rsidRPr="00B8618C" w:rsidRDefault="002308C2" w:rsidP="00786CC8">
            <w:pPr>
              <w:pStyle w:val="Texttabulky"/>
            </w:pPr>
            <w:r w:rsidRPr="00B8618C">
              <w:t>Strategické cíle</w:t>
            </w:r>
          </w:p>
          <w:p w14:paraId="3798C511" w14:textId="77777777" w:rsidR="002308C2" w:rsidRPr="00B8618C" w:rsidRDefault="002308C2" w:rsidP="004F567B">
            <w:pPr>
              <w:pStyle w:val="Texttabulky"/>
              <w:numPr>
                <w:ilvl w:val="0"/>
                <w:numId w:val="23"/>
              </w:numPr>
              <w:tabs>
                <w:tab w:val="clear" w:pos="454"/>
                <w:tab w:val="left" w:pos="357"/>
              </w:tabs>
            </w:pPr>
            <w:r w:rsidRPr="00B8618C">
              <w:t xml:space="preserve">Udržitelnost – efektivní využití domácích zdrojů surovin, které je dlouhodobě udržitelné z pohledu životního prostředí (nezhoršování kvality životního prostředí), </w:t>
            </w:r>
          </w:p>
        </w:tc>
        <w:tc>
          <w:tcPr>
            <w:tcW w:w="661" w:type="pct"/>
            <w:shd w:val="clear" w:color="auto" w:fill="auto"/>
            <w:vAlign w:val="center"/>
          </w:tcPr>
          <w:p w14:paraId="7ACCEC72" w14:textId="77777777" w:rsidR="002308C2" w:rsidRPr="00B8618C" w:rsidRDefault="002308C2" w:rsidP="00786CC8">
            <w:pPr>
              <w:pStyle w:val="Texttabulky-sted"/>
            </w:pPr>
            <w:r w:rsidRPr="00B8618C">
              <w:t>0</w:t>
            </w:r>
          </w:p>
        </w:tc>
      </w:tr>
      <w:tr w:rsidR="002308C2" w:rsidRPr="00B8618C" w14:paraId="1E350A1B" w14:textId="77777777" w:rsidTr="008B5686">
        <w:trPr>
          <w:trHeight w:val="822"/>
          <w:jc w:val="center"/>
        </w:trPr>
        <w:tc>
          <w:tcPr>
            <w:tcW w:w="4339" w:type="pct"/>
            <w:vAlign w:val="center"/>
          </w:tcPr>
          <w:p w14:paraId="36542082" w14:textId="77777777" w:rsidR="002308C2" w:rsidRPr="00B8618C" w:rsidRDefault="002308C2" w:rsidP="00786CC8">
            <w:pPr>
              <w:pStyle w:val="Texttabulky"/>
            </w:pPr>
            <w:r w:rsidRPr="00B8618C">
              <w:t>Priority</w:t>
            </w:r>
          </w:p>
          <w:p w14:paraId="546FE1F5" w14:textId="77777777" w:rsidR="002308C2" w:rsidRPr="00B8618C" w:rsidRDefault="002308C2" w:rsidP="004F567B">
            <w:pPr>
              <w:pStyle w:val="Texttabulky"/>
              <w:numPr>
                <w:ilvl w:val="0"/>
                <w:numId w:val="24"/>
              </w:numPr>
              <w:tabs>
                <w:tab w:val="clear" w:pos="454"/>
                <w:tab w:val="left" w:pos="357"/>
              </w:tabs>
              <w:rPr>
                <w:strike/>
              </w:rPr>
            </w:pPr>
            <w:r w:rsidRPr="00B8618C">
              <w:t>Efektivní a udržitelné využívání disponibilních zásob nerostných surovin, důsledná ochrana ložisek vyhrazených nerostů</w:t>
            </w:r>
          </w:p>
        </w:tc>
        <w:tc>
          <w:tcPr>
            <w:tcW w:w="661" w:type="pct"/>
            <w:shd w:val="clear" w:color="auto" w:fill="auto"/>
            <w:vAlign w:val="center"/>
          </w:tcPr>
          <w:p w14:paraId="633C5FD3" w14:textId="77777777" w:rsidR="002308C2" w:rsidRPr="00B8618C" w:rsidRDefault="002308C2" w:rsidP="00786CC8">
            <w:pPr>
              <w:pStyle w:val="Texttabulky-sted"/>
            </w:pPr>
            <w:r w:rsidRPr="00B8618C">
              <w:t>0</w:t>
            </w:r>
          </w:p>
        </w:tc>
      </w:tr>
    </w:tbl>
    <w:p w14:paraId="73D16939" w14:textId="77777777" w:rsidR="002308C2" w:rsidRPr="00B8618C" w:rsidRDefault="002308C2" w:rsidP="002308C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7C9A55AA" w14:textId="77777777" w:rsidTr="00786CC8">
        <w:trPr>
          <w:tblHeader/>
        </w:trPr>
        <w:tc>
          <w:tcPr>
            <w:tcW w:w="4339" w:type="pct"/>
            <w:vAlign w:val="center"/>
          </w:tcPr>
          <w:p w14:paraId="05ABAC9B" w14:textId="77777777" w:rsidR="002308C2" w:rsidRPr="00B8618C" w:rsidRDefault="002308C2" w:rsidP="00786CC8">
            <w:pPr>
              <w:pStyle w:val="Zhlavtabulky2"/>
            </w:pPr>
            <w:r w:rsidRPr="00B8618C">
              <w:t xml:space="preserve">Plán odpadového hospodářství ČR pro období 2015-2024 s výhledem do r. 2035 </w:t>
            </w:r>
          </w:p>
          <w:p w14:paraId="26095F85" w14:textId="77777777" w:rsidR="002308C2" w:rsidRPr="00B8618C" w:rsidRDefault="002308C2" w:rsidP="00786CC8">
            <w:pPr>
              <w:pStyle w:val="Zhlavtabulky2"/>
            </w:pPr>
            <w:r w:rsidRPr="00B8618C">
              <w:t>(2022)</w:t>
            </w:r>
          </w:p>
        </w:tc>
        <w:tc>
          <w:tcPr>
            <w:tcW w:w="661" w:type="pct"/>
            <w:vAlign w:val="center"/>
          </w:tcPr>
          <w:p w14:paraId="50A24769" w14:textId="77777777" w:rsidR="002308C2" w:rsidRPr="00B8618C" w:rsidRDefault="002308C2" w:rsidP="00786CC8">
            <w:pPr>
              <w:pStyle w:val="Zhlavtabulky2"/>
            </w:pPr>
            <w:r w:rsidRPr="00B8618C">
              <w:t>Hodnocení vzájemných vazeb</w:t>
            </w:r>
          </w:p>
        </w:tc>
      </w:tr>
      <w:tr w:rsidR="002308C2" w:rsidRPr="00B8618C" w14:paraId="2EA991C7" w14:textId="77777777" w:rsidTr="00786CC8">
        <w:tc>
          <w:tcPr>
            <w:tcW w:w="4339" w:type="pct"/>
            <w:vAlign w:val="center"/>
          </w:tcPr>
          <w:p w14:paraId="47D568BF" w14:textId="77777777" w:rsidR="002308C2" w:rsidRPr="00B8618C" w:rsidRDefault="002308C2" w:rsidP="00786CC8">
            <w:pPr>
              <w:pStyle w:val="Texttabulky"/>
            </w:pPr>
            <w:r w:rsidRPr="00B8618C">
              <w:t>Předcházení vzniku odpadů a snižování měrné produkce odpadů.</w:t>
            </w:r>
          </w:p>
        </w:tc>
        <w:tc>
          <w:tcPr>
            <w:tcW w:w="661" w:type="pct"/>
            <w:vAlign w:val="center"/>
          </w:tcPr>
          <w:p w14:paraId="61204951" w14:textId="77777777" w:rsidR="002308C2" w:rsidRPr="00B8618C" w:rsidRDefault="002308C2" w:rsidP="00786CC8">
            <w:pPr>
              <w:pStyle w:val="Texttabulky-sted"/>
            </w:pPr>
            <w:r w:rsidRPr="00B8618C">
              <w:t>0</w:t>
            </w:r>
          </w:p>
        </w:tc>
      </w:tr>
      <w:tr w:rsidR="002308C2" w:rsidRPr="00B8618C" w14:paraId="6602C0E6" w14:textId="77777777" w:rsidTr="00786CC8">
        <w:tc>
          <w:tcPr>
            <w:tcW w:w="4339" w:type="pct"/>
            <w:vAlign w:val="center"/>
          </w:tcPr>
          <w:p w14:paraId="3A4A419B" w14:textId="3F6B0261" w:rsidR="002308C2" w:rsidRPr="00B8618C" w:rsidRDefault="002308C2" w:rsidP="00786CC8">
            <w:pPr>
              <w:pStyle w:val="Texttabulky"/>
            </w:pPr>
            <w:r w:rsidRPr="00B8618C">
              <w:t>Opětovné použití výrobků s ukončenou životností. Udržitelný roz</w:t>
            </w:r>
            <w:r w:rsidR="00C339EA" w:rsidRPr="00B8618C">
              <w:t>voj společnosti a přiblížení se </w:t>
            </w:r>
            <w:r w:rsidRPr="00B8618C">
              <w:t>k evropské „recyklační společnosti“.</w:t>
            </w:r>
          </w:p>
        </w:tc>
        <w:tc>
          <w:tcPr>
            <w:tcW w:w="661" w:type="pct"/>
            <w:vAlign w:val="center"/>
          </w:tcPr>
          <w:p w14:paraId="4DC3A7A2" w14:textId="77777777" w:rsidR="002308C2" w:rsidRPr="00B8618C" w:rsidRDefault="002308C2" w:rsidP="00786CC8">
            <w:pPr>
              <w:pStyle w:val="Texttabulky-sted"/>
            </w:pPr>
            <w:r w:rsidRPr="00B8618C">
              <w:t>0</w:t>
            </w:r>
          </w:p>
        </w:tc>
      </w:tr>
      <w:tr w:rsidR="002308C2" w:rsidRPr="00B8618C" w14:paraId="575360DC" w14:textId="77777777" w:rsidTr="00786CC8">
        <w:tc>
          <w:tcPr>
            <w:tcW w:w="4339" w:type="pct"/>
            <w:vAlign w:val="center"/>
          </w:tcPr>
          <w:p w14:paraId="12AF2999" w14:textId="77777777" w:rsidR="002308C2" w:rsidRPr="00B8618C" w:rsidRDefault="002308C2" w:rsidP="00786CC8">
            <w:pPr>
              <w:pStyle w:val="Texttabulky"/>
            </w:pPr>
            <w:r w:rsidRPr="00B8618C">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64DB9797" w14:textId="77777777" w:rsidR="002308C2" w:rsidRPr="00B8618C" w:rsidRDefault="002308C2" w:rsidP="00786CC8">
            <w:pPr>
              <w:pStyle w:val="Texttabulky-sted"/>
            </w:pPr>
            <w:r w:rsidRPr="00B8618C">
              <w:t>0</w:t>
            </w:r>
          </w:p>
        </w:tc>
      </w:tr>
      <w:tr w:rsidR="002308C2" w:rsidRPr="00B8618C" w14:paraId="0AE1A64B" w14:textId="77777777" w:rsidTr="00786CC8">
        <w:tc>
          <w:tcPr>
            <w:tcW w:w="4339" w:type="pct"/>
            <w:vAlign w:val="center"/>
          </w:tcPr>
          <w:p w14:paraId="34B7AC11" w14:textId="77777777" w:rsidR="002308C2" w:rsidRPr="00B8618C" w:rsidRDefault="002308C2" w:rsidP="00786CC8">
            <w:pPr>
              <w:pStyle w:val="Texttabulky"/>
            </w:pPr>
            <w:r w:rsidRPr="00B8618C">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0550E158" w14:textId="77777777" w:rsidR="002308C2" w:rsidRPr="00B8618C" w:rsidRDefault="002308C2" w:rsidP="00786CC8">
            <w:pPr>
              <w:pStyle w:val="Texttabulky-sted"/>
            </w:pPr>
            <w:r w:rsidRPr="00B8618C">
              <w:t>0</w:t>
            </w:r>
          </w:p>
        </w:tc>
      </w:tr>
      <w:tr w:rsidR="002308C2" w:rsidRPr="00B8618C" w14:paraId="6924DDA4" w14:textId="77777777" w:rsidTr="00786CC8">
        <w:tc>
          <w:tcPr>
            <w:tcW w:w="4339" w:type="pct"/>
            <w:vAlign w:val="center"/>
          </w:tcPr>
          <w:p w14:paraId="0DB53D00" w14:textId="77777777" w:rsidR="002308C2" w:rsidRPr="00B8618C" w:rsidRDefault="002308C2" w:rsidP="00786CC8">
            <w:pPr>
              <w:pStyle w:val="Texttabulky"/>
            </w:pPr>
            <w:r w:rsidRPr="00B8618C">
              <w:t>Energetické využívání odpadů, komunálních odpadů, zejména směsného komunálního odpadu.</w:t>
            </w:r>
          </w:p>
        </w:tc>
        <w:tc>
          <w:tcPr>
            <w:tcW w:w="661" w:type="pct"/>
            <w:vAlign w:val="center"/>
          </w:tcPr>
          <w:p w14:paraId="7CF1F3DA" w14:textId="77777777" w:rsidR="002308C2" w:rsidRPr="00B8618C" w:rsidRDefault="002308C2" w:rsidP="00786CC8">
            <w:pPr>
              <w:pStyle w:val="Texttabulky-sted"/>
            </w:pPr>
            <w:r w:rsidRPr="00B8618C">
              <w:t>0</w:t>
            </w:r>
          </w:p>
        </w:tc>
      </w:tr>
      <w:tr w:rsidR="002308C2" w:rsidRPr="00B8618C" w14:paraId="1E51B336" w14:textId="77777777" w:rsidTr="00786CC8">
        <w:tc>
          <w:tcPr>
            <w:tcW w:w="4339" w:type="pct"/>
            <w:vAlign w:val="center"/>
          </w:tcPr>
          <w:p w14:paraId="4657C8B3" w14:textId="77777777" w:rsidR="002308C2" w:rsidRPr="00B8618C" w:rsidRDefault="002308C2" w:rsidP="00786CC8">
            <w:pPr>
              <w:pStyle w:val="Texttabulky"/>
            </w:pPr>
            <w:r w:rsidRPr="00B8618C">
              <w:t xml:space="preserve">Zásadní omezení skládkování na území ČR. </w:t>
            </w:r>
          </w:p>
        </w:tc>
        <w:tc>
          <w:tcPr>
            <w:tcW w:w="661" w:type="pct"/>
            <w:vAlign w:val="center"/>
          </w:tcPr>
          <w:p w14:paraId="30BB58FD" w14:textId="77777777" w:rsidR="002308C2" w:rsidRPr="00B8618C" w:rsidRDefault="002308C2" w:rsidP="00786CC8">
            <w:pPr>
              <w:pStyle w:val="Texttabulky-sted"/>
            </w:pPr>
            <w:r w:rsidRPr="00B8618C">
              <w:t>0</w:t>
            </w:r>
          </w:p>
        </w:tc>
      </w:tr>
      <w:tr w:rsidR="002308C2" w:rsidRPr="00B8618C" w14:paraId="0FB82F3D" w14:textId="77777777" w:rsidTr="00786CC8">
        <w:tc>
          <w:tcPr>
            <w:tcW w:w="4339" w:type="pct"/>
            <w:vAlign w:val="center"/>
          </w:tcPr>
          <w:p w14:paraId="3F54D52A" w14:textId="11548F79" w:rsidR="002308C2" w:rsidRPr="00B8618C" w:rsidRDefault="002308C2" w:rsidP="00786CC8">
            <w:pPr>
              <w:pStyle w:val="Texttabulky"/>
            </w:pPr>
            <w:r w:rsidRPr="00B8618C">
              <w:t>Optimalizace veškeré činnosti v odpadovém hospodářství s o</w:t>
            </w:r>
            <w:r w:rsidR="00C339EA" w:rsidRPr="00B8618C">
              <w:t>hledem na ochranu zdraví lidí a </w:t>
            </w:r>
            <w:r w:rsidRPr="00B8618C">
              <w:t>životního prostředí.</w:t>
            </w:r>
          </w:p>
        </w:tc>
        <w:tc>
          <w:tcPr>
            <w:tcW w:w="661" w:type="pct"/>
            <w:vAlign w:val="center"/>
          </w:tcPr>
          <w:p w14:paraId="34828F17" w14:textId="77777777" w:rsidR="002308C2" w:rsidRPr="00B8618C" w:rsidRDefault="002308C2" w:rsidP="00786CC8">
            <w:pPr>
              <w:pStyle w:val="Texttabulky-sted"/>
            </w:pPr>
            <w:r w:rsidRPr="00B8618C">
              <w:t>0</w:t>
            </w:r>
          </w:p>
        </w:tc>
      </w:tr>
      <w:tr w:rsidR="002308C2" w:rsidRPr="00B8618C" w14:paraId="45DCCC63" w14:textId="77777777" w:rsidTr="00786CC8">
        <w:tc>
          <w:tcPr>
            <w:tcW w:w="4339" w:type="pct"/>
            <w:vAlign w:val="center"/>
          </w:tcPr>
          <w:p w14:paraId="27F8EE62" w14:textId="738AD36D" w:rsidR="002308C2" w:rsidRPr="00B8618C" w:rsidRDefault="002308C2" w:rsidP="00786CC8">
            <w:pPr>
              <w:pStyle w:val="Texttabulky"/>
            </w:pPr>
            <w:r w:rsidRPr="00B8618C">
              <w:t xml:space="preserve">Optimalizace veškeré činnosti v odpadovém hospodářství, s </w:t>
            </w:r>
            <w:r w:rsidR="00C339EA" w:rsidRPr="00B8618C">
              <w:t>ohledem na vynaložené náklady a </w:t>
            </w:r>
            <w:r w:rsidRPr="00B8618C">
              <w:t>ekonomickou a sociální udržitelnost.</w:t>
            </w:r>
          </w:p>
        </w:tc>
        <w:tc>
          <w:tcPr>
            <w:tcW w:w="661" w:type="pct"/>
            <w:vAlign w:val="center"/>
          </w:tcPr>
          <w:p w14:paraId="13DDFA6C" w14:textId="77777777" w:rsidR="002308C2" w:rsidRPr="00B8618C" w:rsidRDefault="002308C2" w:rsidP="00786CC8">
            <w:pPr>
              <w:pStyle w:val="Texttabulky-sted"/>
            </w:pPr>
            <w:r w:rsidRPr="00B8618C">
              <w:t>0</w:t>
            </w:r>
          </w:p>
        </w:tc>
      </w:tr>
    </w:tbl>
    <w:p w14:paraId="223D8339" w14:textId="77777777" w:rsidR="002308C2" w:rsidRPr="00B8618C" w:rsidRDefault="002308C2" w:rsidP="002308C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2308C2" w:rsidRPr="00B8618C" w14:paraId="07537FF0" w14:textId="77777777" w:rsidTr="00786CC8">
        <w:tc>
          <w:tcPr>
            <w:tcW w:w="4400" w:type="pct"/>
          </w:tcPr>
          <w:p w14:paraId="2CDFF33B" w14:textId="77777777" w:rsidR="002308C2" w:rsidRPr="00B8618C" w:rsidRDefault="002308C2" w:rsidP="00786CC8">
            <w:pPr>
              <w:pStyle w:val="Zhlavtabulky2"/>
            </w:pPr>
            <w:r w:rsidRPr="00B8618C">
              <w:t>Politika druhotných surovin České republiky 2019-2022, 2019</w:t>
            </w:r>
          </w:p>
        </w:tc>
        <w:tc>
          <w:tcPr>
            <w:tcW w:w="600" w:type="pct"/>
          </w:tcPr>
          <w:p w14:paraId="2682E9E3" w14:textId="77777777" w:rsidR="002308C2" w:rsidRPr="00B8618C" w:rsidRDefault="002308C2" w:rsidP="00786CC8">
            <w:pPr>
              <w:pStyle w:val="Zhlavtabulky2"/>
            </w:pPr>
            <w:r w:rsidRPr="00B8618C">
              <w:t>Hodnocení vzájemných vazeb</w:t>
            </w:r>
          </w:p>
        </w:tc>
      </w:tr>
      <w:tr w:rsidR="002308C2" w:rsidRPr="00B8618C" w14:paraId="0643A301" w14:textId="77777777" w:rsidTr="00786CC8">
        <w:tc>
          <w:tcPr>
            <w:tcW w:w="4400" w:type="pct"/>
          </w:tcPr>
          <w:p w14:paraId="295FBED4" w14:textId="77777777" w:rsidR="002308C2" w:rsidRPr="00B8618C" w:rsidRDefault="002308C2" w:rsidP="00786CC8">
            <w:pPr>
              <w:pStyle w:val="Texttabulky"/>
            </w:pPr>
            <w:r w:rsidRPr="00B8618C">
              <w:t>Podpora oběhového hospodářství</w:t>
            </w:r>
          </w:p>
        </w:tc>
        <w:tc>
          <w:tcPr>
            <w:tcW w:w="600" w:type="pct"/>
          </w:tcPr>
          <w:p w14:paraId="59289E09" w14:textId="77777777" w:rsidR="002308C2" w:rsidRPr="00B8618C" w:rsidRDefault="002308C2" w:rsidP="00786CC8">
            <w:pPr>
              <w:pStyle w:val="Texttabulky-sted"/>
            </w:pPr>
            <w:r w:rsidRPr="00B8618C">
              <w:t>0</w:t>
            </w:r>
          </w:p>
        </w:tc>
      </w:tr>
      <w:tr w:rsidR="002308C2" w:rsidRPr="00B8618C" w14:paraId="7A8A73FC" w14:textId="77777777" w:rsidTr="00786CC8">
        <w:tc>
          <w:tcPr>
            <w:tcW w:w="4400" w:type="pct"/>
          </w:tcPr>
          <w:p w14:paraId="6BD107C5" w14:textId="77777777" w:rsidR="002308C2" w:rsidRPr="00B8618C" w:rsidRDefault="002308C2" w:rsidP="00786CC8">
            <w:pPr>
              <w:pStyle w:val="Texttabulky"/>
            </w:pPr>
            <w:r w:rsidRPr="00B8618C">
              <w:t>Zvyšovat soběstačnost České republiky v surovinových zdrojích nahrazováním primárních zdrojů druhotnými surovinami.</w:t>
            </w:r>
          </w:p>
        </w:tc>
        <w:tc>
          <w:tcPr>
            <w:tcW w:w="600" w:type="pct"/>
          </w:tcPr>
          <w:p w14:paraId="4D24096D" w14:textId="77777777" w:rsidR="002308C2" w:rsidRPr="00B8618C" w:rsidRDefault="002308C2" w:rsidP="00786CC8">
            <w:pPr>
              <w:pStyle w:val="Texttabulky-sted"/>
            </w:pPr>
            <w:r w:rsidRPr="00B8618C">
              <w:t>0</w:t>
            </w:r>
          </w:p>
        </w:tc>
      </w:tr>
      <w:tr w:rsidR="002308C2" w:rsidRPr="00B8618C" w14:paraId="0A5F2093" w14:textId="77777777" w:rsidTr="00786CC8">
        <w:tc>
          <w:tcPr>
            <w:tcW w:w="4400" w:type="pct"/>
          </w:tcPr>
          <w:p w14:paraId="2C907F23" w14:textId="77777777" w:rsidR="002308C2" w:rsidRPr="00B8618C" w:rsidRDefault="002308C2" w:rsidP="00786CC8">
            <w:pPr>
              <w:pStyle w:val="Texttabulky"/>
            </w:pPr>
            <w:r w:rsidRPr="00B8618C">
              <w:t>Podporovat inovace a rozvoj oběhového hospodářství v rámci podnikání.</w:t>
            </w:r>
          </w:p>
        </w:tc>
        <w:tc>
          <w:tcPr>
            <w:tcW w:w="600" w:type="pct"/>
          </w:tcPr>
          <w:p w14:paraId="3E6A2D78" w14:textId="77777777" w:rsidR="002308C2" w:rsidRPr="00B8618C" w:rsidRDefault="002308C2" w:rsidP="00786CC8">
            <w:pPr>
              <w:pStyle w:val="Texttabulky-sted"/>
            </w:pPr>
            <w:r w:rsidRPr="00B8618C">
              <w:t>0</w:t>
            </w:r>
          </w:p>
        </w:tc>
      </w:tr>
      <w:tr w:rsidR="002308C2" w:rsidRPr="00B8618C" w14:paraId="7DA6E641" w14:textId="77777777" w:rsidTr="00786CC8">
        <w:tc>
          <w:tcPr>
            <w:tcW w:w="4400" w:type="pct"/>
          </w:tcPr>
          <w:p w14:paraId="7E7161EB" w14:textId="77777777" w:rsidR="002308C2" w:rsidRPr="00B8618C" w:rsidRDefault="002308C2" w:rsidP="00786CC8">
            <w:pPr>
              <w:pStyle w:val="Texttabulky"/>
            </w:pPr>
            <w:r w:rsidRPr="00B8618C">
              <w:t>Podporovat využívání druhotných surovin jako nástroje pro snižování materiálové i energetické náročnosti průmyslové výroby.</w:t>
            </w:r>
          </w:p>
        </w:tc>
        <w:tc>
          <w:tcPr>
            <w:tcW w:w="600" w:type="pct"/>
          </w:tcPr>
          <w:p w14:paraId="5EC66F40" w14:textId="77777777" w:rsidR="002308C2" w:rsidRPr="00B8618C" w:rsidRDefault="002308C2" w:rsidP="00786CC8">
            <w:pPr>
              <w:pStyle w:val="Texttabulky-sted"/>
            </w:pPr>
            <w:r w:rsidRPr="00B8618C">
              <w:t>0</w:t>
            </w:r>
          </w:p>
        </w:tc>
      </w:tr>
      <w:tr w:rsidR="002308C2" w:rsidRPr="00B8618C" w14:paraId="268AA441" w14:textId="77777777" w:rsidTr="00786CC8">
        <w:tc>
          <w:tcPr>
            <w:tcW w:w="4400" w:type="pct"/>
          </w:tcPr>
          <w:p w14:paraId="06DC3D0F" w14:textId="77777777" w:rsidR="002308C2" w:rsidRPr="00B8618C" w:rsidRDefault="002308C2" w:rsidP="00786CC8">
            <w:pPr>
              <w:pStyle w:val="Texttabulky"/>
            </w:pPr>
            <w:r w:rsidRPr="00B8618C">
              <w:t>Podporovat rozvoj zpracovatelských kapacit pro využití druhotných surovin a odpadů prostřednictvím národních a evropských dotačních programů.</w:t>
            </w:r>
          </w:p>
        </w:tc>
        <w:tc>
          <w:tcPr>
            <w:tcW w:w="600" w:type="pct"/>
          </w:tcPr>
          <w:p w14:paraId="4A1F1C39" w14:textId="77777777" w:rsidR="002308C2" w:rsidRPr="00B8618C" w:rsidRDefault="002308C2" w:rsidP="00786CC8">
            <w:pPr>
              <w:pStyle w:val="Texttabulky-sted"/>
            </w:pPr>
            <w:r w:rsidRPr="00B8618C">
              <w:t>0</w:t>
            </w:r>
          </w:p>
        </w:tc>
      </w:tr>
    </w:tbl>
    <w:p w14:paraId="2FCC1A85" w14:textId="749703F1" w:rsidR="00F31B4B" w:rsidRPr="00B8618C" w:rsidRDefault="00F31B4B" w:rsidP="002308C2"/>
    <w:p w14:paraId="607F2DDC" w14:textId="77777777" w:rsidR="00F31B4B" w:rsidRPr="00B8618C" w:rsidRDefault="00F31B4B">
      <w:pPr>
        <w:tabs>
          <w:tab w:val="clear" w:pos="851"/>
        </w:tabs>
        <w:spacing w:after="60"/>
      </w:pPr>
      <w:r w:rsidRPr="00B8618C">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2308C2" w:rsidRPr="00B8618C" w14:paraId="1E59E70B" w14:textId="77777777" w:rsidTr="00786CC8">
        <w:trPr>
          <w:tblHeader/>
          <w:jc w:val="center"/>
        </w:trPr>
        <w:tc>
          <w:tcPr>
            <w:tcW w:w="4339" w:type="pct"/>
            <w:vAlign w:val="center"/>
          </w:tcPr>
          <w:p w14:paraId="4422300A" w14:textId="77777777" w:rsidR="002308C2" w:rsidRPr="00B8618C" w:rsidRDefault="002308C2" w:rsidP="00786CC8">
            <w:pPr>
              <w:pStyle w:val="Zhlavtabulky2"/>
            </w:pPr>
            <w:r w:rsidRPr="00B8618C">
              <w:t>Strategie regionálního rozvoje ČR 2021+ (2019)</w:t>
            </w:r>
          </w:p>
        </w:tc>
        <w:tc>
          <w:tcPr>
            <w:tcW w:w="661" w:type="pct"/>
            <w:vAlign w:val="center"/>
          </w:tcPr>
          <w:p w14:paraId="6E99D3A9" w14:textId="77777777" w:rsidR="002308C2" w:rsidRPr="00B8618C" w:rsidRDefault="002308C2" w:rsidP="00786CC8">
            <w:pPr>
              <w:pStyle w:val="Zhlavtabulky2"/>
            </w:pPr>
            <w:r w:rsidRPr="00B8618C">
              <w:t>Hodnocení vzájemných vazeb</w:t>
            </w:r>
          </w:p>
        </w:tc>
      </w:tr>
      <w:tr w:rsidR="002308C2" w:rsidRPr="00B8618C" w14:paraId="57E04172" w14:textId="77777777" w:rsidTr="00786CC8">
        <w:trPr>
          <w:jc w:val="center"/>
        </w:trPr>
        <w:tc>
          <w:tcPr>
            <w:tcW w:w="4339" w:type="pct"/>
            <w:shd w:val="clear" w:color="auto" w:fill="auto"/>
            <w:vAlign w:val="center"/>
          </w:tcPr>
          <w:p w14:paraId="7A015328" w14:textId="77777777" w:rsidR="002308C2" w:rsidRPr="00B8618C" w:rsidRDefault="002308C2" w:rsidP="00786CC8">
            <w:pPr>
              <w:pStyle w:val="Texttabulky"/>
            </w:pPr>
            <w:r w:rsidRPr="00B8618C">
              <w:t xml:space="preserve">Specifický cíl 1.4: </w:t>
            </w:r>
          </w:p>
          <w:p w14:paraId="1FE00E49" w14:textId="77777777" w:rsidR="002308C2" w:rsidRPr="00B8618C" w:rsidRDefault="002308C2" w:rsidP="00786CC8">
            <w:pPr>
              <w:pStyle w:val="Texttabulky"/>
            </w:pPr>
            <w:r w:rsidRPr="00B8618C">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8DB3E2" w:themeFill="text2" w:themeFillTint="66"/>
            <w:vAlign w:val="center"/>
          </w:tcPr>
          <w:p w14:paraId="7190B798" w14:textId="77777777" w:rsidR="002308C2" w:rsidRPr="00B8618C" w:rsidRDefault="002308C2" w:rsidP="00786CC8">
            <w:pPr>
              <w:pStyle w:val="Texttabulky-sted"/>
            </w:pPr>
            <w:r w:rsidRPr="00B8618C">
              <w:t>2</w:t>
            </w:r>
          </w:p>
        </w:tc>
      </w:tr>
      <w:tr w:rsidR="002308C2" w:rsidRPr="00B8618C" w14:paraId="6D11AD8D" w14:textId="77777777" w:rsidTr="00786CC8">
        <w:trPr>
          <w:jc w:val="center"/>
        </w:trPr>
        <w:tc>
          <w:tcPr>
            <w:tcW w:w="4339" w:type="pct"/>
            <w:shd w:val="clear" w:color="auto" w:fill="auto"/>
            <w:vAlign w:val="center"/>
          </w:tcPr>
          <w:p w14:paraId="513B9CBD" w14:textId="77777777" w:rsidR="002308C2" w:rsidRPr="00B8618C" w:rsidRDefault="002308C2" w:rsidP="00786CC8">
            <w:pPr>
              <w:pStyle w:val="Texttabulky"/>
            </w:pPr>
            <w:r w:rsidRPr="00B8618C">
              <w:t>Specifický cíl 3.3:</w:t>
            </w:r>
          </w:p>
          <w:p w14:paraId="76F8CED5" w14:textId="22A3938B" w:rsidR="002308C2" w:rsidRPr="00B8618C" w:rsidRDefault="002308C2" w:rsidP="00786CC8">
            <w:pPr>
              <w:pStyle w:val="Texttabulky"/>
            </w:pPr>
            <w:r w:rsidRPr="00B8618C">
              <w:t>Zlepšit dostupnost služeb v regionálních centrech i v jejich</w:t>
            </w:r>
            <w:r w:rsidR="00C339EA" w:rsidRPr="00B8618C">
              <w:t xml:space="preserve"> venkovském zázemí s důrazem na </w:t>
            </w:r>
            <w:r w:rsidRPr="00B8618C">
              <w:t>kulturní dědictví, péči o památky a místní specifika a reagovat na problémy spojené se stárnutím a existencí či vznikem sociálně vyloučených lokalit</w:t>
            </w:r>
          </w:p>
        </w:tc>
        <w:tc>
          <w:tcPr>
            <w:tcW w:w="661" w:type="pct"/>
            <w:vAlign w:val="center"/>
          </w:tcPr>
          <w:p w14:paraId="4223A8DB" w14:textId="77777777" w:rsidR="002308C2" w:rsidRPr="00B8618C" w:rsidRDefault="002308C2" w:rsidP="00786CC8">
            <w:pPr>
              <w:pStyle w:val="Texttabulky-sted"/>
            </w:pPr>
            <w:r w:rsidRPr="00B8618C">
              <w:t>0</w:t>
            </w:r>
          </w:p>
        </w:tc>
      </w:tr>
      <w:tr w:rsidR="002308C2" w:rsidRPr="00B8618C" w14:paraId="75B43030" w14:textId="77777777" w:rsidTr="00786CC8">
        <w:trPr>
          <w:jc w:val="center"/>
        </w:trPr>
        <w:tc>
          <w:tcPr>
            <w:tcW w:w="4339" w:type="pct"/>
            <w:shd w:val="clear" w:color="auto" w:fill="auto"/>
            <w:vAlign w:val="center"/>
          </w:tcPr>
          <w:p w14:paraId="5A3BEBD0" w14:textId="77777777" w:rsidR="002308C2" w:rsidRPr="00B8618C" w:rsidRDefault="002308C2" w:rsidP="00786CC8">
            <w:pPr>
              <w:pStyle w:val="Texttabulky"/>
            </w:pPr>
            <w:r w:rsidRPr="00B8618C">
              <w:t>Specifický cíl 3.4:</w:t>
            </w:r>
          </w:p>
          <w:p w14:paraId="47D2727D" w14:textId="77777777" w:rsidR="002308C2" w:rsidRPr="00B8618C" w:rsidRDefault="002308C2" w:rsidP="00786CC8">
            <w:pPr>
              <w:pStyle w:val="Texttabulky"/>
            </w:pPr>
            <w:r w:rsidRPr="00B8618C">
              <w:t>Pečovat o prostředí obce a stabilizovat dlouhodobé využívání krajiny a zamezit její degradaci, posílit koordinační roli obce při usměrňování rozvoje krajiny</w:t>
            </w:r>
          </w:p>
        </w:tc>
        <w:tc>
          <w:tcPr>
            <w:tcW w:w="661" w:type="pct"/>
            <w:shd w:val="clear" w:color="auto" w:fill="EAF1DD" w:themeFill="accent3" w:themeFillTint="33"/>
            <w:vAlign w:val="center"/>
          </w:tcPr>
          <w:p w14:paraId="6F7EFCC6" w14:textId="77777777" w:rsidR="002308C2" w:rsidRPr="00B8618C" w:rsidRDefault="002308C2" w:rsidP="00786CC8">
            <w:pPr>
              <w:pStyle w:val="Texttabulky-sted"/>
            </w:pPr>
            <w:r w:rsidRPr="00B8618C">
              <w:t>1</w:t>
            </w:r>
          </w:p>
        </w:tc>
      </w:tr>
      <w:tr w:rsidR="002308C2" w:rsidRPr="00B8618C" w14:paraId="33455D70" w14:textId="77777777" w:rsidTr="00786CC8">
        <w:trPr>
          <w:jc w:val="center"/>
        </w:trPr>
        <w:tc>
          <w:tcPr>
            <w:tcW w:w="4339" w:type="pct"/>
            <w:shd w:val="clear" w:color="auto" w:fill="auto"/>
            <w:vAlign w:val="center"/>
          </w:tcPr>
          <w:p w14:paraId="1CA98FCF" w14:textId="77777777" w:rsidR="002308C2" w:rsidRPr="00B8618C" w:rsidRDefault="002308C2" w:rsidP="00786CC8">
            <w:pPr>
              <w:pStyle w:val="Texttabulky"/>
            </w:pPr>
            <w:r w:rsidRPr="00B8618C">
              <w:t xml:space="preserve">Specifický cíl 3.5: </w:t>
            </w:r>
          </w:p>
          <w:p w14:paraId="2FFEC11B" w14:textId="77777777" w:rsidR="002308C2" w:rsidRPr="00B8618C" w:rsidRDefault="002308C2" w:rsidP="00786CC8">
            <w:pPr>
              <w:pStyle w:val="Texttabulky"/>
            </w:pPr>
            <w:r w:rsidRPr="00B8618C">
              <w:t>Umožnit energetickou transformaci venkovského zázemí regionálních center</w:t>
            </w:r>
          </w:p>
        </w:tc>
        <w:tc>
          <w:tcPr>
            <w:tcW w:w="661" w:type="pct"/>
            <w:vAlign w:val="center"/>
          </w:tcPr>
          <w:p w14:paraId="5B42F888" w14:textId="77777777" w:rsidR="002308C2" w:rsidRPr="00B8618C" w:rsidRDefault="002308C2" w:rsidP="00786CC8">
            <w:pPr>
              <w:pStyle w:val="Texttabulky-sted"/>
            </w:pPr>
            <w:r w:rsidRPr="00B8618C">
              <w:t>0</w:t>
            </w:r>
          </w:p>
        </w:tc>
      </w:tr>
    </w:tbl>
    <w:p w14:paraId="071E57F9"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47D1D59B" w14:textId="77777777" w:rsidTr="00786CC8">
        <w:trPr>
          <w:tblHeader/>
          <w:jc w:val="center"/>
        </w:trPr>
        <w:tc>
          <w:tcPr>
            <w:tcW w:w="4339" w:type="pct"/>
            <w:tcBorders>
              <w:bottom w:val="single" w:sz="4" w:space="0" w:color="auto"/>
            </w:tcBorders>
            <w:vAlign w:val="center"/>
          </w:tcPr>
          <w:p w14:paraId="5108AF68" w14:textId="77777777" w:rsidR="002308C2" w:rsidRPr="00B8618C" w:rsidRDefault="002308C2" w:rsidP="00786CC8">
            <w:pPr>
              <w:pStyle w:val="Zhlavtabulky2"/>
              <w:rPr>
                <w:rFonts w:asciiTheme="minorHAnsi" w:hAnsiTheme="minorHAnsi" w:cstheme="minorHAnsi"/>
              </w:rPr>
            </w:pPr>
            <w:r w:rsidRPr="00B8618C">
              <w:rPr>
                <w:rFonts w:asciiTheme="minorHAnsi" w:hAnsiTheme="minorHAnsi" w:cstheme="minorHAnsi"/>
              </w:rPr>
              <w:t>Národní plán povodí Labe (2022)</w:t>
            </w:r>
          </w:p>
        </w:tc>
        <w:tc>
          <w:tcPr>
            <w:tcW w:w="661" w:type="pct"/>
            <w:tcBorders>
              <w:bottom w:val="single" w:sz="4" w:space="0" w:color="auto"/>
            </w:tcBorders>
            <w:shd w:val="clear" w:color="auto" w:fill="auto"/>
            <w:vAlign w:val="center"/>
          </w:tcPr>
          <w:p w14:paraId="553E0850" w14:textId="77777777" w:rsidR="002308C2" w:rsidRPr="00B8618C" w:rsidRDefault="002308C2" w:rsidP="00786CC8">
            <w:pPr>
              <w:pStyle w:val="Zhlavtabulky2"/>
              <w:rPr>
                <w:rFonts w:asciiTheme="minorHAnsi" w:hAnsiTheme="minorHAnsi" w:cstheme="minorHAnsi"/>
              </w:rPr>
            </w:pPr>
            <w:r w:rsidRPr="00B8618C">
              <w:rPr>
                <w:rFonts w:asciiTheme="minorHAnsi" w:hAnsiTheme="minorHAnsi" w:cstheme="minorHAnsi"/>
              </w:rPr>
              <w:t>Hodnocení vzájemných vazeb</w:t>
            </w:r>
          </w:p>
        </w:tc>
      </w:tr>
      <w:tr w:rsidR="002308C2" w:rsidRPr="00B8618C" w14:paraId="2E225B8D" w14:textId="77777777" w:rsidTr="00786CC8">
        <w:trPr>
          <w:trHeight w:val="348"/>
          <w:jc w:val="center"/>
        </w:trPr>
        <w:tc>
          <w:tcPr>
            <w:tcW w:w="4339" w:type="pct"/>
            <w:tcBorders>
              <w:bottom w:val="nil"/>
            </w:tcBorders>
            <w:vAlign w:val="center"/>
          </w:tcPr>
          <w:p w14:paraId="57FC6E67" w14:textId="77777777" w:rsidR="002308C2" w:rsidRPr="00B8618C" w:rsidRDefault="002308C2" w:rsidP="00786CC8">
            <w:pPr>
              <w:pStyle w:val="Texttabulky"/>
              <w:rPr>
                <w:rFonts w:asciiTheme="minorHAnsi" w:hAnsiTheme="minorHAnsi" w:cstheme="minorHAnsi"/>
              </w:rPr>
            </w:pPr>
            <w:r w:rsidRPr="00B8618C">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0A24501F" w14:textId="77777777" w:rsidR="002308C2" w:rsidRPr="00B8618C" w:rsidRDefault="002308C2" w:rsidP="00786CC8">
            <w:pPr>
              <w:pStyle w:val="Texttabulky-sted"/>
              <w:rPr>
                <w:rFonts w:asciiTheme="minorHAnsi" w:hAnsiTheme="minorHAnsi" w:cstheme="minorHAnsi"/>
              </w:rPr>
            </w:pPr>
          </w:p>
        </w:tc>
      </w:tr>
      <w:tr w:rsidR="002308C2" w:rsidRPr="00B8618C" w14:paraId="09FCCBAF" w14:textId="77777777" w:rsidTr="00786CC8">
        <w:trPr>
          <w:trHeight w:val="412"/>
          <w:jc w:val="center"/>
        </w:trPr>
        <w:tc>
          <w:tcPr>
            <w:tcW w:w="4339" w:type="pct"/>
            <w:tcBorders>
              <w:top w:val="nil"/>
              <w:bottom w:val="dashed" w:sz="4" w:space="0" w:color="auto"/>
            </w:tcBorders>
            <w:vAlign w:val="center"/>
          </w:tcPr>
          <w:p w14:paraId="771F0317" w14:textId="77777777" w:rsidR="002308C2" w:rsidRPr="00B8618C" w:rsidRDefault="002308C2" w:rsidP="004F567B">
            <w:pPr>
              <w:pStyle w:val="Texttabulky"/>
              <w:numPr>
                <w:ilvl w:val="0"/>
                <w:numId w:val="31"/>
              </w:numPr>
              <w:tabs>
                <w:tab w:val="left" w:pos="851"/>
              </w:tabs>
              <w:rPr>
                <w:rFonts w:asciiTheme="minorHAnsi" w:hAnsiTheme="minorHAnsi" w:cstheme="minorHAnsi"/>
              </w:rPr>
            </w:pPr>
            <w:r w:rsidRPr="00B8618C">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7BC68582"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7BC8719C" w14:textId="77777777" w:rsidTr="00786CC8">
        <w:trPr>
          <w:trHeight w:val="828"/>
          <w:jc w:val="center"/>
        </w:trPr>
        <w:tc>
          <w:tcPr>
            <w:tcW w:w="4339" w:type="pct"/>
            <w:tcBorders>
              <w:top w:val="dashed" w:sz="4" w:space="0" w:color="auto"/>
              <w:bottom w:val="dashed" w:sz="4" w:space="0" w:color="auto"/>
            </w:tcBorders>
            <w:vAlign w:val="center"/>
          </w:tcPr>
          <w:p w14:paraId="421EAB00" w14:textId="77777777" w:rsidR="002308C2" w:rsidRPr="00B8618C" w:rsidRDefault="002308C2" w:rsidP="004F567B">
            <w:pPr>
              <w:pStyle w:val="Texttabulky"/>
              <w:numPr>
                <w:ilvl w:val="0"/>
                <w:numId w:val="31"/>
              </w:numPr>
              <w:tabs>
                <w:tab w:val="left" w:pos="851"/>
              </w:tabs>
              <w:rPr>
                <w:rFonts w:asciiTheme="minorHAnsi" w:hAnsiTheme="minorHAnsi" w:cstheme="minorHAnsi"/>
              </w:rPr>
            </w:pPr>
            <w:r w:rsidRPr="00B8618C">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2D930235"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625EE017" w14:textId="77777777" w:rsidTr="00786CC8">
        <w:trPr>
          <w:trHeight w:val="828"/>
          <w:jc w:val="center"/>
        </w:trPr>
        <w:tc>
          <w:tcPr>
            <w:tcW w:w="4339" w:type="pct"/>
            <w:tcBorders>
              <w:top w:val="dashed" w:sz="4" w:space="0" w:color="auto"/>
              <w:bottom w:val="dashed" w:sz="4" w:space="0" w:color="auto"/>
            </w:tcBorders>
            <w:vAlign w:val="center"/>
          </w:tcPr>
          <w:p w14:paraId="53BB5D04" w14:textId="58AD573A" w:rsidR="002308C2" w:rsidRPr="00B8618C" w:rsidRDefault="002308C2" w:rsidP="004F567B">
            <w:pPr>
              <w:pStyle w:val="Texttabulky"/>
              <w:numPr>
                <w:ilvl w:val="0"/>
                <w:numId w:val="31"/>
              </w:numPr>
              <w:tabs>
                <w:tab w:val="left" w:pos="851"/>
              </w:tabs>
              <w:rPr>
                <w:rFonts w:asciiTheme="minorHAnsi" w:hAnsiTheme="minorHAnsi" w:cstheme="minorHAnsi"/>
              </w:rPr>
            </w:pPr>
            <w:r w:rsidRPr="00B8618C">
              <w:rPr>
                <w:rFonts w:asciiTheme="minorHAnsi" w:hAnsiTheme="minorHAnsi" w:cstheme="minorHAnsi"/>
              </w:rPr>
              <w:t>zajištění ochrany a zlepšení stavu všech umělých a sil</w:t>
            </w:r>
            <w:r w:rsidR="00C339EA" w:rsidRPr="00B8618C">
              <w:rPr>
                <w:rFonts w:asciiTheme="minorHAnsi" w:hAnsiTheme="minorHAnsi" w:cstheme="minorHAnsi"/>
              </w:rPr>
              <w:t>ně ovlivněných vodních útvarů a </w:t>
            </w:r>
            <w:r w:rsidRPr="00B8618C">
              <w:rPr>
                <w:rFonts w:asciiTheme="minorHAnsi" w:hAnsiTheme="minorHAnsi" w:cstheme="minorHAnsi"/>
              </w:rPr>
              <w:t>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55EC394B"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00320E2C" w14:textId="77777777" w:rsidTr="00786CC8">
        <w:trPr>
          <w:trHeight w:val="408"/>
          <w:jc w:val="center"/>
        </w:trPr>
        <w:tc>
          <w:tcPr>
            <w:tcW w:w="4339" w:type="pct"/>
            <w:tcBorders>
              <w:top w:val="dashed" w:sz="4" w:space="0" w:color="auto"/>
              <w:bottom w:val="dashed" w:sz="4" w:space="0" w:color="auto"/>
            </w:tcBorders>
            <w:vAlign w:val="center"/>
          </w:tcPr>
          <w:p w14:paraId="6CC7B722" w14:textId="532072DE" w:rsidR="002308C2" w:rsidRPr="00B8618C" w:rsidRDefault="002308C2" w:rsidP="004F567B">
            <w:pPr>
              <w:pStyle w:val="Texttabulky"/>
              <w:numPr>
                <w:ilvl w:val="0"/>
                <w:numId w:val="31"/>
              </w:numPr>
              <w:tabs>
                <w:tab w:val="left" w:pos="851"/>
              </w:tabs>
              <w:rPr>
                <w:rFonts w:asciiTheme="minorHAnsi" w:hAnsiTheme="minorHAnsi" w:cstheme="minorHAnsi"/>
              </w:rPr>
            </w:pPr>
            <w:r w:rsidRPr="00B8618C">
              <w:rPr>
                <w:rFonts w:asciiTheme="minorHAnsi" w:hAnsiTheme="minorHAnsi" w:cstheme="minorHAnsi"/>
              </w:rPr>
              <w:t>cílené snížení znečištění nebezpečnými látkami, nutri</w:t>
            </w:r>
            <w:r w:rsidR="00C339EA" w:rsidRPr="00B8618C">
              <w:rPr>
                <w:rFonts w:asciiTheme="minorHAnsi" w:hAnsiTheme="minorHAnsi" w:cstheme="minorHAnsi"/>
              </w:rPr>
              <w:t>enty a organickými látkami, tj. </w:t>
            </w:r>
            <w:r w:rsidRPr="00B8618C">
              <w:rPr>
                <w:rFonts w:asciiTheme="minorHAnsi" w:hAnsiTheme="minorHAnsi" w:cstheme="minorHAnsi"/>
              </w:rPr>
              <w:t>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44C978F4"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3AF94E05" w14:textId="77777777" w:rsidTr="00786CC8">
        <w:trPr>
          <w:trHeight w:val="552"/>
          <w:jc w:val="center"/>
        </w:trPr>
        <w:tc>
          <w:tcPr>
            <w:tcW w:w="4339" w:type="pct"/>
            <w:tcBorders>
              <w:bottom w:val="dashed" w:sz="4" w:space="0" w:color="auto"/>
            </w:tcBorders>
            <w:vAlign w:val="center"/>
          </w:tcPr>
          <w:p w14:paraId="1B56662F" w14:textId="5E36AC35" w:rsidR="002308C2" w:rsidRPr="00B8618C" w:rsidRDefault="002308C2" w:rsidP="00786CC8">
            <w:pPr>
              <w:pStyle w:val="Texttabulky"/>
              <w:rPr>
                <w:rFonts w:ascii="Arial" w:hAnsi="Arial" w:cs="Arial"/>
              </w:rPr>
            </w:pPr>
            <w:r w:rsidRPr="00B8618C">
              <w:t>Cíle pro hospodaření s povrchovými a podzemními vodami a ud</w:t>
            </w:r>
            <w:r w:rsidR="00C339EA" w:rsidRPr="00B8618C">
              <w:t>ržitelné užívání těchto vod pro </w:t>
            </w:r>
            <w:r w:rsidRPr="00B8618C">
              <w:t>zajištění vodohospodářských služeb</w:t>
            </w:r>
          </w:p>
        </w:tc>
        <w:tc>
          <w:tcPr>
            <w:tcW w:w="661" w:type="pct"/>
            <w:tcBorders>
              <w:bottom w:val="dashed" w:sz="4" w:space="0" w:color="auto"/>
            </w:tcBorders>
            <w:shd w:val="clear" w:color="auto" w:fill="auto"/>
            <w:vAlign w:val="center"/>
          </w:tcPr>
          <w:p w14:paraId="5C9AD564" w14:textId="77777777" w:rsidR="002308C2" w:rsidRPr="00B8618C" w:rsidRDefault="002308C2" w:rsidP="00786CC8">
            <w:pPr>
              <w:pStyle w:val="Texttabulky-sted"/>
            </w:pPr>
          </w:p>
        </w:tc>
      </w:tr>
      <w:tr w:rsidR="002308C2" w:rsidRPr="00B8618C" w14:paraId="737D3D59" w14:textId="77777777" w:rsidTr="00786CC8">
        <w:trPr>
          <w:trHeight w:val="1224"/>
          <w:jc w:val="center"/>
        </w:trPr>
        <w:tc>
          <w:tcPr>
            <w:tcW w:w="4339" w:type="pct"/>
            <w:tcBorders>
              <w:top w:val="dashed" w:sz="4" w:space="0" w:color="auto"/>
              <w:bottom w:val="dashed" w:sz="4" w:space="0" w:color="auto"/>
            </w:tcBorders>
            <w:vAlign w:val="center"/>
          </w:tcPr>
          <w:p w14:paraId="0932F6DA" w14:textId="77777777" w:rsidR="002308C2" w:rsidRPr="00B8618C" w:rsidRDefault="002308C2" w:rsidP="00786CC8">
            <w:pPr>
              <w:pStyle w:val="Texttabulky"/>
            </w:pPr>
            <w:r w:rsidRPr="00B8618C">
              <w:t>V okruhu rozvoje a obnovy vodohospodářské infrastruktury</w:t>
            </w:r>
          </w:p>
          <w:p w14:paraId="0334C54B" w14:textId="1B5756B3" w:rsidR="002308C2" w:rsidRPr="00B8618C" w:rsidRDefault="002308C2" w:rsidP="004F567B">
            <w:pPr>
              <w:pStyle w:val="Texttabulky"/>
              <w:numPr>
                <w:ilvl w:val="0"/>
                <w:numId w:val="32"/>
              </w:numPr>
              <w:tabs>
                <w:tab w:val="left" w:pos="851"/>
              </w:tabs>
            </w:pPr>
            <w:r w:rsidRPr="00B8618C">
              <w:t>zvyšovat počet obyvatel připojených na vodovody p</w:t>
            </w:r>
            <w:r w:rsidR="00C339EA" w:rsidRPr="00B8618C">
              <w:t>ro veřejnou potřebu v souladu s </w:t>
            </w:r>
            <w:r w:rsidRPr="00B8618C">
              <w:t xml:space="preserve">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FFFFFF" w:themeFill="background1"/>
            <w:vAlign w:val="center"/>
          </w:tcPr>
          <w:p w14:paraId="1A817549" w14:textId="77777777" w:rsidR="002308C2" w:rsidRPr="00B8618C" w:rsidRDefault="002308C2" w:rsidP="00786CC8">
            <w:pPr>
              <w:pStyle w:val="Texttabulky-sted"/>
            </w:pPr>
            <w:r w:rsidRPr="00B8618C">
              <w:t>0</w:t>
            </w:r>
          </w:p>
        </w:tc>
      </w:tr>
      <w:tr w:rsidR="002308C2" w:rsidRPr="00B8618C" w14:paraId="3D0BBAA8" w14:textId="77777777" w:rsidTr="00786CC8">
        <w:trPr>
          <w:trHeight w:val="1572"/>
          <w:jc w:val="center"/>
        </w:trPr>
        <w:tc>
          <w:tcPr>
            <w:tcW w:w="4339" w:type="pct"/>
            <w:tcBorders>
              <w:top w:val="dashed" w:sz="4" w:space="0" w:color="auto"/>
              <w:bottom w:val="dashed" w:sz="4" w:space="0" w:color="auto"/>
            </w:tcBorders>
            <w:vAlign w:val="center"/>
          </w:tcPr>
          <w:p w14:paraId="26A76948" w14:textId="373F5568" w:rsidR="002308C2" w:rsidRPr="00B8618C" w:rsidRDefault="002308C2" w:rsidP="004F567B">
            <w:pPr>
              <w:pStyle w:val="Texttabulky"/>
              <w:numPr>
                <w:ilvl w:val="0"/>
                <w:numId w:val="32"/>
              </w:numPr>
              <w:tabs>
                <w:tab w:val="left" w:pos="851"/>
              </w:tabs>
            </w:pPr>
            <w:r w:rsidRPr="00B8618C">
              <w:t>podporovat zajištění kvalitních zdrojů pitné vody pro individuální zásobování domácností, pro které z technických nebo ekonomických</w:t>
            </w:r>
            <w:r w:rsidR="00C339EA" w:rsidRPr="00B8618C">
              <w:t xml:space="preserve"> důvodů není možné připojení na </w:t>
            </w:r>
            <w:r w:rsidRPr="00B8618C">
              <w:t xml:space="preserve">vodovod pro veřejnou potřebu, </w:t>
            </w:r>
            <w:r w:rsidRPr="00B8618C">
              <w:sym w:font="Symbol" w:char="F02D"/>
            </w:r>
            <w:r w:rsidRPr="00B8618C">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7F7EC2FF" w14:textId="77777777" w:rsidR="002308C2" w:rsidRPr="00B8618C" w:rsidRDefault="002308C2" w:rsidP="00786CC8">
            <w:pPr>
              <w:pStyle w:val="Texttabulky-sted"/>
            </w:pPr>
            <w:r w:rsidRPr="00B8618C">
              <w:t>0</w:t>
            </w:r>
          </w:p>
        </w:tc>
      </w:tr>
      <w:tr w:rsidR="002308C2" w:rsidRPr="00B8618C" w14:paraId="0B5E8626" w14:textId="77777777" w:rsidTr="00786CC8">
        <w:trPr>
          <w:trHeight w:val="1020"/>
          <w:jc w:val="center"/>
        </w:trPr>
        <w:tc>
          <w:tcPr>
            <w:tcW w:w="4339" w:type="pct"/>
            <w:tcBorders>
              <w:top w:val="dashed" w:sz="4" w:space="0" w:color="auto"/>
              <w:bottom w:val="dashed" w:sz="4" w:space="0" w:color="auto"/>
            </w:tcBorders>
            <w:vAlign w:val="center"/>
          </w:tcPr>
          <w:p w14:paraId="060488FD" w14:textId="77777777" w:rsidR="002308C2" w:rsidRPr="00B8618C" w:rsidRDefault="002308C2" w:rsidP="004F567B">
            <w:pPr>
              <w:pStyle w:val="Texttabulky"/>
              <w:numPr>
                <w:ilvl w:val="0"/>
                <w:numId w:val="32"/>
              </w:numPr>
              <w:tabs>
                <w:tab w:val="left" w:pos="851"/>
              </w:tabs>
            </w:pPr>
            <w:r w:rsidRPr="00B8618C">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FFFFFF" w:themeFill="background1"/>
            <w:vAlign w:val="center"/>
          </w:tcPr>
          <w:p w14:paraId="77081019" w14:textId="77777777" w:rsidR="002308C2" w:rsidRPr="00B8618C" w:rsidRDefault="002308C2" w:rsidP="00786CC8">
            <w:pPr>
              <w:pStyle w:val="Texttabulky-sted"/>
            </w:pPr>
            <w:r w:rsidRPr="00B8618C">
              <w:t>0</w:t>
            </w:r>
          </w:p>
        </w:tc>
      </w:tr>
      <w:tr w:rsidR="002308C2" w:rsidRPr="00B8618C" w14:paraId="3473557B" w14:textId="77777777" w:rsidTr="00786CC8">
        <w:trPr>
          <w:trHeight w:val="384"/>
          <w:jc w:val="center"/>
        </w:trPr>
        <w:tc>
          <w:tcPr>
            <w:tcW w:w="4339" w:type="pct"/>
            <w:tcBorders>
              <w:top w:val="dashed" w:sz="4" w:space="0" w:color="auto"/>
              <w:bottom w:val="dashed" w:sz="4" w:space="0" w:color="auto"/>
            </w:tcBorders>
            <w:vAlign w:val="center"/>
          </w:tcPr>
          <w:p w14:paraId="444D050B" w14:textId="77777777" w:rsidR="002308C2" w:rsidRPr="00B8618C" w:rsidRDefault="002308C2" w:rsidP="00786CC8">
            <w:pPr>
              <w:pStyle w:val="Texttabulky"/>
            </w:pPr>
            <w:r w:rsidRPr="00B8618C">
              <w:t>V okruhu zlepšování kvality a zabezpečenosti vodohospodářských služeb</w:t>
            </w:r>
          </w:p>
          <w:p w14:paraId="59C75B66" w14:textId="77777777" w:rsidR="002308C2" w:rsidRPr="00B8618C" w:rsidRDefault="002308C2" w:rsidP="004F567B">
            <w:pPr>
              <w:pStyle w:val="Texttabulky"/>
              <w:numPr>
                <w:ilvl w:val="0"/>
                <w:numId w:val="32"/>
              </w:numPr>
              <w:tabs>
                <w:tab w:val="left" w:pos="851"/>
              </w:tabs>
            </w:pPr>
            <w:r w:rsidRPr="00B8618C">
              <w:t xml:space="preserve">podporovat propojování vodovodů do vodárenských soustav s kapacitními a kvalitními vodními zdroji, </w:t>
            </w:r>
            <w:r w:rsidRPr="00B8618C">
              <w:sym w:font="Symbol" w:char="F02D"/>
            </w:r>
            <w:r w:rsidRPr="00B8618C">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500A412E" w14:textId="77777777" w:rsidR="002308C2" w:rsidRPr="00B8618C" w:rsidRDefault="002308C2" w:rsidP="00786CC8">
            <w:pPr>
              <w:pStyle w:val="Texttabulky-sted"/>
            </w:pPr>
            <w:r w:rsidRPr="00B8618C">
              <w:t>0</w:t>
            </w:r>
          </w:p>
        </w:tc>
      </w:tr>
      <w:tr w:rsidR="002308C2" w:rsidRPr="00B8618C" w14:paraId="0205CCEF" w14:textId="77777777" w:rsidTr="00786CC8">
        <w:trPr>
          <w:trHeight w:val="296"/>
          <w:jc w:val="center"/>
        </w:trPr>
        <w:tc>
          <w:tcPr>
            <w:tcW w:w="4339" w:type="pct"/>
            <w:tcBorders>
              <w:bottom w:val="dashed" w:sz="4" w:space="0" w:color="auto"/>
            </w:tcBorders>
            <w:vAlign w:val="center"/>
          </w:tcPr>
          <w:p w14:paraId="47A32C5F" w14:textId="77777777" w:rsidR="002308C2" w:rsidRPr="00B8618C" w:rsidRDefault="002308C2" w:rsidP="00786CC8">
            <w:pPr>
              <w:pStyle w:val="Texttabulky"/>
              <w:rPr>
                <w:rFonts w:ascii="Arial" w:hAnsi="Arial" w:cs="Arial"/>
              </w:rPr>
            </w:pPr>
            <w:r w:rsidRPr="00B8618C">
              <w:t>Cíle pro zlepšování vodních poměrů a ochranu ekologické stability</w:t>
            </w:r>
          </w:p>
        </w:tc>
        <w:tc>
          <w:tcPr>
            <w:tcW w:w="661" w:type="pct"/>
            <w:tcBorders>
              <w:bottom w:val="dashed" w:sz="4" w:space="0" w:color="auto"/>
            </w:tcBorders>
            <w:shd w:val="clear" w:color="auto" w:fill="auto"/>
            <w:vAlign w:val="center"/>
          </w:tcPr>
          <w:p w14:paraId="59EA0670" w14:textId="77777777" w:rsidR="002308C2" w:rsidRPr="00B8618C" w:rsidRDefault="002308C2" w:rsidP="00786CC8">
            <w:pPr>
              <w:pStyle w:val="Texttabulky-sted"/>
            </w:pPr>
          </w:p>
        </w:tc>
      </w:tr>
      <w:tr w:rsidR="002308C2" w:rsidRPr="00B8618C" w14:paraId="0029D383" w14:textId="77777777" w:rsidTr="00786CC8">
        <w:trPr>
          <w:trHeight w:val="360"/>
          <w:jc w:val="center"/>
        </w:trPr>
        <w:tc>
          <w:tcPr>
            <w:tcW w:w="4339" w:type="pct"/>
            <w:tcBorders>
              <w:top w:val="dashed" w:sz="4" w:space="0" w:color="auto"/>
              <w:bottom w:val="dashed" w:sz="4" w:space="0" w:color="auto"/>
            </w:tcBorders>
            <w:vAlign w:val="center"/>
          </w:tcPr>
          <w:p w14:paraId="3393A2EC" w14:textId="77777777" w:rsidR="002308C2" w:rsidRPr="00B8618C" w:rsidRDefault="002308C2" w:rsidP="004F567B">
            <w:pPr>
              <w:pStyle w:val="Texttabulky"/>
              <w:numPr>
                <w:ilvl w:val="0"/>
                <w:numId w:val="33"/>
              </w:numPr>
              <w:tabs>
                <w:tab w:val="left" w:pos="851"/>
              </w:tabs>
            </w:pPr>
            <w:r w:rsidRPr="00B8618C">
              <w:t xml:space="preserve">zajištění ochrany vodních poměrů v krajině i v urbanizovaných územích, </w:t>
            </w:r>
          </w:p>
        </w:tc>
        <w:tc>
          <w:tcPr>
            <w:tcW w:w="661" w:type="pct"/>
            <w:tcBorders>
              <w:top w:val="dashed" w:sz="4" w:space="0" w:color="auto"/>
              <w:bottom w:val="dashed" w:sz="4" w:space="0" w:color="auto"/>
            </w:tcBorders>
            <w:shd w:val="clear" w:color="auto" w:fill="EAF1DD" w:themeFill="accent3" w:themeFillTint="33"/>
            <w:vAlign w:val="center"/>
          </w:tcPr>
          <w:p w14:paraId="41DE171F" w14:textId="77777777" w:rsidR="002308C2" w:rsidRPr="00B8618C" w:rsidRDefault="002308C2" w:rsidP="00786CC8">
            <w:pPr>
              <w:pStyle w:val="Texttabulky-sted"/>
            </w:pPr>
            <w:r w:rsidRPr="00B8618C">
              <w:t>1</w:t>
            </w:r>
          </w:p>
        </w:tc>
      </w:tr>
      <w:tr w:rsidR="002308C2" w:rsidRPr="00B8618C" w14:paraId="62954AA6" w14:textId="77777777" w:rsidTr="002308C2">
        <w:trPr>
          <w:trHeight w:val="612"/>
          <w:jc w:val="center"/>
        </w:trPr>
        <w:tc>
          <w:tcPr>
            <w:tcW w:w="4339" w:type="pct"/>
            <w:tcBorders>
              <w:top w:val="dashed" w:sz="4" w:space="0" w:color="auto"/>
              <w:bottom w:val="dashed" w:sz="4" w:space="0" w:color="auto"/>
            </w:tcBorders>
            <w:vAlign w:val="center"/>
          </w:tcPr>
          <w:p w14:paraId="5FA3F47F" w14:textId="77777777" w:rsidR="002308C2" w:rsidRPr="00B8618C" w:rsidRDefault="002308C2" w:rsidP="004F567B">
            <w:pPr>
              <w:pStyle w:val="Texttabulky"/>
              <w:numPr>
                <w:ilvl w:val="0"/>
                <w:numId w:val="33"/>
              </w:numPr>
              <w:tabs>
                <w:tab w:val="left" w:pos="851"/>
              </w:tabs>
            </w:pPr>
            <w:r w:rsidRPr="00B8618C">
              <w:t>obnova přirozeného vodního režimu a zlepšování přirozené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2FE796EA" w14:textId="5CC49403" w:rsidR="002308C2" w:rsidRPr="00B8618C" w:rsidRDefault="002308C2" w:rsidP="00786CC8">
            <w:pPr>
              <w:pStyle w:val="Texttabulky-sted"/>
            </w:pPr>
            <w:r w:rsidRPr="00B8618C">
              <w:t>1</w:t>
            </w:r>
          </w:p>
        </w:tc>
      </w:tr>
      <w:tr w:rsidR="002308C2" w:rsidRPr="00B8618C" w14:paraId="62BA8E1F" w14:textId="77777777" w:rsidTr="00786CC8">
        <w:trPr>
          <w:trHeight w:val="408"/>
          <w:jc w:val="center"/>
        </w:trPr>
        <w:tc>
          <w:tcPr>
            <w:tcW w:w="4339" w:type="pct"/>
            <w:tcBorders>
              <w:top w:val="dashed" w:sz="4" w:space="0" w:color="auto"/>
              <w:bottom w:val="dashed" w:sz="4" w:space="0" w:color="auto"/>
            </w:tcBorders>
            <w:vAlign w:val="center"/>
          </w:tcPr>
          <w:p w14:paraId="145DB2A0" w14:textId="77777777" w:rsidR="002308C2" w:rsidRPr="00B8618C" w:rsidRDefault="002308C2" w:rsidP="004F567B">
            <w:pPr>
              <w:pStyle w:val="Texttabulky"/>
              <w:numPr>
                <w:ilvl w:val="0"/>
                <w:numId w:val="33"/>
              </w:numPr>
              <w:tabs>
                <w:tab w:val="left" w:pos="851"/>
              </w:tabs>
            </w:pPr>
            <w:r w:rsidRPr="00B8618C">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699A6250" w14:textId="77777777" w:rsidR="002308C2" w:rsidRPr="00B8618C" w:rsidRDefault="002308C2" w:rsidP="00786CC8">
            <w:pPr>
              <w:pStyle w:val="Texttabulky-sted"/>
            </w:pPr>
            <w:r w:rsidRPr="00B8618C">
              <w:t>0</w:t>
            </w:r>
          </w:p>
        </w:tc>
      </w:tr>
      <w:tr w:rsidR="002308C2" w:rsidRPr="00B8618C" w14:paraId="54AD1731" w14:textId="77777777" w:rsidTr="00786CC8">
        <w:trPr>
          <w:trHeight w:val="408"/>
          <w:jc w:val="center"/>
        </w:trPr>
        <w:tc>
          <w:tcPr>
            <w:tcW w:w="4339" w:type="pct"/>
            <w:tcBorders>
              <w:top w:val="dashed" w:sz="4" w:space="0" w:color="auto"/>
              <w:bottom w:val="dashed" w:sz="4" w:space="0" w:color="auto"/>
            </w:tcBorders>
            <w:vAlign w:val="center"/>
          </w:tcPr>
          <w:p w14:paraId="29EB2D28" w14:textId="77777777" w:rsidR="002308C2" w:rsidRPr="00B8618C" w:rsidRDefault="002308C2" w:rsidP="004F567B">
            <w:pPr>
              <w:pStyle w:val="Texttabulky"/>
              <w:numPr>
                <w:ilvl w:val="0"/>
                <w:numId w:val="33"/>
              </w:numPr>
              <w:tabs>
                <w:tab w:val="left" w:pos="851"/>
              </w:tabs>
            </w:pPr>
            <w:r w:rsidRPr="00B8618C">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3E300E9B" w14:textId="77777777" w:rsidR="002308C2" w:rsidRPr="00B8618C" w:rsidRDefault="002308C2" w:rsidP="00786CC8">
            <w:pPr>
              <w:pStyle w:val="Texttabulky-sted"/>
            </w:pPr>
            <w:r w:rsidRPr="00B8618C">
              <w:t>0</w:t>
            </w:r>
          </w:p>
        </w:tc>
      </w:tr>
      <w:tr w:rsidR="002308C2" w:rsidRPr="00B8618C" w14:paraId="09637B0C" w14:textId="77777777" w:rsidTr="00786CC8">
        <w:trPr>
          <w:trHeight w:val="312"/>
          <w:jc w:val="center"/>
        </w:trPr>
        <w:tc>
          <w:tcPr>
            <w:tcW w:w="4339" w:type="pct"/>
            <w:tcBorders>
              <w:top w:val="dashed" w:sz="4" w:space="0" w:color="auto"/>
              <w:bottom w:val="dashed" w:sz="4" w:space="0" w:color="auto"/>
            </w:tcBorders>
            <w:vAlign w:val="center"/>
          </w:tcPr>
          <w:p w14:paraId="0F5F8633" w14:textId="77777777" w:rsidR="002308C2" w:rsidRPr="00B8618C" w:rsidRDefault="002308C2" w:rsidP="004F567B">
            <w:pPr>
              <w:pStyle w:val="Texttabulky"/>
              <w:numPr>
                <w:ilvl w:val="0"/>
                <w:numId w:val="33"/>
              </w:numPr>
              <w:tabs>
                <w:tab w:val="left" w:pos="851"/>
              </w:tabs>
            </w:pPr>
            <w:r w:rsidRPr="00B8618C">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5EAC0C5F" w14:textId="77777777" w:rsidR="002308C2" w:rsidRPr="00B8618C" w:rsidRDefault="002308C2" w:rsidP="00786CC8">
            <w:pPr>
              <w:pStyle w:val="Texttabulky-sted"/>
            </w:pPr>
            <w:r w:rsidRPr="00B8618C">
              <w:t>0</w:t>
            </w:r>
          </w:p>
        </w:tc>
      </w:tr>
      <w:tr w:rsidR="002308C2" w:rsidRPr="00B8618C" w14:paraId="2D371EE1" w14:textId="77777777" w:rsidTr="00786CC8">
        <w:trPr>
          <w:trHeight w:val="348"/>
          <w:jc w:val="center"/>
        </w:trPr>
        <w:tc>
          <w:tcPr>
            <w:tcW w:w="4339" w:type="pct"/>
            <w:tcBorders>
              <w:top w:val="dashed" w:sz="4" w:space="0" w:color="auto"/>
              <w:bottom w:val="dashed" w:sz="4" w:space="0" w:color="auto"/>
            </w:tcBorders>
            <w:vAlign w:val="center"/>
          </w:tcPr>
          <w:p w14:paraId="4874295D" w14:textId="77777777" w:rsidR="002308C2" w:rsidRPr="00B8618C" w:rsidRDefault="002308C2" w:rsidP="004F567B">
            <w:pPr>
              <w:pStyle w:val="Texttabulky"/>
              <w:numPr>
                <w:ilvl w:val="0"/>
                <w:numId w:val="33"/>
              </w:numPr>
              <w:tabs>
                <w:tab w:val="left" w:pos="851"/>
              </w:tabs>
            </w:pPr>
            <w:r w:rsidRPr="00B8618C">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2B63C2DB" w14:textId="77777777" w:rsidR="002308C2" w:rsidRPr="00B8618C" w:rsidRDefault="002308C2" w:rsidP="00786CC8">
            <w:pPr>
              <w:pStyle w:val="Texttabulky-sted"/>
            </w:pPr>
            <w:r w:rsidRPr="00B8618C">
              <w:t>0</w:t>
            </w:r>
          </w:p>
        </w:tc>
      </w:tr>
      <w:tr w:rsidR="002308C2" w:rsidRPr="00B8618C" w14:paraId="499B64F4" w14:textId="77777777" w:rsidTr="00786CC8">
        <w:trPr>
          <w:trHeight w:val="480"/>
          <w:jc w:val="center"/>
        </w:trPr>
        <w:tc>
          <w:tcPr>
            <w:tcW w:w="4339" w:type="pct"/>
            <w:tcBorders>
              <w:top w:val="dashed" w:sz="4" w:space="0" w:color="auto"/>
              <w:bottom w:val="dashed" w:sz="4" w:space="0" w:color="auto"/>
            </w:tcBorders>
            <w:vAlign w:val="center"/>
          </w:tcPr>
          <w:p w14:paraId="36A876FB" w14:textId="77777777" w:rsidR="002308C2" w:rsidRPr="00B8618C" w:rsidRDefault="002308C2" w:rsidP="004F567B">
            <w:pPr>
              <w:pStyle w:val="Texttabulky"/>
              <w:numPr>
                <w:ilvl w:val="0"/>
                <w:numId w:val="33"/>
              </w:numPr>
              <w:tabs>
                <w:tab w:val="left" w:pos="851"/>
              </w:tabs>
            </w:pPr>
            <w:r w:rsidRPr="00B8618C">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77E93B78" w14:textId="77777777" w:rsidR="002308C2" w:rsidRPr="00B8618C" w:rsidRDefault="002308C2" w:rsidP="00786CC8">
            <w:pPr>
              <w:pStyle w:val="Texttabulky-sted"/>
            </w:pPr>
            <w:r w:rsidRPr="00B8618C">
              <w:t>0</w:t>
            </w:r>
          </w:p>
        </w:tc>
      </w:tr>
      <w:tr w:rsidR="002308C2" w:rsidRPr="00B8618C" w14:paraId="34CFABA9" w14:textId="77777777" w:rsidTr="00786CC8">
        <w:trPr>
          <w:trHeight w:val="764"/>
          <w:jc w:val="center"/>
        </w:trPr>
        <w:tc>
          <w:tcPr>
            <w:tcW w:w="4339" w:type="pct"/>
            <w:tcBorders>
              <w:top w:val="dashed" w:sz="4" w:space="0" w:color="auto"/>
              <w:bottom w:val="dashed" w:sz="4" w:space="0" w:color="auto"/>
            </w:tcBorders>
            <w:shd w:val="clear" w:color="auto" w:fill="auto"/>
            <w:vAlign w:val="center"/>
          </w:tcPr>
          <w:p w14:paraId="697CAFF1" w14:textId="77777777" w:rsidR="002308C2" w:rsidRPr="00B8618C" w:rsidRDefault="002308C2" w:rsidP="004F567B">
            <w:pPr>
              <w:pStyle w:val="Texttabulky"/>
              <w:numPr>
                <w:ilvl w:val="0"/>
                <w:numId w:val="33"/>
              </w:numPr>
              <w:tabs>
                <w:tab w:val="left" w:pos="851"/>
              </w:tabs>
            </w:pPr>
            <w:r w:rsidRPr="00B8618C">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6F769F71" w14:textId="77777777" w:rsidR="002308C2" w:rsidRPr="00B8618C" w:rsidRDefault="002308C2" w:rsidP="00786CC8">
            <w:pPr>
              <w:pStyle w:val="Texttabulky-sted"/>
            </w:pPr>
            <w:r w:rsidRPr="00B8618C">
              <w:t>0</w:t>
            </w:r>
          </w:p>
        </w:tc>
      </w:tr>
      <w:tr w:rsidR="002308C2" w:rsidRPr="00B8618C" w14:paraId="651C56EA" w14:textId="77777777" w:rsidTr="00786CC8">
        <w:trPr>
          <w:trHeight w:val="716"/>
          <w:jc w:val="center"/>
        </w:trPr>
        <w:tc>
          <w:tcPr>
            <w:tcW w:w="4339" w:type="pct"/>
            <w:tcBorders>
              <w:top w:val="dashed" w:sz="4" w:space="0" w:color="auto"/>
              <w:bottom w:val="dashed" w:sz="4" w:space="0" w:color="auto"/>
            </w:tcBorders>
            <w:shd w:val="clear" w:color="auto" w:fill="auto"/>
            <w:vAlign w:val="center"/>
          </w:tcPr>
          <w:p w14:paraId="1DF944BE" w14:textId="77777777" w:rsidR="002308C2" w:rsidRPr="00B8618C" w:rsidRDefault="002308C2" w:rsidP="004F567B">
            <w:pPr>
              <w:pStyle w:val="Texttabulky"/>
              <w:numPr>
                <w:ilvl w:val="0"/>
                <w:numId w:val="33"/>
              </w:numPr>
              <w:tabs>
                <w:tab w:val="left" w:pos="851"/>
              </w:tabs>
            </w:pPr>
            <w:r w:rsidRPr="00B8618C">
              <w:t>zajištění uplatňování a dodržování standardů zemědělského hospodaření týkající se ochrany životního prostředí (cross compliance),</w:t>
            </w:r>
          </w:p>
        </w:tc>
        <w:tc>
          <w:tcPr>
            <w:tcW w:w="661" w:type="pct"/>
            <w:tcBorders>
              <w:top w:val="dashed" w:sz="4" w:space="0" w:color="auto"/>
              <w:bottom w:val="dashed" w:sz="4" w:space="0" w:color="auto"/>
            </w:tcBorders>
            <w:shd w:val="clear" w:color="auto" w:fill="auto"/>
            <w:vAlign w:val="center"/>
          </w:tcPr>
          <w:p w14:paraId="7ECEF866" w14:textId="77777777" w:rsidR="002308C2" w:rsidRPr="00B8618C" w:rsidRDefault="002308C2" w:rsidP="00786CC8">
            <w:pPr>
              <w:pStyle w:val="Texttabulky-sted"/>
            </w:pPr>
            <w:r w:rsidRPr="00B8618C">
              <w:t>0</w:t>
            </w:r>
          </w:p>
        </w:tc>
      </w:tr>
      <w:tr w:rsidR="002308C2" w:rsidRPr="00B8618C" w14:paraId="643FDFCC" w14:textId="77777777" w:rsidTr="00786CC8">
        <w:trPr>
          <w:trHeight w:val="629"/>
          <w:jc w:val="center"/>
        </w:trPr>
        <w:tc>
          <w:tcPr>
            <w:tcW w:w="4339" w:type="pct"/>
            <w:tcBorders>
              <w:top w:val="dashed" w:sz="4" w:space="0" w:color="auto"/>
              <w:bottom w:val="single" w:sz="4" w:space="0" w:color="auto"/>
            </w:tcBorders>
            <w:shd w:val="clear" w:color="auto" w:fill="auto"/>
            <w:vAlign w:val="center"/>
          </w:tcPr>
          <w:p w14:paraId="0B3F4493" w14:textId="77777777" w:rsidR="002308C2" w:rsidRPr="00B8618C" w:rsidRDefault="002308C2" w:rsidP="004F567B">
            <w:pPr>
              <w:pStyle w:val="Texttabulky"/>
              <w:numPr>
                <w:ilvl w:val="0"/>
                <w:numId w:val="33"/>
              </w:numPr>
              <w:tabs>
                <w:tab w:val="left" w:pos="851"/>
              </w:tabs>
            </w:pPr>
            <w:r w:rsidRPr="00B8618C">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15366EA8" w14:textId="77777777" w:rsidR="002308C2" w:rsidRPr="00B8618C" w:rsidRDefault="002308C2" w:rsidP="00786CC8">
            <w:pPr>
              <w:pStyle w:val="Texttabulky-sted"/>
            </w:pPr>
            <w:r w:rsidRPr="00B8618C">
              <w:t>0</w:t>
            </w:r>
          </w:p>
        </w:tc>
      </w:tr>
      <w:tr w:rsidR="002308C2" w:rsidRPr="00B8618C" w14:paraId="291ED549" w14:textId="77777777" w:rsidTr="00786CC8">
        <w:trPr>
          <w:trHeight w:val="288"/>
          <w:jc w:val="center"/>
        </w:trPr>
        <w:tc>
          <w:tcPr>
            <w:tcW w:w="4339" w:type="pct"/>
            <w:tcBorders>
              <w:bottom w:val="nil"/>
            </w:tcBorders>
            <w:shd w:val="clear" w:color="auto" w:fill="auto"/>
            <w:vAlign w:val="center"/>
          </w:tcPr>
          <w:p w14:paraId="01797ADE" w14:textId="77777777" w:rsidR="002308C2" w:rsidRPr="00B8618C" w:rsidRDefault="002308C2" w:rsidP="00786CC8">
            <w:pPr>
              <w:pStyle w:val="Texttabulky"/>
              <w:rPr>
                <w:rFonts w:ascii="Arial" w:hAnsi="Arial" w:cs="Arial"/>
              </w:rPr>
            </w:pPr>
            <w:r w:rsidRPr="00B8618C">
              <w:t>Cíle ke snížení nepříznivých účinků povodní a sucha</w:t>
            </w:r>
          </w:p>
        </w:tc>
        <w:tc>
          <w:tcPr>
            <w:tcW w:w="661" w:type="pct"/>
            <w:tcBorders>
              <w:bottom w:val="nil"/>
            </w:tcBorders>
            <w:shd w:val="clear" w:color="auto" w:fill="auto"/>
            <w:vAlign w:val="center"/>
          </w:tcPr>
          <w:p w14:paraId="2C6B3D63" w14:textId="77777777" w:rsidR="002308C2" w:rsidRPr="00B8618C" w:rsidRDefault="002308C2" w:rsidP="00786CC8">
            <w:pPr>
              <w:pStyle w:val="Texttabulky-sted"/>
            </w:pPr>
          </w:p>
        </w:tc>
      </w:tr>
      <w:tr w:rsidR="002308C2" w:rsidRPr="00B8618C" w14:paraId="6F38BDC5" w14:textId="77777777" w:rsidTr="00786CC8">
        <w:trPr>
          <w:trHeight w:val="828"/>
          <w:jc w:val="center"/>
        </w:trPr>
        <w:tc>
          <w:tcPr>
            <w:tcW w:w="4339" w:type="pct"/>
            <w:tcBorders>
              <w:top w:val="nil"/>
              <w:bottom w:val="dashed" w:sz="4" w:space="0" w:color="auto"/>
            </w:tcBorders>
            <w:shd w:val="clear" w:color="auto" w:fill="auto"/>
            <w:vAlign w:val="center"/>
          </w:tcPr>
          <w:p w14:paraId="1EE91A17" w14:textId="77777777" w:rsidR="002308C2" w:rsidRPr="00B8618C" w:rsidRDefault="002308C2" w:rsidP="00786CC8">
            <w:pPr>
              <w:pStyle w:val="Texttabulky"/>
            </w:pPr>
            <w:r w:rsidRPr="00B8618C">
              <w:t>Prevence před povodněmi</w:t>
            </w:r>
          </w:p>
          <w:p w14:paraId="6F9AA7E7" w14:textId="77777777" w:rsidR="002308C2" w:rsidRPr="00B8618C" w:rsidRDefault="002308C2" w:rsidP="004F567B">
            <w:pPr>
              <w:pStyle w:val="Texttabulky"/>
              <w:numPr>
                <w:ilvl w:val="0"/>
                <w:numId w:val="34"/>
              </w:numPr>
              <w:tabs>
                <w:tab w:val="left" w:pos="851"/>
              </w:tabs>
            </w:pPr>
            <w:r w:rsidRPr="00B8618C">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1B282C50" w14:textId="77777777" w:rsidR="002308C2" w:rsidRPr="00B8618C" w:rsidRDefault="002308C2" w:rsidP="00786CC8">
            <w:pPr>
              <w:pStyle w:val="Texttabulky-sted"/>
            </w:pPr>
            <w:r w:rsidRPr="00B8618C">
              <w:t>0</w:t>
            </w:r>
          </w:p>
        </w:tc>
      </w:tr>
      <w:tr w:rsidR="002308C2" w:rsidRPr="00B8618C" w14:paraId="6D627901" w14:textId="77777777" w:rsidTr="00786CC8">
        <w:trPr>
          <w:trHeight w:val="1044"/>
          <w:jc w:val="center"/>
        </w:trPr>
        <w:tc>
          <w:tcPr>
            <w:tcW w:w="4339" w:type="pct"/>
            <w:tcBorders>
              <w:top w:val="dashed" w:sz="4" w:space="0" w:color="auto"/>
              <w:bottom w:val="dashed" w:sz="4" w:space="0" w:color="auto"/>
            </w:tcBorders>
            <w:shd w:val="clear" w:color="auto" w:fill="auto"/>
            <w:vAlign w:val="center"/>
          </w:tcPr>
          <w:p w14:paraId="6ED51E0F" w14:textId="77777777" w:rsidR="002308C2" w:rsidRPr="00B8618C" w:rsidRDefault="002308C2" w:rsidP="004F567B">
            <w:pPr>
              <w:pStyle w:val="Texttabulky"/>
              <w:numPr>
                <w:ilvl w:val="0"/>
                <w:numId w:val="34"/>
              </w:numPr>
              <w:tabs>
                <w:tab w:val="left" w:pos="851"/>
              </w:tabs>
            </w:pPr>
            <w:r w:rsidRPr="00B8618C">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00EF0A15" w14:textId="77777777" w:rsidR="002308C2" w:rsidRPr="00B8618C" w:rsidRDefault="002308C2" w:rsidP="00786CC8">
            <w:pPr>
              <w:pStyle w:val="Texttabulky-sted"/>
            </w:pPr>
            <w:r w:rsidRPr="00B8618C">
              <w:t>0</w:t>
            </w:r>
          </w:p>
        </w:tc>
      </w:tr>
      <w:tr w:rsidR="002308C2" w:rsidRPr="00B8618C" w14:paraId="49E9A19C" w14:textId="77777777" w:rsidTr="00786CC8">
        <w:trPr>
          <w:trHeight w:val="864"/>
          <w:jc w:val="center"/>
        </w:trPr>
        <w:tc>
          <w:tcPr>
            <w:tcW w:w="4339" w:type="pct"/>
            <w:tcBorders>
              <w:top w:val="dashed" w:sz="4" w:space="0" w:color="auto"/>
              <w:bottom w:val="dashed" w:sz="4" w:space="0" w:color="auto"/>
            </w:tcBorders>
            <w:shd w:val="clear" w:color="auto" w:fill="auto"/>
            <w:vAlign w:val="center"/>
          </w:tcPr>
          <w:p w14:paraId="75C9101A" w14:textId="54CAC5FF" w:rsidR="002308C2" w:rsidRPr="00B8618C" w:rsidRDefault="002308C2" w:rsidP="004F567B">
            <w:pPr>
              <w:pStyle w:val="Texttabulky"/>
              <w:numPr>
                <w:ilvl w:val="0"/>
                <w:numId w:val="34"/>
              </w:numPr>
              <w:tabs>
                <w:tab w:val="left" w:pos="851"/>
              </w:tabs>
            </w:pPr>
            <w:r w:rsidRPr="00B8618C">
              <w:t>používat takové způsoby hospodaření na zemědělské a lesní půdě, aby nedocházelo ke zhoršování retenční schopnosti půdy a negativní</w:t>
            </w:r>
            <w:r w:rsidR="00C339EA" w:rsidRPr="00B8618C">
              <w:t>mu ovlivňování vodního režimu v </w:t>
            </w:r>
            <w:r w:rsidRPr="00B8618C">
              <w:t>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3D7B9AAD" w14:textId="77777777" w:rsidR="002308C2" w:rsidRPr="00B8618C" w:rsidRDefault="002308C2" w:rsidP="00786CC8">
            <w:pPr>
              <w:pStyle w:val="Texttabulky-sted"/>
            </w:pPr>
            <w:r w:rsidRPr="00B8618C">
              <w:t>0</w:t>
            </w:r>
          </w:p>
        </w:tc>
      </w:tr>
      <w:tr w:rsidR="002308C2" w:rsidRPr="00B8618C" w14:paraId="75EFC8BB" w14:textId="77777777" w:rsidTr="00786CC8">
        <w:trPr>
          <w:trHeight w:val="1128"/>
          <w:jc w:val="center"/>
        </w:trPr>
        <w:tc>
          <w:tcPr>
            <w:tcW w:w="4339" w:type="pct"/>
            <w:tcBorders>
              <w:top w:val="dashed" w:sz="4" w:space="0" w:color="auto"/>
            </w:tcBorders>
            <w:shd w:val="clear" w:color="auto" w:fill="auto"/>
            <w:vAlign w:val="center"/>
          </w:tcPr>
          <w:p w14:paraId="22E9B172" w14:textId="77777777" w:rsidR="002308C2" w:rsidRPr="00B8618C" w:rsidRDefault="002308C2" w:rsidP="00786CC8">
            <w:pPr>
              <w:pStyle w:val="Texttabulky"/>
            </w:pPr>
            <w:r w:rsidRPr="00B8618C">
              <w:t xml:space="preserve">Rámcové cíle ke snížení nepříznivých účinků sucha </w:t>
            </w:r>
          </w:p>
          <w:p w14:paraId="7A4918BC" w14:textId="77777777" w:rsidR="002308C2" w:rsidRPr="00B8618C" w:rsidRDefault="002308C2" w:rsidP="004F567B">
            <w:pPr>
              <w:pStyle w:val="Texttabulky"/>
              <w:numPr>
                <w:ilvl w:val="0"/>
                <w:numId w:val="35"/>
              </w:numPr>
              <w:tabs>
                <w:tab w:val="left" w:pos="851"/>
              </w:tabs>
            </w:pPr>
            <w:r w:rsidRPr="00B8618C">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FFFFFF" w:themeFill="background1"/>
            <w:vAlign w:val="center"/>
          </w:tcPr>
          <w:p w14:paraId="6146D895" w14:textId="77777777" w:rsidR="002308C2" w:rsidRPr="00B8618C" w:rsidRDefault="002308C2" w:rsidP="00786CC8">
            <w:pPr>
              <w:pStyle w:val="Texttabulky-sted"/>
            </w:pPr>
            <w:r w:rsidRPr="00B8618C">
              <w:t>0</w:t>
            </w:r>
          </w:p>
        </w:tc>
      </w:tr>
    </w:tbl>
    <w:p w14:paraId="682DE202"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109CA098" w14:textId="77777777" w:rsidTr="00786CC8">
        <w:trPr>
          <w:tblHeader/>
          <w:jc w:val="center"/>
        </w:trPr>
        <w:tc>
          <w:tcPr>
            <w:tcW w:w="4339" w:type="pct"/>
            <w:vAlign w:val="center"/>
          </w:tcPr>
          <w:p w14:paraId="43445745" w14:textId="77777777" w:rsidR="002308C2" w:rsidRPr="00B8618C" w:rsidRDefault="002308C2" w:rsidP="00786CC8">
            <w:pPr>
              <w:pStyle w:val="Zhlavtabulky2"/>
              <w:rPr>
                <w:rFonts w:asciiTheme="minorHAnsi" w:hAnsiTheme="minorHAnsi" w:cstheme="minorHAnsi"/>
              </w:rPr>
            </w:pPr>
            <w:r w:rsidRPr="00B8618C">
              <w:rPr>
                <w:rFonts w:asciiTheme="minorHAnsi" w:hAnsiTheme="minorHAnsi" w:cstheme="minorHAnsi"/>
              </w:rPr>
              <w:t>Plán pro zvládání povodňových rizik v povodí Labe pro období 2021 - 2027 (2020)</w:t>
            </w:r>
          </w:p>
        </w:tc>
        <w:tc>
          <w:tcPr>
            <w:tcW w:w="661" w:type="pct"/>
            <w:vAlign w:val="center"/>
          </w:tcPr>
          <w:p w14:paraId="2FD4C52A" w14:textId="77777777" w:rsidR="002308C2" w:rsidRPr="00B8618C" w:rsidRDefault="002308C2" w:rsidP="00786CC8">
            <w:pPr>
              <w:pStyle w:val="Zhlavtabulky2"/>
              <w:rPr>
                <w:rFonts w:asciiTheme="minorHAnsi" w:hAnsiTheme="minorHAnsi" w:cstheme="minorHAnsi"/>
              </w:rPr>
            </w:pPr>
            <w:r w:rsidRPr="00B8618C">
              <w:rPr>
                <w:rFonts w:asciiTheme="minorHAnsi" w:hAnsiTheme="minorHAnsi" w:cstheme="minorHAnsi"/>
              </w:rPr>
              <w:t>Hodnocení vzájemných vazeb</w:t>
            </w:r>
          </w:p>
        </w:tc>
      </w:tr>
      <w:tr w:rsidR="002308C2" w:rsidRPr="00B8618C" w14:paraId="278D67E5" w14:textId="77777777" w:rsidTr="00786CC8">
        <w:trPr>
          <w:jc w:val="center"/>
        </w:trPr>
        <w:tc>
          <w:tcPr>
            <w:tcW w:w="4339" w:type="pct"/>
            <w:vAlign w:val="center"/>
          </w:tcPr>
          <w:p w14:paraId="63C9B3DE" w14:textId="77777777" w:rsidR="002308C2" w:rsidRPr="00B8618C" w:rsidRDefault="002308C2" w:rsidP="00786CC8">
            <w:pPr>
              <w:pStyle w:val="Texttabulky"/>
              <w:tabs>
                <w:tab w:val="left" w:pos="851"/>
              </w:tabs>
              <w:rPr>
                <w:rFonts w:asciiTheme="minorHAnsi" w:hAnsiTheme="minorHAnsi" w:cstheme="minorHAnsi"/>
              </w:rPr>
            </w:pPr>
            <w:r w:rsidRPr="00B8618C">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4C0644E2" w14:textId="77777777" w:rsidR="002308C2" w:rsidRPr="00B8618C" w:rsidRDefault="002308C2" w:rsidP="00786CC8">
            <w:pPr>
              <w:pStyle w:val="Texttabulky-sted"/>
              <w:rPr>
                <w:rFonts w:asciiTheme="minorHAnsi" w:hAnsiTheme="minorHAnsi" w:cstheme="minorHAnsi"/>
              </w:rPr>
            </w:pPr>
          </w:p>
        </w:tc>
      </w:tr>
      <w:tr w:rsidR="002308C2" w:rsidRPr="00B8618C" w14:paraId="29CEB46F" w14:textId="77777777" w:rsidTr="00786CC8">
        <w:trPr>
          <w:jc w:val="center"/>
        </w:trPr>
        <w:tc>
          <w:tcPr>
            <w:tcW w:w="4339" w:type="pct"/>
            <w:vAlign w:val="center"/>
          </w:tcPr>
          <w:p w14:paraId="76D79534" w14:textId="77777777" w:rsidR="002308C2" w:rsidRPr="00B8618C" w:rsidRDefault="002308C2" w:rsidP="004F567B">
            <w:pPr>
              <w:pStyle w:val="Texttabulky"/>
              <w:numPr>
                <w:ilvl w:val="0"/>
                <w:numId w:val="46"/>
              </w:numPr>
              <w:rPr>
                <w:rFonts w:asciiTheme="minorHAnsi" w:hAnsiTheme="minorHAnsi" w:cstheme="minorHAnsi"/>
              </w:rPr>
            </w:pPr>
            <w:r w:rsidRPr="00B8618C">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4783E400"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1D772AB8" w14:textId="77777777" w:rsidTr="00786CC8">
        <w:trPr>
          <w:jc w:val="center"/>
        </w:trPr>
        <w:tc>
          <w:tcPr>
            <w:tcW w:w="4339" w:type="pct"/>
            <w:vAlign w:val="center"/>
          </w:tcPr>
          <w:p w14:paraId="79ECD765" w14:textId="77777777" w:rsidR="002308C2" w:rsidRPr="00B8618C" w:rsidRDefault="002308C2" w:rsidP="004F567B">
            <w:pPr>
              <w:pStyle w:val="Texttabulky"/>
              <w:numPr>
                <w:ilvl w:val="0"/>
                <w:numId w:val="46"/>
              </w:numPr>
              <w:rPr>
                <w:rFonts w:asciiTheme="minorHAnsi" w:hAnsiTheme="minorHAnsi" w:cstheme="minorHAnsi"/>
              </w:rPr>
            </w:pPr>
            <w:r w:rsidRPr="00B8618C">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0E102C10"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2562101D" w14:textId="77777777" w:rsidTr="00786CC8">
        <w:trPr>
          <w:jc w:val="center"/>
        </w:trPr>
        <w:tc>
          <w:tcPr>
            <w:tcW w:w="4339" w:type="pct"/>
            <w:vAlign w:val="center"/>
          </w:tcPr>
          <w:p w14:paraId="7FAEA490" w14:textId="77777777" w:rsidR="002308C2" w:rsidRPr="00B8618C" w:rsidRDefault="002308C2" w:rsidP="00786CC8">
            <w:pPr>
              <w:pStyle w:val="Texttabulky"/>
              <w:tabs>
                <w:tab w:val="left" w:pos="851"/>
              </w:tabs>
              <w:rPr>
                <w:rFonts w:asciiTheme="minorHAnsi" w:hAnsiTheme="minorHAnsi" w:cstheme="minorHAnsi"/>
              </w:rPr>
            </w:pPr>
            <w:r w:rsidRPr="00B8618C">
              <w:rPr>
                <w:rFonts w:asciiTheme="minorHAnsi" w:hAnsiTheme="minorHAnsi" w:cstheme="minorHAnsi"/>
              </w:rPr>
              <w:t>Cíl 2: Snížení míry povodňového nebezpečí.</w:t>
            </w:r>
          </w:p>
        </w:tc>
        <w:tc>
          <w:tcPr>
            <w:tcW w:w="661" w:type="pct"/>
            <w:shd w:val="clear" w:color="auto" w:fill="FFFFFF" w:themeFill="background1"/>
            <w:vAlign w:val="center"/>
          </w:tcPr>
          <w:p w14:paraId="69EC32B4" w14:textId="77777777" w:rsidR="002308C2" w:rsidRPr="00B8618C" w:rsidRDefault="002308C2" w:rsidP="00786CC8">
            <w:pPr>
              <w:pStyle w:val="Texttabulky-sted"/>
              <w:rPr>
                <w:rFonts w:asciiTheme="minorHAnsi" w:hAnsiTheme="minorHAnsi" w:cstheme="minorHAnsi"/>
              </w:rPr>
            </w:pPr>
          </w:p>
        </w:tc>
      </w:tr>
      <w:tr w:rsidR="002308C2" w:rsidRPr="00B8618C" w14:paraId="59AD38D9" w14:textId="77777777" w:rsidTr="00786CC8">
        <w:trPr>
          <w:jc w:val="center"/>
        </w:trPr>
        <w:tc>
          <w:tcPr>
            <w:tcW w:w="4339" w:type="pct"/>
            <w:vAlign w:val="center"/>
          </w:tcPr>
          <w:p w14:paraId="3E10F184" w14:textId="77777777"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2B0E2BA6"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2C38D9EF" w14:textId="77777777" w:rsidTr="00786CC8">
        <w:trPr>
          <w:jc w:val="center"/>
        </w:trPr>
        <w:tc>
          <w:tcPr>
            <w:tcW w:w="4339" w:type="pct"/>
            <w:vAlign w:val="center"/>
          </w:tcPr>
          <w:p w14:paraId="656AC9DA" w14:textId="501EF909"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Zvyšování retenční schopnosti krajiny a zachování, pří</w:t>
            </w:r>
            <w:r w:rsidR="00C339EA" w:rsidRPr="00B8618C">
              <w:rPr>
                <w:rFonts w:asciiTheme="minorHAnsi" w:hAnsiTheme="minorHAnsi" w:cstheme="minorHAnsi"/>
              </w:rPr>
              <w:t>padně obnova krajinných prvků a </w:t>
            </w:r>
            <w:r w:rsidRPr="00B8618C">
              <w:rPr>
                <w:rFonts w:asciiTheme="minorHAnsi" w:hAnsiTheme="minorHAnsi" w:cstheme="minorHAnsi"/>
              </w:rPr>
              <w:t>ekosystémů pozitivně ovlivňujících vodní režim (mokřady).</w:t>
            </w:r>
          </w:p>
        </w:tc>
        <w:tc>
          <w:tcPr>
            <w:tcW w:w="661" w:type="pct"/>
            <w:shd w:val="clear" w:color="auto" w:fill="auto"/>
            <w:vAlign w:val="center"/>
          </w:tcPr>
          <w:p w14:paraId="4CCE950C"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5A784A49" w14:textId="77777777" w:rsidTr="00786CC8">
        <w:trPr>
          <w:jc w:val="center"/>
        </w:trPr>
        <w:tc>
          <w:tcPr>
            <w:tcW w:w="4339" w:type="pct"/>
            <w:vAlign w:val="center"/>
          </w:tcPr>
          <w:p w14:paraId="1C0D60DF" w14:textId="77777777"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484A0395"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72FA92D6" w14:textId="77777777" w:rsidTr="00786CC8">
        <w:trPr>
          <w:jc w:val="center"/>
        </w:trPr>
        <w:tc>
          <w:tcPr>
            <w:tcW w:w="4339" w:type="pct"/>
            <w:vAlign w:val="center"/>
          </w:tcPr>
          <w:p w14:paraId="53C6C695" w14:textId="77777777"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FFFFFF" w:themeFill="background1"/>
            <w:vAlign w:val="center"/>
          </w:tcPr>
          <w:p w14:paraId="0BBD29D5"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513A4F2C" w14:textId="77777777" w:rsidTr="00786CC8">
        <w:trPr>
          <w:jc w:val="center"/>
        </w:trPr>
        <w:tc>
          <w:tcPr>
            <w:tcW w:w="4339" w:type="pct"/>
            <w:vAlign w:val="center"/>
          </w:tcPr>
          <w:p w14:paraId="11E0205E" w14:textId="77777777" w:rsidR="002308C2" w:rsidRPr="00B8618C" w:rsidRDefault="002308C2" w:rsidP="00786CC8">
            <w:pPr>
              <w:pStyle w:val="Texttabulky"/>
              <w:rPr>
                <w:rFonts w:asciiTheme="minorHAnsi" w:hAnsiTheme="minorHAnsi" w:cstheme="minorHAnsi"/>
              </w:rPr>
            </w:pPr>
            <w:r w:rsidRPr="00B8618C">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5E467D1B" w14:textId="77777777" w:rsidR="002308C2" w:rsidRPr="00B8618C" w:rsidRDefault="002308C2" w:rsidP="00786CC8">
            <w:pPr>
              <w:pStyle w:val="Texttabulky-sted"/>
              <w:rPr>
                <w:rFonts w:asciiTheme="minorHAnsi" w:hAnsiTheme="minorHAnsi" w:cstheme="minorHAnsi"/>
              </w:rPr>
            </w:pPr>
          </w:p>
        </w:tc>
      </w:tr>
      <w:tr w:rsidR="002308C2" w:rsidRPr="00B8618C" w14:paraId="2BAAA643" w14:textId="77777777" w:rsidTr="00786CC8">
        <w:trPr>
          <w:jc w:val="center"/>
        </w:trPr>
        <w:tc>
          <w:tcPr>
            <w:tcW w:w="4339" w:type="pct"/>
            <w:vAlign w:val="center"/>
          </w:tcPr>
          <w:p w14:paraId="44FC2712" w14:textId="77777777"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 xml:space="preserve">Zpracování a aktualizace kvalitních povodňových plánů obcí a vybraných nemovitostí, uvažujících i možnost výskytu povodní větších než Q100.  </w:t>
            </w:r>
          </w:p>
        </w:tc>
        <w:tc>
          <w:tcPr>
            <w:tcW w:w="661" w:type="pct"/>
            <w:shd w:val="clear" w:color="auto" w:fill="FFFFFF" w:themeFill="background1"/>
            <w:vAlign w:val="center"/>
          </w:tcPr>
          <w:p w14:paraId="1873C072"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r w:rsidR="002308C2" w:rsidRPr="00B8618C" w14:paraId="7C3AD789" w14:textId="77777777" w:rsidTr="00786CC8">
        <w:trPr>
          <w:jc w:val="center"/>
        </w:trPr>
        <w:tc>
          <w:tcPr>
            <w:tcW w:w="4339" w:type="pct"/>
            <w:vAlign w:val="center"/>
          </w:tcPr>
          <w:p w14:paraId="4CB931CE" w14:textId="15C7950B" w:rsidR="002308C2" w:rsidRPr="00B8618C" w:rsidRDefault="002308C2" w:rsidP="004F567B">
            <w:pPr>
              <w:pStyle w:val="Texttabulky"/>
              <w:numPr>
                <w:ilvl w:val="0"/>
                <w:numId w:val="47"/>
              </w:numPr>
              <w:rPr>
                <w:rFonts w:asciiTheme="minorHAnsi" w:hAnsiTheme="minorHAnsi" w:cstheme="minorHAnsi"/>
              </w:rPr>
            </w:pPr>
            <w:r w:rsidRPr="00B8618C">
              <w:rPr>
                <w:rFonts w:asciiTheme="minorHAnsi" w:hAnsiTheme="minorHAnsi" w:cstheme="minorHAnsi"/>
              </w:rPr>
              <w:t>Zajištění dostatečného vybavení pro provádění nouz</w:t>
            </w:r>
            <w:r w:rsidR="00C339EA" w:rsidRPr="00B8618C">
              <w:rPr>
                <w:rFonts w:asciiTheme="minorHAnsi" w:hAnsiTheme="minorHAnsi" w:cstheme="minorHAnsi"/>
              </w:rPr>
              <w:t>ových operativních opatření pro </w:t>
            </w:r>
            <w:r w:rsidRPr="00B8618C">
              <w:rPr>
                <w:rFonts w:asciiTheme="minorHAnsi" w:hAnsiTheme="minorHAnsi" w:cstheme="minorHAnsi"/>
              </w:rPr>
              <w:t>ochranu obyvatelstva a zabezpečení základních funkcí obcí.</w:t>
            </w:r>
          </w:p>
        </w:tc>
        <w:tc>
          <w:tcPr>
            <w:tcW w:w="661" w:type="pct"/>
            <w:shd w:val="clear" w:color="auto" w:fill="FFFFFF" w:themeFill="background1"/>
            <w:vAlign w:val="center"/>
          </w:tcPr>
          <w:p w14:paraId="77B88107" w14:textId="77777777" w:rsidR="002308C2" w:rsidRPr="00B8618C" w:rsidRDefault="002308C2" w:rsidP="00786CC8">
            <w:pPr>
              <w:pStyle w:val="Texttabulky-sted"/>
              <w:rPr>
                <w:rFonts w:asciiTheme="minorHAnsi" w:hAnsiTheme="minorHAnsi" w:cstheme="minorHAnsi"/>
              </w:rPr>
            </w:pPr>
            <w:r w:rsidRPr="00B8618C">
              <w:rPr>
                <w:rFonts w:asciiTheme="minorHAnsi" w:hAnsiTheme="minorHAnsi" w:cstheme="minorHAnsi"/>
              </w:rPr>
              <w:t>0</w:t>
            </w:r>
          </w:p>
        </w:tc>
      </w:tr>
    </w:tbl>
    <w:p w14:paraId="1A6883E2" w14:textId="18A0C3DF" w:rsidR="008B5686" w:rsidRPr="00B8618C" w:rsidRDefault="008B5686" w:rsidP="002308C2">
      <w:pPr>
        <w:rPr>
          <w:lang w:eastAsia="en-US"/>
        </w:rPr>
      </w:pPr>
    </w:p>
    <w:p w14:paraId="6A86EF1E" w14:textId="77777777" w:rsidR="008B5686" w:rsidRPr="00B8618C" w:rsidRDefault="008B5686">
      <w:pPr>
        <w:tabs>
          <w:tab w:val="clear" w:pos="851"/>
        </w:tabs>
        <w:spacing w:after="60"/>
        <w:rPr>
          <w:lang w:eastAsia="en-US"/>
        </w:rPr>
      </w:pPr>
      <w:r w:rsidRPr="00B8618C">
        <w:rPr>
          <w:lang w:eastAsia="en-US"/>
        </w:rPr>
        <w:br w:type="page"/>
      </w:r>
    </w:p>
    <w:p w14:paraId="1ED1D974" w14:textId="418D7401" w:rsidR="00807016" w:rsidRPr="00B8618C" w:rsidRDefault="00807016" w:rsidP="00807016">
      <w:pPr>
        <w:pStyle w:val="Nadpis2"/>
      </w:pPr>
      <w:bookmarkStart w:id="37" w:name="_Toc124524154"/>
      <w:r w:rsidRPr="00B8618C">
        <w:t>2</w:t>
      </w:r>
      <w:r w:rsidR="00E61035" w:rsidRPr="00B8618C">
        <w:t>.2</w:t>
      </w:r>
      <w:r w:rsidRPr="00B8618C">
        <w:tab/>
        <w:t>Regionální koncepce a strategie</w:t>
      </w:r>
      <w:bookmarkEnd w:id="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308C2" w:rsidRPr="00B8618C" w14:paraId="669949B2" w14:textId="77777777" w:rsidTr="00786CC8">
        <w:trPr>
          <w:tblHeader/>
          <w:jc w:val="center"/>
        </w:trPr>
        <w:tc>
          <w:tcPr>
            <w:tcW w:w="4339" w:type="pct"/>
            <w:vAlign w:val="center"/>
          </w:tcPr>
          <w:p w14:paraId="22A8355F" w14:textId="77777777" w:rsidR="002308C2" w:rsidRPr="00B8618C" w:rsidRDefault="002308C2" w:rsidP="00786CC8">
            <w:pPr>
              <w:pStyle w:val="Zhlavtabulky2"/>
            </w:pPr>
            <w:r w:rsidRPr="00B8618C">
              <w:t xml:space="preserve">Zásady územního rozvoje hlavního města Prahy ve znění Aktualizace č. 1, 2, 3, 4, 6, 7, 9 a 11 (2022) </w:t>
            </w:r>
          </w:p>
        </w:tc>
        <w:tc>
          <w:tcPr>
            <w:tcW w:w="661" w:type="pct"/>
            <w:vAlign w:val="center"/>
          </w:tcPr>
          <w:p w14:paraId="2A14449F" w14:textId="77777777" w:rsidR="002308C2" w:rsidRPr="00B8618C" w:rsidRDefault="002308C2" w:rsidP="00786CC8">
            <w:pPr>
              <w:pStyle w:val="Zhlavtabulky2"/>
            </w:pPr>
            <w:r w:rsidRPr="00B8618C">
              <w:t>Hodnocení vzájemných vazeb</w:t>
            </w:r>
          </w:p>
        </w:tc>
      </w:tr>
      <w:tr w:rsidR="002308C2" w:rsidRPr="00B8618C" w14:paraId="394282ED" w14:textId="77777777" w:rsidTr="00786CC8">
        <w:trPr>
          <w:jc w:val="center"/>
        </w:trPr>
        <w:tc>
          <w:tcPr>
            <w:tcW w:w="4339" w:type="pct"/>
            <w:vAlign w:val="center"/>
          </w:tcPr>
          <w:p w14:paraId="21AD2BE0" w14:textId="77777777" w:rsidR="002308C2" w:rsidRPr="00B8618C" w:rsidRDefault="002308C2" w:rsidP="004F567B">
            <w:pPr>
              <w:pStyle w:val="Texttabulky"/>
              <w:numPr>
                <w:ilvl w:val="0"/>
                <w:numId w:val="48"/>
              </w:numPr>
            </w:pPr>
            <w:r w:rsidRPr="00B8618C">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0B78EDAB" w14:textId="77777777" w:rsidR="002308C2" w:rsidRPr="00B8618C" w:rsidRDefault="002308C2" w:rsidP="00786CC8">
            <w:pPr>
              <w:pStyle w:val="Texttabulky-sted"/>
            </w:pPr>
            <w:r w:rsidRPr="00B8618C">
              <w:t>0</w:t>
            </w:r>
          </w:p>
        </w:tc>
      </w:tr>
      <w:tr w:rsidR="002308C2" w:rsidRPr="00B8618C" w14:paraId="5E413F03" w14:textId="77777777" w:rsidTr="00786CC8">
        <w:trPr>
          <w:jc w:val="center"/>
        </w:trPr>
        <w:tc>
          <w:tcPr>
            <w:tcW w:w="4339" w:type="pct"/>
            <w:vAlign w:val="center"/>
          </w:tcPr>
          <w:p w14:paraId="47A594B7" w14:textId="56A634B3" w:rsidR="002308C2" w:rsidRPr="00B8618C" w:rsidRDefault="002308C2" w:rsidP="004F567B">
            <w:pPr>
              <w:pStyle w:val="Texttabulky"/>
              <w:numPr>
                <w:ilvl w:val="0"/>
                <w:numId w:val="48"/>
              </w:numPr>
            </w:pPr>
            <w:r w:rsidRPr="00B8618C">
              <w:t>Respektovat a rozvíjet kulturní a historické hodnoty a</w:t>
            </w:r>
            <w:r w:rsidR="00C339EA" w:rsidRPr="00B8618C">
              <w:t xml:space="preserve"> rozmanité přírodní podmínky na </w:t>
            </w:r>
            <w:r w:rsidRPr="00B8618C">
              <w:t>území hl. m. Prahy.</w:t>
            </w:r>
          </w:p>
        </w:tc>
        <w:tc>
          <w:tcPr>
            <w:tcW w:w="661" w:type="pct"/>
            <w:shd w:val="clear" w:color="auto" w:fill="FFFFFF" w:themeFill="background1"/>
            <w:vAlign w:val="center"/>
          </w:tcPr>
          <w:p w14:paraId="3647096C" w14:textId="77777777" w:rsidR="002308C2" w:rsidRPr="00B8618C" w:rsidRDefault="002308C2" w:rsidP="00786CC8">
            <w:pPr>
              <w:pStyle w:val="Texttabulky-sted"/>
            </w:pPr>
            <w:r w:rsidRPr="00B8618C">
              <w:t>0</w:t>
            </w:r>
          </w:p>
        </w:tc>
      </w:tr>
      <w:tr w:rsidR="002308C2" w:rsidRPr="00B8618C" w14:paraId="5930A137" w14:textId="77777777" w:rsidTr="002D2041">
        <w:trPr>
          <w:jc w:val="center"/>
        </w:trPr>
        <w:tc>
          <w:tcPr>
            <w:tcW w:w="4339" w:type="pct"/>
            <w:vAlign w:val="center"/>
          </w:tcPr>
          <w:p w14:paraId="081B3A93" w14:textId="77777777" w:rsidR="002308C2" w:rsidRPr="00B8618C" w:rsidRDefault="002308C2" w:rsidP="004F567B">
            <w:pPr>
              <w:pStyle w:val="Texttabulky"/>
              <w:numPr>
                <w:ilvl w:val="0"/>
                <w:numId w:val="48"/>
              </w:numPr>
            </w:pPr>
            <w:r w:rsidRPr="00B8618C">
              <w:t>Vytvořit podmínky pro vyvážený rozvoj území návrhem odpovídajícího funkčního i prostorového uspořádání ve všech historicky vzniklých pásmech města.</w:t>
            </w:r>
          </w:p>
        </w:tc>
        <w:tc>
          <w:tcPr>
            <w:tcW w:w="661" w:type="pct"/>
            <w:shd w:val="clear" w:color="auto" w:fill="FFFFFF" w:themeFill="background1"/>
            <w:vAlign w:val="center"/>
          </w:tcPr>
          <w:p w14:paraId="17A2BCC5" w14:textId="26F70C2E" w:rsidR="002308C2" w:rsidRPr="00B8618C" w:rsidRDefault="002D2041" w:rsidP="00786CC8">
            <w:pPr>
              <w:pStyle w:val="Texttabulky-sted"/>
            </w:pPr>
            <w:r w:rsidRPr="00B8618C">
              <w:t>0</w:t>
            </w:r>
          </w:p>
        </w:tc>
      </w:tr>
      <w:tr w:rsidR="002308C2" w:rsidRPr="00B8618C" w14:paraId="0037390F" w14:textId="77777777" w:rsidTr="00786CC8">
        <w:trPr>
          <w:jc w:val="center"/>
        </w:trPr>
        <w:tc>
          <w:tcPr>
            <w:tcW w:w="4339" w:type="pct"/>
            <w:vAlign w:val="center"/>
          </w:tcPr>
          <w:p w14:paraId="39A5980B" w14:textId="77777777" w:rsidR="002308C2" w:rsidRPr="00B8618C" w:rsidRDefault="002308C2" w:rsidP="004F567B">
            <w:pPr>
              <w:pStyle w:val="Texttabulky"/>
              <w:numPr>
                <w:ilvl w:val="0"/>
                <w:numId w:val="48"/>
              </w:numPr>
            </w:pPr>
            <w:r w:rsidRPr="00B8618C">
              <w:t>Upřednostnit využití transformačních území oproti rozvoji v dosud nezastavěném území</w:t>
            </w:r>
          </w:p>
        </w:tc>
        <w:tc>
          <w:tcPr>
            <w:tcW w:w="661" w:type="pct"/>
            <w:shd w:val="clear" w:color="auto" w:fill="EAF1DD" w:themeFill="accent3" w:themeFillTint="33"/>
            <w:vAlign w:val="center"/>
          </w:tcPr>
          <w:p w14:paraId="20C6A867" w14:textId="77777777" w:rsidR="002308C2" w:rsidRPr="00B8618C" w:rsidRDefault="002308C2" w:rsidP="00786CC8">
            <w:pPr>
              <w:pStyle w:val="Texttabulky-sted"/>
            </w:pPr>
            <w:r w:rsidRPr="00B8618C">
              <w:t>1</w:t>
            </w:r>
          </w:p>
        </w:tc>
      </w:tr>
      <w:tr w:rsidR="002308C2" w:rsidRPr="00B8618C" w14:paraId="76DA3EC7" w14:textId="77777777" w:rsidTr="00786CC8">
        <w:trPr>
          <w:jc w:val="center"/>
        </w:trPr>
        <w:tc>
          <w:tcPr>
            <w:tcW w:w="4339" w:type="pct"/>
            <w:vAlign w:val="center"/>
          </w:tcPr>
          <w:p w14:paraId="6194AC6B" w14:textId="3D655534" w:rsidR="002308C2" w:rsidRPr="00B8618C" w:rsidRDefault="002308C2" w:rsidP="004F567B">
            <w:pPr>
              <w:pStyle w:val="Texttabulky"/>
              <w:numPr>
                <w:ilvl w:val="0"/>
                <w:numId w:val="48"/>
              </w:numPr>
            </w:pPr>
            <w:r w:rsidRPr="00B8618C">
              <w:t xml:space="preserve">Zmírnit negativní vlivy suburbanizace v přilehlé části </w:t>
            </w:r>
            <w:r w:rsidR="00C339EA" w:rsidRPr="00B8618C">
              <w:t>Pražského regionu opatřeními ve </w:t>
            </w:r>
            <w:r w:rsidRPr="00B8618C">
              <w:t>vnějším pásmu hl. m. Prahy.</w:t>
            </w:r>
          </w:p>
        </w:tc>
        <w:tc>
          <w:tcPr>
            <w:tcW w:w="661" w:type="pct"/>
            <w:shd w:val="clear" w:color="auto" w:fill="EAF1DD" w:themeFill="accent3" w:themeFillTint="33"/>
            <w:vAlign w:val="center"/>
          </w:tcPr>
          <w:p w14:paraId="1FA77904" w14:textId="2BA18465" w:rsidR="002308C2" w:rsidRPr="00B8618C" w:rsidRDefault="00AA0E14" w:rsidP="00786CC8">
            <w:pPr>
              <w:pStyle w:val="Texttabulky-sted"/>
            </w:pPr>
            <w:r w:rsidRPr="00B8618C">
              <w:t>1</w:t>
            </w:r>
          </w:p>
        </w:tc>
      </w:tr>
      <w:tr w:rsidR="002308C2" w:rsidRPr="00B8618C" w14:paraId="20974CBC" w14:textId="77777777" w:rsidTr="00786CC8">
        <w:trPr>
          <w:jc w:val="center"/>
        </w:trPr>
        <w:tc>
          <w:tcPr>
            <w:tcW w:w="4339" w:type="pct"/>
            <w:vAlign w:val="center"/>
          </w:tcPr>
          <w:p w14:paraId="2DA75E91" w14:textId="5DB3A2B9" w:rsidR="002308C2" w:rsidRPr="00B8618C" w:rsidRDefault="002308C2" w:rsidP="004F567B">
            <w:pPr>
              <w:pStyle w:val="Texttabulky"/>
              <w:numPr>
                <w:ilvl w:val="0"/>
                <w:numId w:val="48"/>
              </w:numPr>
            </w:pPr>
            <w:r w:rsidRPr="00B8618C">
              <w:t xml:space="preserve">Zajistit podmínky pro rozvoj všech dopravních systémů nezbytných pro fungování města, přednostně pro rozvoj integrované veřejné </w:t>
            </w:r>
            <w:r w:rsidR="00C339EA" w:rsidRPr="00B8618C">
              <w:t>dopravy s potřebným přesahem do </w:t>
            </w:r>
            <w:r w:rsidRPr="00B8618C">
              <w:t>Středočeského kraje.</w:t>
            </w:r>
          </w:p>
        </w:tc>
        <w:tc>
          <w:tcPr>
            <w:tcW w:w="661" w:type="pct"/>
            <w:shd w:val="clear" w:color="auto" w:fill="auto"/>
            <w:vAlign w:val="center"/>
          </w:tcPr>
          <w:p w14:paraId="08E3A756" w14:textId="77777777" w:rsidR="002308C2" w:rsidRPr="00B8618C" w:rsidRDefault="002308C2" w:rsidP="00786CC8">
            <w:pPr>
              <w:pStyle w:val="Texttabulky-sted"/>
            </w:pPr>
            <w:r w:rsidRPr="00B8618C">
              <w:t>0</w:t>
            </w:r>
          </w:p>
        </w:tc>
      </w:tr>
      <w:tr w:rsidR="002308C2" w:rsidRPr="00B8618C" w14:paraId="53F35200" w14:textId="77777777" w:rsidTr="00786CC8">
        <w:trPr>
          <w:jc w:val="center"/>
        </w:trPr>
        <w:tc>
          <w:tcPr>
            <w:tcW w:w="4339" w:type="pct"/>
            <w:vAlign w:val="center"/>
          </w:tcPr>
          <w:p w14:paraId="67678E81" w14:textId="4046074C" w:rsidR="002308C2" w:rsidRPr="00B8618C" w:rsidRDefault="002308C2" w:rsidP="004F567B">
            <w:pPr>
              <w:pStyle w:val="Texttabulky"/>
              <w:numPr>
                <w:ilvl w:val="0"/>
                <w:numId w:val="48"/>
              </w:numPr>
            </w:pPr>
            <w:r w:rsidRPr="00B8618C">
              <w:t xml:space="preserve">Vytvořit podmínky umožňující omezit individuální </w:t>
            </w:r>
            <w:r w:rsidR="00C339EA" w:rsidRPr="00B8618C">
              <w:t>automobilovou dopravu směrem do </w:t>
            </w:r>
            <w:r w:rsidRPr="00B8618C">
              <w:t>centra města, zejména do území Památkové rezervace v hlavním městě Praze.</w:t>
            </w:r>
          </w:p>
        </w:tc>
        <w:tc>
          <w:tcPr>
            <w:tcW w:w="661" w:type="pct"/>
            <w:shd w:val="clear" w:color="auto" w:fill="auto"/>
            <w:vAlign w:val="center"/>
          </w:tcPr>
          <w:p w14:paraId="0AD2CC46" w14:textId="77777777" w:rsidR="002308C2" w:rsidRPr="00B8618C" w:rsidRDefault="002308C2" w:rsidP="00786CC8">
            <w:pPr>
              <w:pStyle w:val="Texttabulky-sted"/>
            </w:pPr>
            <w:r w:rsidRPr="00B8618C">
              <w:t>0</w:t>
            </w:r>
          </w:p>
        </w:tc>
      </w:tr>
      <w:tr w:rsidR="002308C2" w:rsidRPr="00B8618C" w14:paraId="318049EC" w14:textId="77777777" w:rsidTr="00786CC8">
        <w:trPr>
          <w:jc w:val="center"/>
        </w:trPr>
        <w:tc>
          <w:tcPr>
            <w:tcW w:w="4339" w:type="pct"/>
            <w:vAlign w:val="center"/>
          </w:tcPr>
          <w:p w14:paraId="389DA929" w14:textId="77777777" w:rsidR="002308C2" w:rsidRPr="00B8618C" w:rsidRDefault="002308C2" w:rsidP="004F567B">
            <w:pPr>
              <w:pStyle w:val="Texttabulky"/>
              <w:numPr>
                <w:ilvl w:val="0"/>
                <w:numId w:val="48"/>
              </w:numPr>
            </w:pPr>
            <w:r w:rsidRPr="00B8618C">
              <w:t>Vytvořit podmínky pro rozvoj druhů dopravy šetrných k životnímu prostředí.</w:t>
            </w:r>
          </w:p>
        </w:tc>
        <w:tc>
          <w:tcPr>
            <w:tcW w:w="661" w:type="pct"/>
            <w:shd w:val="clear" w:color="auto" w:fill="auto"/>
            <w:vAlign w:val="center"/>
          </w:tcPr>
          <w:p w14:paraId="136F5799" w14:textId="77777777" w:rsidR="002308C2" w:rsidRPr="00B8618C" w:rsidRDefault="002308C2" w:rsidP="00786CC8">
            <w:pPr>
              <w:pStyle w:val="Texttabulky-sted"/>
            </w:pPr>
            <w:r w:rsidRPr="00B8618C">
              <w:t>0</w:t>
            </w:r>
          </w:p>
        </w:tc>
      </w:tr>
      <w:tr w:rsidR="002308C2" w:rsidRPr="00B8618C" w14:paraId="131D1568" w14:textId="77777777" w:rsidTr="00786CC8">
        <w:trPr>
          <w:jc w:val="center"/>
        </w:trPr>
        <w:tc>
          <w:tcPr>
            <w:tcW w:w="4339" w:type="pct"/>
            <w:vAlign w:val="center"/>
          </w:tcPr>
          <w:p w14:paraId="21A0A533" w14:textId="77777777" w:rsidR="002308C2" w:rsidRPr="00B8618C" w:rsidRDefault="002308C2" w:rsidP="004F567B">
            <w:pPr>
              <w:pStyle w:val="Texttabulky"/>
              <w:numPr>
                <w:ilvl w:val="0"/>
                <w:numId w:val="48"/>
              </w:numPr>
            </w:pPr>
            <w:r w:rsidRPr="00B8618C">
              <w:t>Zajistit rozvoj všech systémů technické infrastruktury, které jsou podmínkou pro další rozvoj města.</w:t>
            </w:r>
          </w:p>
        </w:tc>
        <w:tc>
          <w:tcPr>
            <w:tcW w:w="661" w:type="pct"/>
            <w:shd w:val="clear" w:color="auto" w:fill="auto"/>
            <w:vAlign w:val="center"/>
          </w:tcPr>
          <w:p w14:paraId="2AEE4D6D" w14:textId="77777777" w:rsidR="002308C2" w:rsidRPr="00B8618C" w:rsidRDefault="002308C2" w:rsidP="00786CC8">
            <w:pPr>
              <w:pStyle w:val="Texttabulky-sted"/>
            </w:pPr>
            <w:r w:rsidRPr="00B8618C">
              <w:t>1</w:t>
            </w:r>
          </w:p>
        </w:tc>
      </w:tr>
      <w:tr w:rsidR="002308C2" w:rsidRPr="00B8618C" w14:paraId="4BEEF249" w14:textId="77777777" w:rsidTr="00786CC8">
        <w:trPr>
          <w:jc w:val="center"/>
        </w:trPr>
        <w:tc>
          <w:tcPr>
            <w:tcW w:w="4339" w:type="pct"/>
            <w:vAlign w:val="center"/>
          </w:tcPr>
          <w:p w14:paraId="5DCB0335" w14:textId="77777777" w:rsidR="002308C2" w:rsidRPr="00B8618C" w:rsidRDefault="002308C2" w:rsidP="004F567B">
            <w:pPr>
              <w:pStyle w:val="Texttabulky"/>
              <w:numPr>
                <w:ilvl w:val="0"/>
                <w:numId w:val="48"/>
              </w:numPr>
            </w:pPr>
            <w:r w:rsidRPr="00B8618C">
              <w:t>Zvyšovat podíl zeleně a spojovat ji do uceleného systému.</w:t>
            </w:r>
          </w:p>
        </w:tc>
        <w:tc>
          <w:tcPr>
            <w:tcW w:w="661" w:type="pct"/>
            <w:shd w:val="clear" w:color="auto" w:fill="auto"/>
            <w:vAlign w:val="center"/>
          </w:tcPr>
          <w:p w14:paraId="5046EC95" w14:textId="77777777" w:rsidR="002308C2" w:rsidRPr="00B8618C" w:rsidRDefault="002308C2" w:rsidP="00786CC8">
            <w:pPr>
              <w:pStyle w:val="Texttabulky-sted"/>
            </w:pPr>
            <w:r w:rsidRPr="00B8618C">
              <w:t>0</w:t>
            </w:r>
          </w:p>
        </w:tc>
      </w:tr>
      <w:tr w:rsidR="002308C2" w:rsidRPr="00B8618C" w14:paraId="5E2053F3" w14:textId="77777777" w:rsidTr="00786CC8">
        <w:trPr>
          <w:jc w:val="center"/>
        </w:trPr>
        <w:tc>
          <w:tcPr>
            <w:tcW w:w="4339" w:type="pct"/>
            <w:shd w:val="clear" w:color="auto" w:fill="FFFFFF" w:themeFill="background1"/>
            <w:vAlign w:val="center"/>
          </w:tcPr>
          <w:p w14:paraId="28D1B26A" w14:textId="103BB91E" w:rsidR="002308C2" w:rsidRPr="00B8618C" w:rsidRDefault="002308C2" w:rsidP="004F567B">
            <w:pPr>
              <w:pStyle w:val="Texttabulky"/>
              <w:numPr>
                <w:ilvl w:val="0"/>
                <w:numId w:val="48"/>
              </w:numPr>
            </w:pPr>
            <w:r w:rsidRPr="00B8618C">
              <w:t>Vytvořit podmínky pro odstranění nebo zmírnění současných ekologických problémů a přispět k vyřešení střetů zájmů mezi ochranou živo</w:t>
            </w:r>
            <w:r w:rsidR="00C339EA" w:rsidRPr="00B8618C">
              <w:t>tního prostředí a ekonomickým a </w:t>
            </w:r>
            <w:r w:rsidRPr="00B8618C">
              <w:t>stavebním rozvojem hlavního města.</w:t>
            </w:r>
          </w:p>
        </w:tc>
        <w:tc>
          <w:tcPr>
            <w:tcW w:w="661" w:type="pct"/>
            <w:shd w:val="clear" w:color="auto" w:fill="FFFFFF" w:themeFill="background1"/>
            <w:vAlign w:val="center"/>
          </w:tcPr>
          <w:p w14:paraId="0FB64276" w14:textId="77777777" w:rsidR="002308C2" w:rsidRPr="00B8618C" w:rsidRDefault="002308C2" w:rsidP="00786CC8">
            <w:pPr>
              <w:pStyle w:val="Texttabulky-sted"/>
            </w:pPr>
            <w:r w:rsidRPr="00B8618C">
              <w:t>0</w:t>
            </w:r>
          </w:p>
        </w:tc>
      </w:tr>
      <w:tr w:rsidR="002308C2" w:rsidRPr="00B8618C" w14:paraId="4018B29C" w14:textId="77777777" w:rsidTr="00786CC8">
        <w:trPr>
          <w:jc w:val="center"/>
        </w:trPr>
        <w:tc>
          <w:tcPr>
            <w:tcW w:w="4339" w:type="pct"/>
            <w:vAlign w:val="center"/>
          </w:tcPr>
          <w:p w14:paraId="19417C21" w14:textId="0D404CC2" w:rsidR="002308C2" w:rsidRPr="00B8618C" w:rsidRDefault="002308C2" w:rsidP="004F567B">
            <w:pPr>
              <w:pStyle w:val="Texttabulky"/>
              <w:numPr>
                <w:ilvl w:val="0"/>
                <w:numId w:val="48"/>
              </w:numPr>
            </w:pPr>
            <w:r w:rsidRPr="00B8618C">
              <w:t>Vytvořit podmínky pro odstranění současných p</w:t>
            </w:r>
            <w:r w:rsidR="00C339EA" w:rsidRPr="00B8618C">
              <w:t>roblémů mezi veřejným zájmem na </w:t>
            </w:r>
            <w:r w:rsidRPr="00B8618C">
              <w:t>zachování historického stavebního fondu a rozvojem uvnitř historického centra.</w:t>
            </w:r>
          </w:p>
        </w:tc>
        <w:tc>
          <w:tcPr>
            <w:tcW w:w="661" w:type="pct"/>
            <w:shd w:val="clear" w:color="auto" w:fill="auto"/>
            <w:vAlign w:val="center"/>
          </w:tcPr>
          <w:p w14:paraId="0043B238" w14:textId="77777777" w:rsidR="002308C2" w:rsidRPr="00B8618C" w:rsidRDefault="002308C2" w:rsidP="00786CC8">
            <w:pPr>
              <w:pStyle w:val="Texttabulky-sted"/>
            </w:pPr>
            <w:r w:rsidRPr="00B8618C">
              <w:t>0</w:t>
            </w:r>
          </w:p>
        </w:tc>
      </w:tr>
    </w:tbl>
    <w:p w14:paraId="0E88E138" w14:textId="77777777" w:rsidR="002308C2" w:rsidRPr="00B8618C" w:rsidRDefault="002308C2" w:rsidP="002308C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2308C2" w:rsidRPr="00B8618C" w14:paraId="310AAC3F" w14:textId="77777777" w:rsidTr="00786CC8">
        <w:trPr>
          <w:cantSplit/>
          <w:tblHeader/>
          <w:jc w:val="center"/>
        </w:trPr>
        <w:tc>
          <w:tcPr>
            <w:tcW w:w="4300" w:type="pct"/>
            <w:vAlign w:val="center"/>
          </w:tcPr>
          <w:p w14:paraId="3434DB57" w14:textId="77777777" w:rsidR="002308C2" w:rsidRPr="00B8618C" w:rsidRDefault="002308C2" w:rsidP="00786CC8">
            <w:pPr>
              <w:pStyle w:val="Zhlavtabulky2"/>
            </w:pPr>
            <w:r w:rsidRPr="00B8618C">
              <w:t>Strategický plán hlavního města Prahy, aktualizace (2016)</w:t>
            </w:r>
          </w:p>
        </w:tc>
        <w:tc>
          <w:tcPr>
            <w:tcW w:w="700" w:type="pct"/>
            <w:vAlign w:val="center"/>
          </w:tcPr>
          <w:p w14:paraId="6ACF62B5" w14:textId="77777777" w:rsidR="002308C2" w:rsidRPr="00B8618C" w:rsidRDefault="002308C2" w:rsidP="00786CC8">
            <w:pPr>
              <w:pStyle w:val="Zhlavtabulky2"/>
            </w:pPr>
            <w:r w:rsidRPr="00B8618C">
              <w:t>Hodnocení vzájemných vazeb</w:t>
            </w:r>
          </w:p>
        </w:tc>
      </w:tr>
      <w:tr w:rsidR="002308C2" w:rsidRPr="00B8618C" w14:paraId="120BF049" w14:textId="77777777" w:rsidTr="00786CC8">
        <w:trPr>
          <w:jc w:val="center"/>
        </w:trPr>
        <w:tc>
          <w:tcPr>
            <w:tcW w:w="4300" w:type="pct"/>
            <w:vAlign w:val="center"/>
          </w:tcPr>
          <w:p w14:paraId="017EB559" w14:textId="77777777" w:rsidR="002308C2" w:rsidRPr="00B8618C" w:rsidRDefault="002308C2" w:rsidP="00786CC8">
            <w:pPr>
              <w:pStyle w:val="Texttabulky"/>
              <w:rPr>
                <w:szCs w:val="20"/>
              </w:rPr>
            </w:pPr>
            <w:r w:rsidRPr="00B8618C">
              <w:rPr>
                <w:szCs w:val="20"/>
              </w:rPr>
              <w:t>Vytvořit víceúčelový systém zelené infrastruktury města a metropolitního regionu</w:t>
            </w:r>
          </w:p>
        </w:tc>
        <w:tc>
          <w:tcPr>
            <w:tcW w:w="700" w:type="pct"/>
            <w:shd w:val="clear" w:color="auto" w:fill="auto"/>
            <w:vAlign w:val="center"/>
          </w:tcPr>
          <w:p w14:paraId="74FFBD3E" w14:textId="77777777" w:rsidR="002308C2" w:rsidRPr="00B8618C" w:rsidRDefault="002308C2" w:rsidP="00786CC8">
            <w:pPr>
              <w:pStyle w:val="Texttabulky-sted"/>
            </w:pPr>
            <w:r w:rsidRPr="00B8618C">
              <w:t>0</w:t>
            </w:r>
          </w:p>
        </w:tc>
      </w:tr>
      <w:tr w:rsidR="002308C2" w:rsidRPr="00B8618C" w14:paraId="4E0C021C" w14:textId="77777777" w:rsidTr="002308C2">
        <w:trPr>
          <w:jc w:val="center"/>
        </w:trPr>
        <w:tc>
          <w:tcPr>
            <w:tcW w:w="4300" w:type="pct"/>
            <w:vAlign w:val="center"/>
          </w:tcPr>
          <w:p w14:paraId="6F0DC9CD" w14:textId="77777777" w:rsidR="002308C2" w:rsidRPr="00B8618C" w:rsidRDefault="002308C2" w:rsidP="00786CC8">
            <w:pPr>
              <w:pStyle w:val="Texttabulky"/>
              <w:rPr>
                <w:szCs w:val="20"/>
              </w:rPr>
            </w:pPr>
            <w:r w:rsidRPr="00B8618C">
              <w:rPr>
                <w:szCs w:val="20"/>
              </w:rPr>
              <w:t>Podporovat příměstské a městské zemědělství</w:t>
            </w:r>
          </w:p>
        </w:tc>
        <w:tc>
          <w:tcPr>
            <w:tcW w:w="700" w:type="pct"/>
            <w:shd w:val="clear" w:color="auto" w:fill="EAF1DD" w:themeFill="accent3" w:themeFillTint="33"/>
            <w:vAlign w:val="center"/>
          </w:tcPr>
          <w:p w14:paraId="7F03C0E5" w14:textId="561CCCF2" w:rsidR="002308C2" w:rsidRPr="00B8618C" w:rsidRDefault="002308C2" w:rsidP="00786CC8">
            <w:pPr>
              <w:pStyle w:val="Texttabulky-sted"/>
            </w:pPr>
            <w:r w:rsidRPr="00B8618C">
              <w:t>1</w:t>
            </w:r>
          </w:p>
        </w:tc>
      </w:tr>
      <w:tr w:rsidR="002308C2" w:rsidRPr="00B8618C" w14:paraId="29B5FB1A" w14:textId="77777777" w:rsidTr="004F567B">
        <w:trPr>
          <w:jc w:val="center"/>
        </w:trPr>
        <w:tc>
          <w:tcPr>
            <w:tcW w:w="4300" w:type="pct"/>
            <w:vAlign w:val="center"/>
          </w:tcPr>
          <w:p w14:paraId="3DB9BBD2" w14:textId="77777777" w:rsidR="002308C2" w:rsidRPr="00B8618C" w:rsidRDefault="002308C2" w:rsidP="00786CC8">
            <w:pPr>
              <w:pStyle w:val="Texttabulky"/>
              <w:rPr>
                <w:szCs w:val="20"/>
              </w:rPr>
            </w:pPr>
            <w:r w:rsidRPr="00B8618C">
              <w:rPr>
                <w:szCs w:val="20"/>
              </w:rPr>
              <w:t>Zlepšovat kvalitu ovzduší a snižovat hlukovou zátěž</w:t>
            </w:r>
          </w:p>
        </w:tc>
        <w:tc>
          <w:tcPr>
            <w:tcW w:w="700" w:type="pct"/>
            <w:shd w:val="clear" w:color="auto" w:fill="EAF1DD" w:themeFill="accent3" w:themeFillTint="33"/>
            <w:vAlign w:val="center"/>
          </w:tcPr>
          <w:p w14:paraId="1967445A" w14:textId="30659210" w:rsidR="002308C2" w:rsidRPr="00B8618C" w:rsidRDefault="004F567B" w:rsidP="00786CC8">
            <w:pPr>
              <w:pStyle w:val="Texttabulky-sted"/>
            </w:pPr>
            <w:r w:rsidRPr="00B8618C">
              <w:t>1</w:t>
            </w:r>
          </w:p>
        </w:tc>
      </w:tr>
      <w:tr w:rsidR="002308C2" w:rsidRPr="00B8618C" w14:paraId="5278EE81" w14:textId="77777777" w:rsidTr="00786CC8">
        <w:trPr>
          <w:jc w:val="center"/>
        </w:trPr>
        <w:tc>
          <w:tcPr>
            <w:tcW w:w="4300" w:type="pct"/>
            <w:vAlign w:val="center"/>
          </w:tcPr>
          <w:p w14:paraId="456ED615" w14:textId="77777777" w:rsidR="002308C2" w:rsidRPr="00B8618C" w:rsidRDefault="002308C2" w:rsidP="00786CC8">
            <w:pPr>
              <w:pStyle w:val="Texttabulky"/>
              <w:rPr>
                <w:szCs w:val="20"/>
              </w:rPr>
            </w:pPr>
            <w:r w:rsidRPr="00B8618C">
              <w:rPr>
                <w:szCs w:val="20"/>
              </w:rPr>
              <w:t>Zatraktivňovat veřejnou dopravu a uplatňovat regulaci a řízení provozu automobilové dopravy</w:t>
            </w:r>
          </w:p>
        </w:tc>
        <w:tc>
          <w:tcPr>
            <w:tcW w:w="700" w:type="pct"/>
            <w:vAlign w:val="center"/>
          </w:tcPr>
          <w:p w14:paraId="4817C1F7" w14:textId="77777777" w:rsidR="002308C2" w:rsidRPr="00B8618C" w:rsidRDefault="002308C2" w:rsidP="00786CC8">
            <w:pPr>
              <w:pStyle w:val="Texttabulky-sted"/>
            </w:pPr>
            <w:r w:rsidRPr="00B8618C">
              <w:t>0</w:t>
            </w:r>
          </w:p>
        </w:tc>
      </w:tr>
      <w:tr w:rsidR="002308C2" w:rsidRPr="00B8618C" w14:paraId="41A3BFCE" w14:textId="77777777" w:rsidTr="00786CC8">
        <w:trPr>
          <w:jc w:val="center"/>
        </w:trPr>
        <w:tc>
          <w:tcPr>
            <w:tcW w:w="4300" w:type="pct"/>
            <w:vAlign w:val="center"/>
          </w:tcPr>
          <w:p w14:paraId="0462B989" w14:textId="77777777" w:rsidR="002308C2" w:rsidRPr="00B8618C" w:rsidRDefault="002308C2" w:rsidP="00786CC8">
            <w:pPr>
              <w:pStyle w:val="Texttabulky"/>
              <w:rPr>
                <w:szCs w:val="20"/>
              </w:rPr>
            </w:pPr>
            <w:r w:rsidRPr="00B8618C">
              <w:rPr>
                <w:szCs w:val="20"/>
              </w:rPr>
              <w:t>Udržitelná mobilita: Rozvíjet a optimalizovat páteřní síť kolejové dopravy (metro, železnice, tramvaje)</w:t>
            </w:r>
          </w:p>
        </w:tc>
        <w:tc>
          <w:tcPr>
            <w:tcW w:w="700" w:type="pct"/>
            <w:vAlign w:val="center"/>
          </w:tcPr>
          <w:p w14:paraId="5A747B1C" w14:textId="77777777" w:rsidR="002308C2" w:rsidRPr="00B8618C" w:rsidRDefault="002308C2" w:rsidP="00786CC8">
            <w:pPr>
              <w:pStyle w:val="Texttabulky-sted"/>
            </w:pPr>
            <w:r w:rsidRPr="00B8618C">
              <w:t>0</w:t>
            </w:r>
          </w:p>
        </w:tc>
      </w:tr>
    </w:tbl>
    <w:p w14:paraId="42022B7C" w14:textId="77777777" w:rsidR="002308C2" w:rsidRPr="00B8618C" w:rsidRDefault="002308C2" w:rsidP="002308C2">
      <w:pPr>
        <w:pStyle w:val="Texttabulky"/>
        <w:rPr>
          <w:szCs w:val="20"/>
        </w:rPr>
      </w:pPr>
    </w:p>
    <w:p w14:paraId="684B123B" w14:textId="77777777" w:rsidR="002308C2" w:rsidRPr="00B8618C" w:rsidRDefault="002308C2" w:rsidP="002308C2">
      <w:pPr>
        <w:pStyle w:val="Texttabulky"/>
        <w:rPr>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2308C2" w:rsidRPr="00B8618C" w14:paraId="57E104CB" w14:textId="77777777" w:rsidTr="00786CC8">
        <w:trPr>
          <w:cantSplit/>
          <w:tblHeader/>
          <w:jc w:val="center"/>
        </w:trPr>
        <w:tc>
          <w:tcPr>
            <w:tcW w:w="4300" w:type="pct"/>
            <w:vAlign w:val="center"/>
          </w:tcPr>
          <w:p w14:paraId="230747A3" w14:textId="77777777" w:rsidR="002308C2" w:rsidRPr="00B8618C" w:rsidRDefault="002308C2" w:rsidP="00786CC8">
            <w:pPr>
              <w:pStyle w:val="Zhlavtabulky2"/>
            </w:pPr>
            <w:r w:rsidRPr="00B8618C">
              <w:t>Strategie adaptace hl. m. Prahy na změnu klimatu (2017)</w:t>
            </w:r>
          </w:p>
        </w:tc>
        <w:tc>
          <w:tcPr>
            <w:tcW w:w="700" w:type="pct"/>
            <w:vAlign w:val="center"/>
          </w:tcPr>
          <w:p w14:paraId="695408C3" w14:textId="77777777" w:rsidR="002308C2" w:rsidRPr="00B8618C" w:rsidRDefault="002308C2" w:rsidP="00786CC8">
            <w:pPr>
              <w:pStyle w:val="Zhlavtabulky2"/>
            </w:pPr>
            <w:r w:rsidRPr="00B8618C">
              <w:t>Hodnocení vzájemných vazeb</w:t>
            </w:r>
          </w:p>
        </w:tc>
      </w:tr>
      <w:tr w:rsidR="002308C2" w:rsidRPr="00B8618C" w14:paraId="54125C5F" w14:textId="77777777" w:rsidTr="002308C2">
        <w:trPr>
          <w:jc w:val="center"/>
        </w:trPr>
        <w:tc>
          <w:tcPr>
            <w:tcW w:w="4300" w:type="pct"/>
            <w:vAlign w:val="center"/>
          </w:tcPr>
          <w:p w14:paraId="6E81C56C" w14:textId="77777777" w:rsidR="002308C2" w:rsidRPr="00B8618C" w:rsidRDefault="002308C2" w:rsidP="00786CC8">
            <w:pPr>
              <w:pStyle w:val="Texttabulky"/>
              <w:rPr>
                <w:szCs w:val="20"/>
              </w:rPr>
            </w:pPr>
            <w:r w:rsidRPr="00B8618C">
              <w:t>Zlepšovat mikroklimatické podmínky v Praze a snižovat negativní vliv extrémních teplot, vln horka a městského tepelného ostrova na obyvatele Prahy.</w:t>
            </w:r>
          </w:p>
        </w:tc>
        <w:tc>
          <w:tcPr>
            <w:tcW w:w="700" w:type="pct"/>
            <w:shd w:val="clear" w:color="auto" w:fill="EAF1DD" w:themeFill="accent3" w:themeFillTint="33"/>
            <w:vAlign w:val="center"/>
          </w:tcPr>
          <w:p w14:paraId="037FACBC" w14:textId="5CF42B57" w:rsidR="002308C2" w:rsidRPr="00B8618C" w:rsidRDefault="002308C2" w:rsidP="00786CC8">
            <w:pPr>
              <w:pStyle w:val="Texttabulky-sted"/>
            </w:pPr>
            <w:r w:rsidRPr="00B8618C">
              <w:t>1</w:t>
            </w:r>
          </w:p>
        </w:tc>
      </w:tr>
      <w:tr w:rsidR="002308C2" w:rsidRPr="00B8618C" w14:paraId="58D03817" w14:textId="77777777" w:rsidTr="00786CC8">
        <w:trPr>
          <w:jc w:val="center"/>
        </w:trPr>
        <w:tc>
          <w:tcPr>
            <w:tcW w:w="4300" w:type="pct"/>
            <w:vAlign w:val="center"/>
          </w:tcPr>
          <w:p w14:paraId="5F6E8B91" w14:textId="77777777" w:rsidR="002308C2" w:rsidRPr="00B8618C" w:rsidRDefault="002308C2" w:rsidP="00786CC8">
            <w:pPr>
              <w:pStyle w:val="Texttabulky"/>
            </w:pPr>
            <w:r w:rsidRPr="00B8618C">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2EED1876" w14:textId="77777777" w:rsidR="002308C2" w:rsidRPr="00B8618C" w:rsidRDefault="002308C2" w:rsidP="00786CC8">
            <w:pPr>
              <w:pStyle w:val="Texttabulky-sted"/>
            </w:pPr>
            <w:r w:rsidRPr="00B8618C">
              <w:t>0</w:t>
            </w:r>
          </w:p>
        </w:tc>
      </w:tr>
      <w:tr w:rsidR="002308C2" w:rsidRPr="00B8618C" w14:paraId="1AB2DFD2" w14:textId="77777777" w:rsidTr="00786CC8">
        <w:trPr>
          <w:jc w:val="center"/>
        </w:trPr>
        <w:tc>
          <w:tcPr>
            <w:tcW w:w="4300" w:type="pct"/>
            <w:vAlign w:val="center"/>
          </w:tcPr>
          <w:p w14:paraId="4704A04C" w14:textId="77777777" w:rsidR="002308C2" w:rsidRPr="00B8618C" w:rsidRDefault="002308C2" w:rsidP="00786CC8">
            <w:pPr>
              <w:pStyle w:val="Texttabulky"/>
              <w:rPr>
                <w:szCs w:val="20"/>
              </w:rPr>
            </w:pPr>
            <w:r w:rsidRPr="00B8618C">
              <w:t>Snižovat energetickou náročnost Prahy a podpořit adaptaci budov</w:t>
            </w:r>
          </w:p>
        </w:tc>
        <w:tc>
          <w:tcPr>
            <w:tcW w:w="700" w:type="pct"/>
            <w:shd w:val="clear" w:color="auto" w:fill="auto"/>
            <w:vAlign w:val="center"/>
          </w:tcPr>
          <w:p w14:paraId="17866A90" w14:textId="77777777" w:rsidR="002308C2" w:rsidRPr="00B8618C" w:rsidRDefault="002308C2" w:rsidP="00786CC8">
            <w:pPr>
              <w:pStyle w:val="Texttabulky-sted"/>
            </w:pPr>
            <w:r w:rsidRPr="00B8618C">
              <w:t>0</w:t>
            </w:r>
          </w:p>
        </w:tc>
      </w:tr>
      <w:tr w:rsidR="002308C2" w:rsidRPr="00B8618C" w14:paraId="1C731829" w14:textId="77777777" w:rsidTr="00786CC8">
        <w:trPr>
          <w:jc w:val="center"/>
        </w:trPr>
        <w:tc>
          <w:tcPr>
            <w:tcW w:w="4300" w:type="pct"/>
            <w:vAlign w:val="center"/>
          </w:tcPr>
          <w:p w14:paraId="5B413608" w14:textId="77777777" w:rsidR="002308C2" w:rsidRPr="00B8618C" w:rsidRDefault="002308C2" w:rsidP="00786CC8">
            <w:pPr>
              <w:pStyle w:val="Texttabulky"/>
              <w:rPr>
                <w:szCs w:val="20"/>
              </w:rPr>
            </w:pPr>
            <w:r w:rsidRPr="00B8618C">
              <w:t xml:space="preserve">Zlepšit připravenost v oblasti krizového řízení </w:t>
            </w:r>
          </w:p>
        </w:tc>
        <w:tc>
          <w:tcPr>
            <w:tcW w:w="700" w:type="pct"/>
            <w:shd w:val="clear" w:color="auto" w:fill="auto"/>
            <w:vAlign w:val="center"/>
          </w:tcPr>
          <w:p w14:paraId="6FC2BA54" w14:textId="77777777" w:rsidR="002308C2" w:rsidRPr="00B8618C" w:rsidRDefault="002308C2" w:rsidP="00786CC8">
            <w:pPr>
              <w:pStyle w:val="Texttabulky-sted"/>
            </w:pPr>
            <w:r w:rsidRPr="00B8618C">
              <w:t>0</w:t>
            </w:r>
          </w:p>
        </w:tc>
      </w:tr>
      <w:tr w:rsidR="002308C2" w:rsidRPr="00B8618C" w14:paraId="0F905E2B" w14:textId="77777777" w:rsidTr="00786CC8">
        <w:trPr>
          <w:jc w:val="center"/>
        </w:trPr>
        <w:tc>
          <w:tcPr>
            <w:tcW w:w="4300" w:type="pct"/>
            <w:vAlign w:val="center"/>
          </w:tcPr>
          <w:p w14:paraId="0672A940" w14:textId="77777777" w:rsidR="002308C2" w:rsidRPr="00B8618C" w:rsidRDefault="002308C2" w:rsidP="00786CC8">
            <w:pPr>
              <w:pStyle w:val="Texttabulky"/>
              <w:rPr>
                <w:szCs w:val="20"/>
              </w:rPr>
            </w:pPr>
            <w:r w:rsidRPr="00B8618C">
              <w:t>Zlepšit podmínky Prahy v oblasti udržitelné mobility</w:t>
            </w:r>
          </w:p>
        </w:tc>
        <w:tc>
          <w:tcPr>
            <w:tcW w:w="700" w:type="pct"/>
            <w:shd w:val="clear" w:color="auto" w:fill="auto"/>
            <w:vAlign w:val="center"/>
          </w:tcPr>
          <w:p w14:paraId="77D3B33F" w14:textId="77777777" w:rsidR="002308C2" w:rsidRPr="00B8618C" w:rsidRDefault="002308C2" w:rsidP="00786CC8">
            <w:pPr>
              <w:pStyle w:val="Texttabulky-sted"/>
            </w:pPr>
            <w:r w:rsidRPr="00B8618C">
              <w:t>0</w:t>
            </w:r>
          </w:p>
        </w:tc>
      </w:tr>
      <w:tr w:rsidR="002308C2" w:rsidRPr="00B8618C" w14:paraId="09E88FC9" w14:textId="77777777" w:rsidTr="00786CC8">
        <w:trPr>
          <w:jc w:val="center"/>
        </w:trPr>
        <w:tc>
          <w:tcPr>
            <w:tcW w:w="4300" w:type="pct"/>
            <w:vAlign w:val="center"/>
          </w:tcPr>
          <w:p w14:paraId="307948DA" w14:textId="77777777" w:rsidR="002308C2" w:rsidRPr="00B8618C" w:rsidRDefault="002308C2" w:rsidP="00786CC8">
            <w:pPr>
              <w:pStyle w:val="Texttabulky"/>
              <w:rPr>
                <w:szCs w:val="20"/>
              </w:rPr>
            </w:pPr>
            <w:r w:rsidRPr="00B8618C">
              <w:t>Zlepšit podmínky v oblasti environmentálního vzdělávání, podpořit monitoring a výzkum dopadů klimatické změny v Praze</w:t>
            </w:r>
          </w:p>
        </w:tc>
        <w:tc>
          <w:tcPr>
            <w:tcW w:w="700" w:type="pct"/>
            <w:vAlign w:val="center"/>
          </w:tcPr>
          <w:p w14:paraId="37EC93A2" w14:textId="77777777" w:rsidR="002308C2" w:rsidRPr="00B8618C" w:rsidRDefault="002308C2" w:rsidP="00786CC8">
            <w:pPr>
              <w:pStyle w:val="Texttabulky-sted"/>
            </w:pPr>
            <w:r w:rsidRPr="00B8618C">
              <w:t>0</w:t>
            </w:r>
          </w:p>
        </w:tc>
      </w:tr>
    </w:tbl>
    <w:p w14:paraId="39E0D502" w14:textId="77777777" w:rsidR="002308C2" w:rsidRPr="00B8618C" w:rsidRDefault="002308C2" w:rsidP="002308C2">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2308C2" w:rsidRPr="00B8618C" w14:paraId="03B9D53B" w14:textId="77777777" w:rsidTr="00786CC8">
        <w:trPr>
          <w:tblHeader/>
          <w:jc w:val="center"/>
        </w:trPr>
        <w:tc>
          <w:tcPr>
            <w:tcW w:w="7792" w:type="dxa"/>
            <w:tcBorders>
              <w:bottom w:val="single" w:sz="4" w:space="0" w:color="auto"/>
            </w:tcBorders>
            <w:vAlign w:val="center"/>
          </w:tcPr>
          <w:p w14:paraId="38CEFFF5" w14:textId="77777777" w:rsidR="002308C2" w:rsidRPr="00B8618C" w:rsidRDefault="002308C2" w:rsidP="00786CC8">
            <w:pPr>
              <w:pStyle w:val="Zhlavtabulky2"/>
            </w:pPr>
            <w:r w:rsidRPr="00B8618C">
              <w:t>Územní energetická koncepce hl. m. Prahy 2013-2033 (2014)</w:t>
            </w:r>
          </w:p>
        </w:tc>
        <w:tc>
          <w:tcPr>
            <w:tcW w:w="1275" w:type="dxa"/>
            <w:tcBorders>
              <w:bottom w:val="single" w:sz="4" w:space="0" w:color="auto"/>
            </w:tcBorders>
            <w:vAlign w:val="center"/>
          </w:tcPr>
          <w:p w14:paraId="783E290D" w14:textId="77777777" w:rsidR="002308C2" w:rsidRPr="00B8618C" w:rsidRDefault="002308C2" w:rsidP="00786CC8">
            <w:pPr>
              <w:pStyle w:val="Zhlavtabulky2"/>
            </w:pPr>
            <w:r w:rsidRPr="00B8618C">
              <w:t>Hodnocení vzájemných vazeb</w:t>
            </w:r>
          </w:p>
        </w:tc>
      </w:tr>
      <w:tr w:rsidR="002308C2" w:rsidRPr="00B8618C" w14:paraId="2561BDD2" w14:textId="77777777" w:rsidTr="00786CC8">
        <w:trPr>
          <w:trHeight w:val="327"/>
          <w:jc w:val="center"/>
        </w:trPr>
        <w:tc>
          <w:tcPr>
            <w:tcW w:w="7792" w:type="dxa"/>
            <w:tcBorders>
              <w:bottom w:val="nil"/>
            </w:tcBorders>
            <w:vAlign w:val="center"/>
          </w:tcPr>
          <w:p w14:paraId="0B35F581" w14:textId="77777777" w:rsidR="002308C2" w:rsidRPr="00B8618C" w:rsidRDefault="002308C2" w:rsidP="00786CC8">
            <w:pPr>
              <w:pStyle w:val="Texttabulky"/>
              <w:rPr>
                <w:szCs w:val="20"/>
              </w:rPr>
            </w:pPr>
            <w:r w:rsidRPr="00B8618C">
              <w:rPr>
                <w:szCs w:val="20"/>
              </w:rPr>
              <w:t>Strategické cíle</w:t>
            </w:r>
          </w:p>
        </w:tc>
        <w:tc>
          <w:tcPr>
            <w:tcW w:w="1275" w:type="dxa"/>
            <w:tcBorders>
              <w:bottom w:val="nil"/>
            </w:tcBorders>
            <w:vAlign w:val="center"/>
          </w:tcPr>
          <w:p w14:paraId="30180AC4" w14:textId="77777777" w:rsidR="002308C2" w:rsidRPr="00B8618C" w:rsidRDefault="002308C2" w:rsidP="00786CC8">
            <w:pPr>
              <w:pStyle w:val="Texttabulky-sted"/>
            </w:pPr>
          </w:p>
        </w:tc>
      </w:tr>
      <w:tr w:rsidR="002308C2" w:rsidRPr="00B8618C" w14:paraId="0C05EBBD" w14:textId="77777777" w:rsidTr="00786CC8">
        <w:trPr>
          <w:trHeight w:val="432"/>
          <w:jc w:val="center"/>
        </w:trPr>
        <w:tc>
          <w:tcPr>
            <w:tcW w:w="7792" w:type="dxa"/>
            <w:tcBorders>
              <w:top w:val="nil"/>
              <w:bottom w:val="dashed" w:sz="4" w:space="0" w:color="auto"/>
            </w:tcBorders>
            <w:vAlign w:val="center"/>
          </w:tcPr>
          <w:p w14:paraId="31BBF91B" w14:textId="77777777" w:rsidR="002308C2" w:rsidRPr="00B8618C" w:rsidRDefault="002308C2" w:rsidP="004F567B">
            <w:pPr>
              <w:pStyle w:val="Texttabulky"/>
              <w:numPr>
                <w:ilvl w:val="0"/>
                <w:numId w:val="25"/>
              </w:numPr>
              <w:tabs>
                <w:tab w:val="left" w:pos="851"/>
              </w:tabs>
              <w:rPr>
                <w:szCs w:val="20"/>
              </w:rPr>
            </w:pPr>
            <w:r w:rsidRPr="00B8618C">
              <w:rPr>
                <w:szCs w:val="20"/>
              </w:rPr>
              <w:t>snížení lokálních dopadů užití energie na ŽP ve městě</w:t>
            </w:r>
          </w:p>
        </w:tc>
        <w:tc>
          <w:tcPr>
            <w:tcW w:w="1275" w:type="dxa"/>
            <w:tcBorders>
              <w:top w:val="nil"/>
              <w:bottom w:val="dashed" w:sz="4" w:space="0" w:color="auto"/>
            </w:tcBorders>
            <w:vAlign w:val="center"/>
          </w:tcPr>
          <w:p w14:paraId="13505628" w14:textId="77777777" w:rsidR="002308C2" w:rsidRPr="00B8618C" w:rsidRDefault="002308C2" w:rsidP="00786CC8">
            <w:pPr>
              <w:pStyle w:val="Texttabulky-sted"/>
            </w:pPr>
            <w:r w:rsidRPr="00B8618C">
              <w:t>0</w:t>
            </w:r>
          </w:p>
        </w:tc>
      </w:tr>
      <w:tr w:rsidR="002308C2" w:rsidRPr="00B8618C" w14:paraId="6374A014" w14:textId="77777777" w:rsidTr="00786CC8">
        <w:trPr>
          <w:trHeight w:val="300"/>
          <w:jc w:val="center"/>
        </w:trPr>
        <w:tc>
          <w:tcPr>
            <w:tcW w:w="7792" w:type="dxa"/>
            <w:tcBorders>
              <w:top w:val="dashed" w:sz="4" w:space="0" w:color="auto"/>
            </w:tcBorders>
            <w:vAlign w:val="center"/>
          </w:tcPr>
          <w:p w14:paraId="5A3175C5" w14:textId="77777777" w:rsidR="002308C2" w:rsidRPr="00B8618C" w:rsidRDefault="002308C2" w:rsidP="004F567B">
            <w:pPr>
              <w:pStyle w:val="Texttabulky"/>
              <w:numPr>
                <w:ilvl w:val="0"/>
                <w:numId w:val="25"/>
              </w:numPr>
              <w:tabs>
                <w:tab w:val="left" w:pos="851"/>
              </w:tabs>
              <w:rPr>
                <w:szCs w:val="20"/>
              </w:rPr>
            </w:pPr>
            <w:r w:rsidRPr="00B8618C">
              <w:rPr>
                <w:szCs w:val="20"/>
              </w:rPr>
              <w:t>snížení globálních dopadů užití energie na ŽP</w:t>
            </w:r>
          </w:p>
        </w:tc>
        <w:tc>
          <w:tcPr>
            <w:tcW w:w="1275" w:type="dxa"/>
            <w:tcBorders>
              <w:top w:val="dashed" w:sz="4" w:space="0" w:color="auto"/>
            </w:tcBorders>
            <w:vAlign w:val="center"/>
          </w:tcPr>
          <w:p w14:paraId="367FE4AD" w14:textId="77777777" w:rsidR="002308C2" w:rsidRPr="00B8618C" w:rsidRDefault="002308C2" w:rsidP="00786CC8">
            <w:pPr>
              <w:pStyle w:val="Texttabulky-sted"/>
            </w:pPr>
            <w:r w:rsidRPr="00B8618C">
              <w:t>0</w:t>
            </w:r>
          </w:p>
        </w:tc>
      </w:tr>
    </w:tbl>
    <w:p w14:paraId="0C2E1A4D" w14:textId="77777777" w:rsidR="002308C2" w:rsidRPr="00B8618C" w:rsidRDefault="002308C2" w:rsidP="002308C2">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2308C2" w:rsidRPr="00B8618C" w14:paraId="424B3B35" w14:textId="77777777" w:rsidTr="00786CC8">
        <w:trPr>
          <w:tblHeader/>
          <w:jc w:val="center"/>
        </w:trPr>
        <w:tc>
          <w:tcPr>
            <w:tcW w:w="7797" w:type="dxa"/>
            <w:vAlign w:val="center"/>
          </w:tcPr>
          <w:p w14:paraId="0CD44FA4" w14:textId="77777777" w:rsidR="002308C2" w:rsidRPr="00B8618C" w:rsidRDefault="002308C2" w:rsidP="00786CC8">
            <w:pPr>
              <w:pStyle w:val="Zhlavtabulky2"/>
            </w:pPr>
            <w:r w:rsidRPr="00B8618C">
              <w:t>Krajský plán odpadového hospodářství hl. m. Prahy 2016-2025 (2015)</w:t>
            </w:r>
          </w:p>
        </w:tc>
        <w:tc>
          <w:tcPr>
            <w:tcW w:w="1270" w:type="dxa"/>
            <w:vAlign w:val="center"/>
          </w:tcPr>
          <w:p w14:paraId="47FFFAF4" w14:textId="77777777" w:rsidR="002308C2" w:rsidRPr="00B8618C" w:rsidRDefault="002308C2" w:rsidP="00786CC8">
            <w:pPr>
              <w:pStyle w:val="Zhlavtabulky2"/>
            </w:pPr>
            <w:r w:rsidRPr="00B8618C">
              <w:t>Hodnocení vzájemných vazeb</w:t>
            </w:r>
          </w:p>
        </w:tc>
      </w:tr>
      <w:tr w:rsidR="002308C2" w:rsidRPr="00B8618C" w14:paraId="4E352E8E" w14:textId="77777777" w:rsidTr="00786CC8">
        <w:trPr>
          <w:jc w:val="center"/>
        </w:trPr>
        <w:tc>
          <w:tcPr>
            <w:tcW w:w="7797" w:type="dxa"/>
            <w:vAlign w:val="center"/>
          </w:tcPr>
          <w:p w14:paraId="5B2B2E8D" w14:textId="77777777" w:rsidR="002308C2" w:rsidRPr="00B8618C" w:rsidRDefault="002308C2" w:rsidP="00786CC8">
            <w:pPr>
              <w:pStyle w:val="Texttabulky"/>
              <w:rPr>
                <w:szCs w:val="20"/>
              </w:rPr>
            </w:pPr>
            <w:r w:rsidRPr="00B8618C">
              <w:rPr>
                <w:szCs w:val="20"/>
              </w:rPr>
              <w:t>Koordinovaným a jednotným přístupem vytvořit podmínky k nižší spotřebě primárních zdrojů a postupnému snižování produkce odpadů.</w:t>
            </w:r>
          </w:p>
        </w:tc>
        <w:tc>
          <w:tcPr>
            <w:tcW w:w="1270" w:type="dxa"/>
            <w:vAlign w:val="center"/>
          </w:tcPr>
          <w:p w14:paraId="22A5D04F" w14:textId="77777777" w:rsidR="002308C2" w:rsidRPr="00B8618C" w:rsidRDefault="002308C2" w:rsidP="00786CC8">
            <w:pPr>
              <w:pStyle w:val="Texttabulky-sted"/>
            </w:pPr>
            <w:r w:rsidRPr="00B8618C">
              <w:t>0</w:t>
            </w:r>
          </w:p>
        </w:tc>
      </w:tr>
      <w:tr w:rsidR="002308C2" w:rsidRPr="00B8618C" w14:paraId="09D61DA3" w14:textId="77777777" w:rsidTr="00786CC8">
        <w:trPr>
          <w:jc w:val="center"/>
        </w:trPr>
        <w:tc>
          <w:tcPr>
            <w:tcW w:w="7797" w:type="dxa"/>
            <w:vAlign w:val="center"/>
          </w:tcPr>
          <w:p w14:paraId="6947DED7" w14:textId="77777777" w:rsidR="002308C2" w:rsidRPr="00B8618C" w:rsidRDefault="002308C2" w:rsidP="00786CC8">
            <w:pPr>
              <w:pStyle w:val="Texttabulky"/>
              <w:rPr>
                <w:szCs w:val="20"/>
              </w:rPr>
            </w:pPr>
            <w:r w:rsidRPr="00B8618C">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053CD578" w14:textId="77777777" w:rsidR="002308C2" w:rsidRPr="00B8618C" w:rsidRDefault="002308C2" w:rsidP="00786CC8">
            <w:pPr>
              <w:pStyle w:val="Texttabulky-sted"/>
            </w:pPr>
            <w:r w:rsidRPr="00B8618C">
              <w:t>0</w:t>
            </w:r>
          </w:p>
        </w:tc>
      </w:tr>
      <w:tr w:rsidR="002308C2" w:rsidRPr="00B8618C" w14:paraId="2FB450CE" w14:textId="77777777" w:rsidTr="00786CC8">
        <w:trPr>
          <w:jc w:val="center"/>
        </w:trPr>
        <w:tc>
          <w:tcPr>
            <w:tcW w:w="7797" w:type="dxa"/>
            <w:vAlign w:val="center"/>
          </w:tcPr>
          <w:p w14:paraId="763B9CCD" w14:textId="77777777" w:rsidR="002308C2" w:rsidRPr="00B8618C" w:rsidRDefault="002308C2" w:rsidP="00786CC8">
            <w:pPr>
              <w:pStyle w:val="Texttabulky"/>
              <w:rPr>
                <w:szCs w:val="20"/>
              </w:rPr>
            </w:pPr>
            <w:r w:rsidRPr="00B8618C">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67FB5337" w14:textId="77777777" w:rsidR="002308C2" w:rsidRPr="00B8618C" w:rsidRDefault="002308C2" w:rsidP="00786CC8">
            <w:pPr>
              <w:pStyle w:val="Texttabulky-sted"/>
            </w:pPr>
            <w:r w:rsidRPr="00B8618C">
              <w:t>0</w:t>
            </w:r>
          </w:p>
        </w:tc>
      </w:tr>
      <w:tr w:rsidR="002308C2" w:rsidRPr="00B8618C" w14:paraId="4C67B65D" w14:textId="77777777" w:rsidTr="00786CC8">
        <w:trPr>
          <w:jc w:val="center"/>
        </w:trPr>
        <w:tc>
          <w:tcPr>
            <w:tcW w:w="7797" w:type="dxa"/>
            <w:vAlign w:val="center"/>
          </w:tcPr>
          <w:p w14:paraId="338CB0EC" w14:textId="77777777" w:rsidR="002308C2" w:rsidRPr="00B8618C" w:rsidRDefault="002308C2" w:rsidP="00786CC8">
            <w:pPr>
              <w:pStyle w:val="Texttabulky"/>
              <w:rPr>
                <w:szCs w:val="20"/>
              </w:rPr>
            </w:pPr>
            <w:r w:rsidRPr="00B8618C">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376C2F84" w14:textId="77777777" w:rsidR="002308C2" w:rsidRPr="00B8618C" w:rsidRDefault="002308C2" w:rsidP="00786CC8">
            <w:pPr>
              <w:pStyle w:val="Texttabulky-sted"/>
            </w:pPr>
            <w:r w:rsidRPr="00B8618C">
              <w:t>0</w:t>
            </w:r>
          </w:p>
        </w:tc>
      </w:tr>
      <w:tr w:rsidR="002308C2" w:rsidRPr="00B8618C" w14:paraId="2605EFD3" w14:textId="77777777" w:rsidTr="00786CC8">
        <w:trPr>
          <w:jc w:val="center"/>
        </w:trPr>
        <w:tc>
          <w:tcPr>
            <w:tcW w:w="7797" w:type="dxa"/>
            <w:vAlign w:val="center"/>
          </w:tcPr>
          <w:p w14:paraId="41CBFEB4" w14:textId="0A043FFA" w:rsidR="002308C2" w:rsidRPr="00B8618C" w:rsidRDefault="002308C2" w:rsidP="00786CC8">
            <w:pPr>
              <w:pStyle w:val="Texttabulky"/>
              <w:rPr>
                <w:szCs w:val="20"/>
              </w:rPr>
            </w:pPr>
            <w:r w:rsidRPr="00B8618C">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w:t>
            </w:r>
            <w:r w:rsidR="00C339EA" w:rsidRPr="00B8618C">
              <w:rPr>
                <w:szCs w:val="20"/>
              </w:rPr>
              <w:t>ytujících materiálů uvedených v </w:t>
            </w:r>
            <w:r w:rsidRPr="00B8618C">
              <w:rPr>
                <w:szCs w:val="20"/>
              </w:rPr>
              <w:t>Katalogu odpadů4pod katalogovým číslem 170504 (zemina a kamení).</w:t>
            </w:r>
          </w:p>
        </w:tc>
        <w:tc>
          <w:tcPr>
            <w:tcW w:w="1270" w:type="dxa"/>
            <w:vAlign w:val="center"/>
          </w:tcPr>
          <w:p w14:paraId="49F70EF7" w14:textId="77777777" w:rsidR="002308C2" w:rsidRPr="00B8618C" w:rsidRDefault="002308C2" w:rsidP="00786CC8">
            <w:pPr>
              <w:pStyle w:val="Texttabulky-sted"/>
            </w:pPr>
            <w:r w:rsidRPr="00B8618C">
              <w:t>0</w:t>
            </w:r>
          </w:p>
        </w:tc>
      </w:tr>
      <w:tr w:rsidR="002308C2" w:rsidRPr="00B8618C" w14:paraId="5087704D" w14:textId="77777777" w:rsidTr="00786CC8">
        <w:trPr>
          <w:jc w:val="center"/>
        </w:trPr>
        <w:tc>
          <w:tcPr>
            <w:tcW w:w="7797" w:type="dxa"/>
            <w:vAlign w:val="center"/>
          </w:tcPr>
          <w:p w14:paraId="4CCE402D" w14:textId="77777777" w:rsidR="002308C2" w:rsidRPr="00B8618C" w:rsidRDefault="002308C2" w:rsidP="00786CC8">
            <w:pPr>
              <w:pStyle w:val="Texttabulky"/>
              <w:rPr>
                <w:szCs w:val="20"/>
              </w:rPr>
            </w:pPr>
            <w:r w:rsidRPr="00B8618C">
              <w:rPr>
                <w:szCs w:val="20"/>
              </w:rPr>
              <w:t>Nebezpečné odpady</w:t>
            </w:r>
          </w:p>
          <w:p w14:paraId="1F80E5FA" w14:textId="77777777" w:rsidR="002308C2" w:rsidRPr="00B8618C" w:rsidRDefault="002308C2" w:rsidP="004F567B">
            <w:pPr>
              <w:pStyle w:val="Texttabulky"/>
              <w:numPr>
                <w:ilvl w:val="0"/>
                <w:numId w:val="28"/>
              </w:numPr>
              <w:tabs>
                <w:tab w:val="left" w:pos="851"/>
              </w:tabs>
              <w:rPr>
                <w:szCs w:val="20"/>
              </w:rPr>
            </w:pPr>
            <w:r w:rsidRPr="00B8618C">
              <w:rPr>
                <w:szCs w:val="20"/>
              </w:rPr>
              <w:t>Snižovat měrnou produkci nebezpečných odpadů.</w:t>
            </w:r>
          </w:p>
          <w:p w14:paraId="2F036351" w14:textId="77777777" w:rsidR="002308C2" w:rsidRPr="00B8618C" w:rsidRDefault="002308C2" w:rsidP="004F567B">
            <w:pPr>
              <w:pStyle w:val="Texttabulky"/>
              <w:numPr>
                <w:ilvl w:val="0"/>
                <w:numId w:val="28"/>
              </w:numPr>
              <w:tabs>
                <w:tab w:val="left" w:pos="851"/>
              </w:tabs>
              <w:rPr>
                <w:szCs w:val="20"/>
              </w:rPr>
            </w:pPr>
            <w:r w:rsidRPr="00B8618C">
              <w:rPr>
                <w:szCs w:val="20"/>
              </w:rPr>
              <w:t>Zvyšovat podíl materiálově využitých nebezpečných odpadů.</w:t>
            </w:r>
          </w:p>
          <w:p w14:paraId="3005D672" w14:textId="77777777" w:rsidR="002308C2" w:rsidRPr="00B8618C" w:rsidRDefault="002308C2" w:rsidP="004F567B">
            <w:pPr>
              <w:pStyle w:val="Texttabulky"/>
              <w:numPr>
                <w:ilvl w:val="0"/>
                <w:numId w:val="28"/>
              </w:numPr>
              <w:tabs>
                <w:tab w:val="left" w:pos="851"/>
              </w:tabs>
              <w:rPr>
                <w:szCs w:val="20"/>
              </w:rPr>
            </w:pPr>
            <w:r w:rsidRPr="00B8618C">
              <w:rPr>
                <w:szCs w:val="20"/>
              </w:rPr>
              <w:t>Minimalizovat negativní účinky při nakládání s nebezpečnými odpady na lidské zdraví a životní prostředí.</w:t>
            </w:r>
          </w:p>
          <w:p w14:paraId="6B0099D8" w14:textId="77777777" w:rsidR="002308C2" w:rsidRPr="00B8618C" w:rsidRDefault="002308C2" w:rsidP="004F567B">
            <w:pPr>
              <w:pStyle w:val="Texttabulky"/>
              <w:numPr>
                <w:ilvl w:val="0"/>
                <w:numId w:val="28"/>
              </w:numPr>
              <w:tabs>
                <w:tab w:val="left" w:pos="851"/>
              </w:tabs>
              <w:rPr>
                <w:szCs w:val="20"/>
              </w:rPr>
            </w:pPr>
            <w:r w:rsidRPr="00B8618C">
              <w:rPr>
                <w:szCs w:val="20"/>
              </w:rPr>
              <w:t>Odstranit staré zátěže, kde se nacházejí nebezpečné odpady.</w:t>
            </w:r>
          </w:p>
        </w:tc>
        <w:tc>
          <w:tcPr>
            <w:tcW w:w="1270" w:type="dxa"/>
            <w:vAlign w:val="center"/>
          </w:tcPr>
          <w:p w14:paraId="111AE9C9" w14:textId="77777777" w:rsidR="002308C2" w:rsidRPr="00B8618C" w:rsidRDefault="002308C2" w:rsidP="00786CC8">
            <w:pPr>
              <w:pStyle w:val="Texttabulky-sted"/>
            </w:pPr>
            <w:r w:rsidRPr="00B8618C">
              <w:t>0</w:t>
            </w:r>
          </w:p>
        </w:tc>
      </w:tr>
    </w:tbl>
    <w:p w14:paraId="76EC2139" w14:textId="77777777" w:rsidR="002308C2" w:rsidRPr="00B8618C" w:rsidRDefault="002308C2" w:rsidP="002308C2">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2308C2" w:rsidRPr="00B8618C" w14:paraId="25C62C74" w14:textId="77777777" w:rsidTr="008B5686">
        <w:trPr>
          <w:tblHeader/>
          <w:jc w:val="center"/>
        </w:trPr>
        <w:tc>
          <w:tcPr>
            <w:tcW w:w="7797" w:type="dxa"/>
          </w:tcPr>
          <w:p w14:paraId="733CB5B0" w14:textId="77777777" w:rsidR="002308C2" w:rsidRPr="00B8618C" w:rsidRDefault="002308C2" w:rsidP="00786CC8">
            <w:pPr>
              <w:pStyle w:val="Zhlavtabulky2"/>
            </w:pPr>
            <w:r w:rsidRPr="00B8618C">
              <w:t>Prognóza, koncepce a strategie ochrany přírody a krajiny v Praze (2008)</w:t>
            </w:r>
          </w:p>
        </w:tc>
        <w:tc>
          <w:tcPr>
            <w:tcW w:w="1270" w:type="dxa"/>
          </w:tcPr>
          <w:p w14:paraId="7B1312D3" w14:textId="77777777" w:rsidR="002308C2" w:rsidRPr="00B8618C" w:rsidRDefault="002308C2" w:rsidP="00786CC8">
            <w:pPr>
              <w:pStyle w:val="Zhlavtabulky2"/>
            </w:pPr>
            <w:r w:rsidRPr="00B8618C">
              <w:t>Hodnocení vzájemných vazeb</w:t>
            </w:r>
          </w:p>
        </w:tc>
      </w:tr>
      <w:tr w:rsidR="002308C2" w:rsidRPr="00B8618C" w14:paraId="600D9380" w14:textId="77777777" w:rsidTr="008B5686">
        <w:trPr>
          <w:jc w:val="center"/>
        </w:trPr>
        <w:tc>
          <w:tcPr>
            <w:tcW w:w="7797" w:type="dxa"/>
          </w:tcPr>
          <w:p w14:paraId="3EA42519" w14:textId="77777777" w:rsidR="002308C2" w:rsidRPr="00B8618C" w:rsidRDefault="002308C2" w:rsidP="00786CC8">
            <w:pPr>
              <w:pStyle w:val="Texttabulky"/>
              <w:rPr>
                <w:szCs w:val="20"/>
              </w:rPr>
            </w:pPr>
            <w:r w:rsidRPr="00B8618C">
              <w:rPr>
                <w:szCs w:val="20"/>
              </w:rPr>
              <w:t>Zajištění funkčnosti ÚSES</w:t>
            </w:r>
          </w:p>
        </w:tc>
        <w:tc>
          <w:tcPr>
            <w:tcW w:w="1270" w:type="dxa"/>
            <w:shd w:val="clear" w:color="auto" w:fill="FFFFFF" w:themeFill="background1"/>
          </w:tcPr>
          <w:p w14:paraId="3A300A72" w14:textId="77777777" w:rsidR="002308C2" w:rsidRPr="00B8618C" w:rsidRDefault="002308C2" w:rsidP="00786CC8">
            <w:pPr>
              <w:pStyle w:val="Texttabulky-sted"/>
            </w:pPr>
            <w:r w:rsidRPr="00B8618C">
              <w:t>0</w:t>
            </w:r>
          </w:p>
        </w:tc>
      </w:tr>
      <w:tr w:rsidR="002308C2" w:rsidRPr="00B8618C" w14:paraId="77703FF3" w14:textId="77777777" w:rsidTr="008B5686">
        <w:trPr>
          <w:jc w:val="center"/>
        </w:trPr>
        <w:tc>
          <w:tcPr>
            <w:tcW w:w="7797" w:type="dxa"/>
          </w:tcPr>
          <w:p w14:paraId="03E07869" w14:textId="77777777" w:rsidR="002308C2" w:rsidRPr="00B8618C" w:rsidRDefault="002308C2" w:rsidP="00786CC8">
            <w:pPr>
              <w:pStyle w:val="Texttabulky"/>
              <w:rPr>
                <w:szCs w:val="20"/>
              </w:rPr>
            </w:pPr>
            <w:r w:rsidRPr="00B8618C">
              <w:rPr>
                <w:szCs w:val="20"/>
              </w:rPr>
              <w:t>Snížit devastaci území přírodních parků a zamezit narušení krajinného rázu</w:t>
            </w:r>
          </w:p>
        </w:tc>
        <w:tc>
          <w:tcPr>
            <w:tcW w:w="1270" w:type="dxa"/>
            <w:shd w:val="clear" w:color="auto" w:fill="FFFFFF" w:themeFill="background1"/>
          </w:tcPr>
          <w:p w14:paraId="5577FEA1" w14:textId="77777777" w:rsidR="002308C2" w:rsidRPr="00B8618C" w:rsidRDefault="002308C2" w:rsidP="00786CC8">
            <w:pPr>
              <w:pStyle w:val="Texttabulky-sted"/>
            </w:pPr>
            <w:r w:rsidRPr="00B8618C">
              <w:t>0</w:t>
            </w:r>
          </w:p>
        </w:tc>
      </w:tr>
      <w:tr w:rsidR="002308C2" w:rsidRPr="00B8618C" w14:paraId="42616C19" w14:textId="77777777" w:rsidTr="008B5686">
        <w:trPr>
          <w:jc w:val="center"/>
        </w:trPr>
        <w:tc>
          <w:tcPr>
            <w:tcW w:w="7797" w:type="dxa"/>
          </w:tcPr>
          <w:p w14:paraId="285248D6" w14:textId="77777777" w:rsidR="002308C2" w:rsidRPr="00B8618C" w:rsidRDefault="002308C2" w:rsidP="00786CC8">
            <w:pPr>
              <w:pStyle w:val="Texttabulky"/>
              <w:rPr>
                <w:szCs w:val="20"/>
              </w:rPr>
            </w:pPr>
            <w:r w:rsidRPr="00B8618C">
              <w:rPr>
                <w:szCs w:val="20"/>
              </w:rPr>
              <w:t>Zajistit ochranu a management významných krajinných prvků</w:t>
            </w:r>
          </w:p>
        </w:tc>
        <w:tc>
          <w:tcPr>
            <w:tcW w:w="1270" w:type="dxa"/>
            <w:shd w:val="clear" w:color="auto" w:fill="FFFFFF" w:themeFill="background1"/>
          </w:tcPr>
          <w:p w14:paraId="77C10172" w14:textId="77777777" w:rsidR="002308C2" w:rsidRPr="00B8618C" w:rsidRDefault="002308C2" w:rsidP="00786CC8">
            <w:pPr>
              <w:pStyle w:val="Texttabulky-sted"/>
            </w:pPr>
            <w:r w:rsidRPr="00B8618C">
              <w:t>0</w:t>
            </w:r>
          </w:p>
        </w:tc>
      </w:tr>
      <w:tr w:rsidR="002308C2" w:rsidRPr="00B8618C" w14:paraId="04EAA70D" w14:textId="77777777" w:rsidTr="008B5686">
        <w:trPr>
          <w:jc w:val="center"/>
        </w:trPr>
        <w:tc>
          <w:tcPr>
            <w:tcW w:w="7797" w:type="dxa"/>
          </w:tcPr>
          <w:p w14:paraId="2E7CD453" w14:textId="77777777" w:rsidR="002308C2" w:rsidRPr="00B8618C" w:rsidRDefault="002308C2" w:rsidP="00786CC8">
            <w:pPr>
              <w:pStyle w:val="Texttabulky"/>
              <w:rPr>
                <w:szCs w:val="20"/>
              </w:rPr>
            </w:pPr>
            <w:r w:rsidRPr="00B8618C">
              <w:rPr>
                <w:szCs w:val="20"/>
              </w:rPr>
              <w:t>Dosáhnout vyššího stupně ochrany přírodovědně hodnotných území a lokalit s bioindikačními druhy</w:t>
            </w:r>
          </w:p>
        </w:tc>
        <w:tc>
          <w:tcPr>
            <w:tcW w:w="1270" w:type="dxa"/>
          </w:tcPr>
          <w:p w14:paraId="05EA3472" w14:textId="77777777" w:rsidR="002308C2" w:rsidRPr="00B8618C" w:rsidRDefault="002308C2" w:rsidP="00786CC8">
            <w:pPr>
              <w:pStyle w:val="Texttabulky-sted"/>
            </w:pPr>
            <w:r w:rsidRPr="00B8618C">
              <w:t>0</w:t>
            </w:r>
          </w:p>
        </w:tc>
      </w:tr>
      <w:tr w:rsidR="002308C2" w:rsidRPr="00B8618C" w14:paraId="74804C3C" w14:textId="77777777" w:rsidTr="008B5686">
        <w:trPr>
          <w:jc w:val="center"/>
        </w:trPr>
        <w:tc>
          <w:tcPr>
            <w:tcW w:w="7797" w:type="dxa"/>
          </w:tcPr>
          <w:p w14:paraId="39174297" w14:textId="77777777" w:rsidR="002308C2" w:rsidRPr="00B8618C" w:rsidRDefault="002308C2" w:rsidP="00786CC8">
            <w:pPr>
              <w:pStyle w:val="Texttabulky"/>
              <w:rPr>
                <w:szCs w:val="20"/>
              </w:rPr>
            </w:pPr>
            <w:r w:rsidRPr="00B8618C">
              <w:rPr>
                <w:szCs w:val="20"/>
              </w:rPr>
              <w:t>Zajištění funkčnosti celoměstského systému zeleně</w:t>
            </w:r>
          </w:p>
        </w:tc>
        <w:tc>
          <w:tcPr>
            <w:tcW w:w="1270" w:type="dxa"/>
            <w:shd w:val="clear" w:color="auto" w:fill="auto"/>
          </w:tcPr>
          <w:p w14:paraId="4C625C6B" w14:textId="77777777" w:rsidR="002308C2" w:rsidRPr="00B8618C" w:rsidRDefault="002308C2" w:rsidP="00786CC8">
            <w:pPr>
              <w:pStyle w:val="Texttabulky-sted"/>
            </w:pPr>
            <w:r w:rsidRPr="00B8618C">
              <w:t>0</w:t>
            </w:r>
          </w:p>
        </w:tc>
      </w:tr>
      <w:tr w:rsidR="002308C2" w:rsidRPr="00B8618C" w14:paraId="555B7E68" w14:textId="77777777" w:rsidTr="008B5686">
        <w:trPr>
          <w:jc w:val="center"/>
        </w:trPr>
        <w:tc>
          <w:tcPr>
            <w:tcW w:w="7797" w:type="dxa"/>
          </w:tcPr>
          <w:p w14:paraId="78F9920E" w14:textId="77777777" w:rsidR="002308C2" w:rsidRPr="00B8618C" w:rsidRDefault="002308C2" w:rsidP="00786CC8">
            <w:pPr>
              <w:pStyle w:val="Texttabulky"/>
              <w:rPr>
                <w:szCs w:val="20"/>
              </w:rPr>
            </w:pPr>
            <w:r w:rsidRPr="00B8618C">
              <w:rPr>
                <w:szCs w:val="20"/>
              </w:rPr>
              <w:t>Podpora zeleně v jednotlivých pásmech sídelního útvaru</w:t>
            </w:r>
          </w:p>
        </w:tc>
        <w:tc>
          <w:tcPr>
            <w:tcW w:w="1270" w:type="dxa"/>
            <w:shd w:val="clear" w:color="auto" w:fill="FFFFFF" w:themeFill="background1"/>
          </w:tcPr>
          <w:p w14:paraId="19651175" w14:textId="20F6B237" w:rsidR="002308C2" w:rsidRPr="00B8618C" w:rsidRDefault="002308C2" w:rsidP="00786CC8">
            <w:pPr>
              <w:pStyle w:val="Texttabulky-sted"/>
            </w:pPr>
            <w:r w:rsidRPr="00B8618C">
              <w:t>0</w:t>
            </w:r>
          </w:p>
        </w:tc>
      </w:tr>
      <w:tr w:rsidR="002308C2" w:rsidRPr="00B8618C" w14:paraId="651CFA7E" w14:textId="77777777" w:rsidTr="008B5686">
        <w:trPr>
          <w:jc w:val="center"/>
        </w:trPr>
        <w:tc>
          <w:tcPr>
            <w:tcW w:w="7797" w:type="dxa"/>
          </w:tcPr>
          <w:p w14:paraId="320D51DF" w14:textId="77777777" w:rsidR="002308C2" w:rsidRPr="00B8618C" w:rsidRDefault="002308C2" w:rsidP="00786CC8">
            <w:pPr>
              <w:pStyle w:val="Texttabulky"/>
              <w:rPr>
                <w:szCs w:val="20"/>
              </w:rPr>
            </w:pPr>
            <w:r w:rsidRPr="00B8618C">
              <w:rPr>
                <w:szCs w:val="20"/>
              </w:rPr>
              <w:t>Podporovat přírodě blízké přístupy ve vodním hospodářství a ekologizaci správy vodních toků. Zajistit revitalizaci a rehabilitaci vodních toků a jejich území.</w:t>
            </w:r>
          </w:p>
        </w:tc>
        <w:tc>
          <w:tcPr>
            <w:tcW w:w="1270" w:type="dxa"/>
          </w:tcPr>
          <w:p w14:paraId="440A95AE" w14:textId="77777777" w:rsidR="002308C2" w:rsidRPr="00B8618C" w:rsidRDefault="002308C2" w:rsidP="00786CC8">
            <w:pPr>
              <w:pStyle w:val="Texttabulky-sted"/>
            </w:pPr>
            <w:r w:rsidRPr="00B8618C">
              <w:t>0</w:t>
            </w:r>
          </w:p>
        </w:tc>
      </w:tr>
      <w:tr w:rsidR="002308C2" w:rsidRPr="00B8618C" w14:paraId="56A1E4EE" w14:textId="77777777" w:rsidTr="008B5686">
        <w:trPr>
          <w:jc w:val="center"/>
        </w:trPr>
        <w:tc>
          <w:tcPr>
            <w:tcW w:w="7797" w:type="dxa"/>
          </w:tcPr>
          <w:p w14:paraId="23C29C27" w14:textId="77777777" w:rsidR="002308C2" w:rsidRPr="00B8618C" w:rsidRDefault="002308C2" w:rsidP="00786CC8">
            <w:pPr>
              <w:pStyle w:val="Texttabulky"/>
              <w:rPr>
                <w:szCs w:val="20"/>
              </w:rPr>
            </w:pPr>
            <w:r w:rsidRPr="00B8618C">
              <w:rPr>
                <w:szCs w:val="20"/>
              </w:rPr>
              <w:t>Posílení retenční schopnosti krajiny</w:t>
            </w:r>
          </w:p>
        </w:tc>
        <w:tc>
          <w:tcPr>
            <w:tcW w:w="1270" w:type="dxa"/>
            <w:shd w:val="clear" w:color="auto" w:fill="EAF1DD" w:themeFill="accent3" w:themeFillTint="33"/>
          </w:tcPr>
          <w:p w14:paraId="7BED389D" w14:textId="77777777" w:rsidR="002308C2" w:rsidRPr="00B8618C" w:rsidRDefault="002308C2" w:rsidP="00786CC8">
            <w:pPr>
              <w:pStyle w:val="Texttabulky-sted"/>
            </w:pPr>
            <w:r w:rsidRPr="00B8618C">
              <w:t>1</w:t>
            </w:r>
          </w:p>
        </w:tc>
      </w:tr>
      <w:tr w:rsidR="002308C2" w:rsidRPr="00B8618C" w14:paraId="41F37918" w14:textId="77777777" w:rsidTr="008B5686">
        <w:trPr>
          <w:jc w:val="center"/>
        </w:trPr>
        <w:tc>
          <w:tcPr>
            <w:tcW w:w="7797" w:type="dxa"/>
          </w:tcPr>
          <w:p w14:paraId="1BD86F15" w14:textId="77777777" w:rsidR="002308C2" w:rsidRPr="00B8618C" w:rsidRDefault="002308C2" w:rsidP="00786CC8">
            <w:pPr>
              <w:pStyle w:val="Texttabulky"/>
              <w:rPr>
                <w:szCs w:val="20"/>
              </w:rPr>
            </w:pPr>
            <w:r w:rsidRPr="00B8618C">
              <w:rPr>
                <w:szCs w:val="20"/>
              </w:rPr>
              <w:t>Využití aktivit v záplavových územích pro funkce ochrany přírody</w:t>
            </w:r>
          </w:p>
        </w:tc>
        <w:tc>
          <w:tcPr>
            <w:tcW w:w="1270" w:type="dxa"/>
          </w:tcPr>
          <w:p w14:paraId="592A2C54" w14:textId="77777777" w:rsidR="002308C2" w:rsidRPr="00B8618C" w:rsidRDefault="002308C2" w:rsidP="00786CC8">
            <w:pPr>
              <w:pStyle w:val="Texttabulky-sted"/>
            </w:pPr>
            <w:r w:rsidRPr="00B8618C">
              <w:t>0</w:t>
            </w:r>
          </w:p>
        </w:tc>
      </w:tr>
      <w:tr w:rsidR="002308C2" w:rsidRPr="00B8618C" w14:paraId="1043B3DA" w14:textId="77777777" w:rsidTr="008B5686">
        <w:trPr>
          <w:jc w:val="center"/>
        </w:trPr>
        <w:tc>
          <w:tcPr>
            <w:tcW w:w="7797" w:type="dxa"/>
          </w:tcPr>
          <w:p w14:paraId="34795ABF" w14:textId="77777777" w:rsidR="002308C2" w:rsidRPr="00B8618C" w:rsidRDefault="002308C2" w:rsidP="00786CC8">
            <w:pPr>
              <w:pStyle w:val="Texttabulky"/>
              <w:rPr>
                <w:szCs w:val="20"/>
              </w:rPr>
            </w:pPr>
            <w:r w:rsidRPr="00B8618C">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2E9B20BD" w14:textId="77777777" w:rsidR="002308C2" w:rsidRPr="00B8618C" w:rsidRDefault="002308C2" w:rsidP="00786CC8">
            <w:pPr>
              <w:pStyle w:val="Texttabulky-sted"/>
            </w:pPr>
            <w:r w:rsidRPr="00B8618C">
              <w:t>0</w:t>
            </w:r>
          </w:p>
        </w:tc>
      </w:tr>
      <w:tr w:rsidR="002308C2" w:rsidRPr="00B8618C" w14:paraId="6FB12763" w14:textId="77777777" w:rsidTr="008B5686">
        <w:trPr>
          <w:jc w:val="center"/>
        </w:trPr>
        <w:tc>
          <w:tcPr>
            <w:tcW w:w="7797" w:type="dxa"/>
          </w:tcPr>
          <w:p w14:paraId="105766B9" w14:textId="55E04498" w:rsidR="002308C2" w:rsidRPr="00B8618C" w:rsidRDefault="002308C2" w:rsidP="00786CC8">
            <w:pPr>
              <w:pStyle w:val="Texttabulky"/>
              <w:rPr>
                <w:szCs w:val="20"/>
              </w:rPr>
            </w:pPr>
            <w:r w:rsidRPr="00B8618C">
              <w:rPr>
                <w:szCs w:val="20"/>
              </w:rPr>
              <w:t>Zapojit plochy přírodních parků do velkoplošného typu och</w:t>
            </w:r>
            <w:r w:rsidR="00C339EA" w:rsidRPr="00B8618C">
              <w:rPr>
                <w:szCs w:val="20"/>
              </w:rPr>
              <w:t>rany přírody a krajiny, zejména </w:t>
            </w:r>
            <w:r w:rsidRPr="00B8618C">
              <w:rPr>
                <w:szCs w:val="20"/>
              </w:rPr>
              <w:t>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FFFFFF" w:themeFill="background1"/>
          </w:tcPr>
          <w:p w14:paraId="040C875A" w14:textId="77777777" w:rsidR="002308C2" w:rsidRPr="00B8618C" w:rsidRDefault="002308C2" w:rsidP="00786CC8">
            <w:pPr>
              <w:pStyle w:val="Texttabulky-sted"/>
            </w:pPr>
            <w:r w:rsidRPr="00B8618C">
              <w:t>0</w:t>
            </w:r>
          </w:p>
        </w:tc>
      </w:tr>
      <w:tr w:rsidR="002308C2" w:rsidRPr="00B8618C" w14:paraId="6974CDBE" w14:textId="77777777" w:rsidTr="008B5686">
        <w:trPr>
          <w:jc w:val="center"/>
        </w:trPr>
        <w:tc>
          <w:tcPr>
            <w:tcW w:w="7797" w:type="dxa"/>
          </w:tcPr>
          <w:p w14:paraId="7A40FACC" w14:textId="77777777" w:rsidR="002308C2" w:rsidRPr="00B8618C" w:rsidRDefault="002308C2" w:rsidP="00786CC8">
            <w:pPr>
              <w:pStyle w:val="Texttabulky"/>
              <w:rPr>
                <w:szCs w:val="20"/>
              </w:rPr>
            </w:pPr>
            <w:r w:rsidRPr="00B8618C">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29E24B70" w14:textId="77777777" w:rsidR="002308C2" w:rsidRPr="00B8618C" w:rsidRDefault="002308C2" w:rsidP="00786CC8">
            <w:pPr>
              <w:pStyle w:val="Texttabulky-sted"/>
            </w:pPr>
            <w:r w:rsidRPr="00B8618C">
              <w:t>0</w:t>
            </w:r>
          </w:p>
        </w:tc>
      </w:tr>
      <w:tr w:rsidR="002308C2" w:rsidRPr="00B8618C" w14:paraId="053965B6" w14:textId="77777777" w:rsidTr="008B5686">
        <w:trPr>
          <w:jc w:val="center"/>
        </w:trPr>
        <w:tc>
          <w:tcPr>
            <w:tcW w:w="7797" w:type="dxa"/>
          </w:tcPr>
          <w:p w14:paraId="4105EBDB" w14:textId="77777777" w:rsidR="002308C2" w:rsidRPr="00B8618C" w:rsidRDefault="002308C2" w:rsidP="00786CC8">
            <w:pPr>
              <w:pStyle w:val="Texttabulky"/>
              <w:rPr>
                <w:szCs w:val="20"/>
              </w:rPr>
            </w:pPr>
            <w:r w:rsidRPr="00B8618C">
              <w:rPr>
                <w:szCs w:val="20"/>
              </w:rPr>
              <w:t>Pečovat o území NATURA 2000 v hlavním městě Praze, pokrývající evropsky významné lokality živých organismů</w:t>
            </w:r>
          </w:p>
        </w:tc>
        <w:tc>
          <w:tcPr>
            <w:tcW w:w="1270" w:type="dxa"/>
            <w:shd w:val="clear" w:color="auto" w:fill="FFFFFF" w:themeFill="background1"/>
          </w:tcPr>
          <w:p w14:paraId="1B3617BD" w14:textId="77777777" w:rsidR="002308C2" w:rsidRPr="00B8618C" w:rsidRDefault="002308C2" w:rsidP="00786CC8">
            <w:pPr>
              <w:pStyle w:val="Texttabulky-sted"/>
            </w:pPr>
            <w:r w:rsidRPr="00B8618C">
              <w:t>0</w:t>
            </w:r>
          </w:p>
        </w:tc>
      </w:tr>
      <w:tr w:rsidR="002308C2" w:rsidRPr="00B8618C" w14:paraId="413795A7" w14:textId="77777777" w:rsidTr="008B5686">
        <w:trPr>
          <w:jc w:val="center"/>
        </w:trPr>
        <w:tc>
          <w:tcPr>
            <w:tcW w:w="7797" w:type="dxa"/>
          </w:tcPr>
          <w:p w14:paraId="05FFA580" w14:textId="77777777" w:rsidR="002308C2" w:rsidRPr="00B8618C" w:rsidRDefault="002308C2" w:rsidP="00786CC8">
            <w:pPr>
              <w:pStyle w:val="Texttabulky"/>
              <w:rPr>
                <w:szCs w:val="20"/>
              </w:rPr>
            </w:pPr>
            <w:r w:rsidRPr="00B8618C">
              <w:rPr>
                <w:szCs w:val="20"/>
              </w:rPr>
              <w:t>Dlouhodobě zachovat stávající ekosystémovou diverzitu hlavního města Prahy a propagovat Prahu jako město s výjimečnou a výjimečně zachovalou přírodou</w:t>
            </w:r>
          </w:p>
        </w:tc>
        <w:tc>
          <w:tcPr>
            <w:tcW w:w="1270" w:type="dxa"/>
            <w:shd w:val="clear" w:color="auto" w:fill="FFFFFF" w:themeFill="background1"/>
          </w:tcPr>
          <w:p w14:paraId="3B7CE3AF" w14:textId="548F7EC9" w:rsidR="002308C2" w:rsidRPr="00B8618C" w:rsidRDefault="002308C2" w:rsidP="00786CC8">
            <w:pPr>
              <w:pStyle w:val="Texttabulky-sted"/>
            </w:pPr>
            <w:r w:rsidRPr="00B8618C">
              <w:t>0</w:t>
            </w:r>
          </w:p>
        </w:tc>
      </w:tr>
      <w:tr w:rsidR="002308C2" w:rsidRPr="00B8618C" w14:paraId="7C7ABE15" w14:textId="77777777" w:rsidTr="008B5686">
        <w:trPr>
          <w:jc w:val="center"/>
        </w:trPr>
        <w:tc>
          <w:tcPr>
            <w:tcW w:w="7797" w:type="dxa"/>
          </w:tcPr>
          <w:p w14:paraId="0C7502C9" w14:textId="77777777" w:rsidR="002308C2" w:rsidRPr="00B8618C" w:rsidRDefault="002308C2" w:rsidP="00786CC8">
            <w:pPr>
              <w:pStyle w:val="Texttabulky"/>
              <w:rPr>
                <w:szCs w:val="20"/>
              </w:rPr>
            </w:pPr>
            <w:r w:rsidRPr="00B8618C">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auto"/>
          </w:tcPr>
          <w:p w14:paraId="7FF887B2" w14:textId="77777777" w:rsidR="002308C2" w:rsidRPr="00B8618C" w:rsidRDefault="002308C2" w:rsidP="00786CC8">
            <w:pPr>
              <w:pStyle w:val="Texttabulky-sted"/>
            </w:pPr>
            <w:r w:rsidRPr="00B8618C">
              <w:t>0</w:t>
            </w:r>
          </w:p>
        </w:tc>
      </w:tr>
      <w:tr w:rsidR="002308C2" w:rsidRPr="00B8618C" w14:paraId="067FF76C" w14:textId="77777777" w:rsidTr="008B5686">
        <w:trPr>
          <w:jc w:val="center"/>
        </w:trPr>
        <w:tc>
          <w:tcPr>
            <w:tcW w:w="7797" w:type="dxa"/>
          </w:tcPr>
          <w:p w14:paraId="0BDB26BD" w14:textId="77777777" w:rsidR="002308C2" w:rsidRPr="00B8618C" w:rsidRDefault="002308C2" w:rsidP="00786CC8">
            <w:pPr>
              <w:pStyle w:val="Texttabulky"/>
              <w:rPr>
                <w:szCs w:val="20"/>
              </w:rPr>
            </w:pPr>
            <w:r w:rsidRPr="00B8618C">
              <w:rPr>
                <w:szCs w:val="20"/>
              </w:rPr>
              <w:t>Potlačování všech typů invazních druhů organismů v hlavním městě Praze</w:t>
            </w:r>
          </w:p>
        </w:tc>
        <w:tc>
          <w:tcPr>
            <w:tcW w:w="1270" w:type="dxa"/>
          </w:tcPr>
          <w:p w14:paraId="7169E4EB" w14:textId="77777777" w:rsidR="002308C2" w:rsidRPr="00B8618C" w:rsidRDefault="002308C2" w:rsidP="00786CC8">
            <w:pPr>
              <w:pStyle w:val="Texttabulky-sted"/>
            </w:pPr>
            <w:r w:rsidRPr="00B8618C">
              <w:t>0</w:t>
            </w:r>
          </w:p>
        </w:tc>
      </w:tr>
      <w:tr w:rsidR="002308C2" w:rsidRPr="00B8618C" w14:paraId="533DDADB" w14:textId="77777777" w:rsidTr="008B5686">
        <w:trPr>
          <w:jc w:val="center"/>
        </w:trPr>
        <w:tc>
          <w:tcPr>
            <w:tcW w:w="7797" w:type="dxa"/>
          </w:tcPr>
          <w:p w14:paraId="76439B02" w14:textId="77777777" w:rsidR="002308C2" w:rsidRPr="00B8618C" w:rsidRDefault="002308C2" w:rsidP="00786CC8">
            <w:pPr>
              <w:pStyle w:val="Texttabulky"/>
              <w:rPr>
                <w:szCs w:val="20"/>
              </w:rPr>
            </w:pPr>
            <w:r w:rsidRPr="00B8618C">
              <w:rPr>
                <w:szCs w:val="20"/>
              </w:rPr>
              <w:t>Šetrné využívání ložisek nerostných surovin jako neobnovitelného zdroje v souladu s principy ochrany přírody a krajiny</w:t>
            </w:r>
          </w:p>
        </w:tc>
        <w:tc>
          <w:tcPr>
            <w:tcW w:w="1270" w:type="dxa"/>
          </w:tcPr>
          <w:p w14:paraId="1A9EA573" w14:textId="77777777" w:rsidR="002308C2" w:rsidRPr="00B8618C" w:rsidRDefault="002308C2" w:rsidP="00786CC8">
            <w:pPr>
              <w:pStyle w:val="Texttabulky-sted"/>
            </w:pPr>
            <w:r w:rsidRPr="00B8618C">
              <w:t>0</w:t>
            </w:r>
          </w:p>
        </w:tc>
      </w:tr>
      <w:tr w:rsidR="002308C2" w:rsidRPr="00B8618C" w14:paraId="41B1D645" w14:textId="77777777" w:rsidTr="008B5686">
        <w:trPr>
          <w:jc w:val="center"/>
        </w:trPr>
        <w:tc>
          <w:tcPr>
            <w:tcW w:w="7797" w:type="dxa"/>
          </w:tcPr>
          <w:p w14:paraId="0701F89A" w14:textId="77777777" w:rsidR="002308C2" w:rsidRPr="00B8618C" w:rsidRDefault="002308C2" w:rsidP="00786CC8">
            <w:pPr>
              <w:pStyle w:val="Texttabulky"/>
              <w:rPr>
                <w:szCs w:val="20"/>
              </w:rPr>
            </w:pPr>
            <w:r w:rsidRPr="00B8618C">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71AAD4C7" w14:textId="77777777" w:rsidR="002308C2" w:rsidRPr="00B8618C" w:rsidRDefault="002308C2" w:rsidP="00786CC8">
            <w:pPr>
              <w:pStyle w:val="Texttabulky-sted"/>
            </w:pPr>
            <w:r w:rsidRPr="00B8618C">
              <w:t>0</w:t>
            </w:r>
          </w:p>
        </w:tc>
      </w:tr>
    </w:tbl>
    <w:p w14:paraId="5E75F832" w14:textId="77777777" w:rsidR="002308C2" w:rsidRPr="00B8618C" w:rsidRDefault="002308C2" w:rsidP="002308C2">
      <w:pPr>
        <w:pStyle w:val="Texttabulky"/>
        <w:rPr>
          <w:szCs w:val="20"/>
        </w:rPr>
      </w:pPr>
    </w:p>
    <w:p w14:paraId="6EBF7BEA" w14:textId="77777777" w:rsidR="002308C2" w:rsidRPr="00B8618C" w:rsidRDefault="002308C2" w:rsidP="002308C2">
      <w:pPr>
        <w:pStyle w:val="Texttabulky"/>
        <w:rPr>
          <w:szCs w:val="20"/>
        </w:rPr>
      </w:pP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2308C2" w:rsidRPr="00B8618C" w14:paraId="78A6E3BA" w14:textId="77777777" w:rsidTr="00786CC8">
        <w:trPr>
          <w:tblHeader/>
          <w:jc w:val="center"/>
        </w:trPr>
        <w:tc>
          <w:tcPr>
            <w:tcW w:w="4302" w:type="pct"/>
            <w:vAlign w:val="center"/>
          </w:tcPr>
          <w:p w14:paraId="4301B379" w14:textId="77777777" w:rsidR="002308C2" w:rsidRPr="00B8618C" w:rsidRDefault="002308C2" w:rsidP="00786CC8">
            <w:pPr>
              <w:pStyle w:val="Zhlavtabulky2"/>
            </w:pPr>
            <w:r w:rsidRPr="00B8618C">
              <w:t>Koncepce péče o zeleň v hl. m. Praze (2010)</w:t>
            </w:r>
          </w:p>
        </w:tc>
        <w:tc>
          <w:tcPr>
            <w:tcW w:w="698" w:type="pct"/>
            <w:vAlign w:val="center"/>
          </w:tcPr>
          <w:p w14:paraId="334EFF5A" w14:textId="77777777" w:rsidR="002308C2" w:rsidRPr="00B8618C" w:rsidRDefault="002308C2" w:rsidP="00786CC8">
            <w:pPr>
              <w:pStyle w:val="Zhlavtabulky2"/>
            </w:pPr>
            <w:r w:rsidRPr="00B8618C">
              <w:t>Hodnocení vzájemných vazeb</w:t>
            </w:r>
          </w:p>
        </w:tc>
      </w:tr>
      <w:tr w:rsidR="002308C2" w:rsidRPr="00B8618C" w14:paraId="7C91D823" w14:textId="77777777" w:rsidTr="00786CC8">
        <w:trPr>
          <w:jc w:val="center"/>
        </w:trPr>
        <w:tc>
          <w:tcPr>
            <w:tcW w:w="4302" w:type="pct"/>
            <w:vAlign w:val="center"/>
          </w:tcPr>
          <w:p w14:paraId="357B5414" w14:textId="77777777" w:rsidR="002308C2" w:rsidRPr="00B8618C" w:rsidRDefault="002308C2" w:rsidP="00786CC8">
            <w:pPr>
              <w:pStyle w:val="Texttabulky"/>
              <w:rPr>
                <w:szCs w:val="20"/>
              </w:rPr>
            </w:pPr>
            <w:r w:rsidRPr="00B8618C">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57554055" w14:textId="77777777" w:rsidR="002308C2" w:rsidRPr="00B8618C" w:rsidRDefault="002308C2" w:rsidP="00786CC8">
            <w:pPr>
              <w:pStyle w:val="Texttabulky-sted"/>
            </w:pPr>
            <w:r w:rsidRPr="00B8618C">
              <w:t>0</w:t>
            </w:r>
          </w:p>
        </w:tc>
      </w:tr>
      <w:tr w:rsidR="002308C2" w:rsidRPr="00B8618C" w14:paraId="0D1B00EC" w14:textId="77777777" w:rsidTr="00786CC8">
        <w:trPr>
          <w:jc w:val="center"/>
        </w:trPr>
        <w:tc>
          <w:tcPr>
            <w:tcW w:w="4302" w:type="pct"/>
            <w:vAlign w:val="center"/>
          </w:tcPr>
          <w:p w14:paraId="021DC010" w14:textId="77777777" w:rsidR="002308C2" w:rsidRPr="00B8618C" w:rsidRDefault="002308C2" w:rsidP="00786CC8">
            <w:pPr>
              <w:pStyle w:val="Texttabulky"/>
              <w:rPr>
                <w:szCs w:val="20"/>
              </w:rPr>
            </w:pPr>
            <w:r w:rsidRPr="00B8618C">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4A5DD757" w14:textId="77777777" w:rsidR="002308C2" w:rsidRPr="00B8618C" w:rsidRDefault="002308C2" w:rsidP="00786CC8">
            <w:pPr>
              <w:pStyle w:val="Texttabulky-sted"/>
            </w:pPr>
            <w:r w:rsidRPr="00B8618C">
              <w:t>0</w:t>
            </w:r>
          </w:p>
        </w:tc>
      </w:tr>
      <w:tr w:rsidR="002308C2" w:rsidRPr="00B8618C" w14:paraId="69BA96F3" w14:textId="77777777" w:rsidTr="00786CC8">
        <w:trPr>
          <w:jc w:val="center"/>
        </w:trPr>
        <w:tc>
          <w:tcPr>
            <w:tcW w:w="4302" w:type="pct"/>
            <w:vAlign w:val="center"/>
          </w:tcPr>
          <w:p w14:paraId="5FFF1FD2" w14:textId="77777777" w:rsidR="002308C2" w:rsidRPr="00B8618C" w:rsidRDefault="002308C2" w:rsidP="00786CC8">
            <w:pPr>
              <w:pStyle w:val="Texttabulky"/>
              <w:rPr>
                <w:szCs w:val="20"/>
              </w:rPr>
            </w:pPr>
            <w:r w:rsidRPr="00B8618C">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59749D12" w14:textId="77777777" w:rsidR="002308C2" w:rsidRPr="00B8618C" w:rsidRDefault="002308C2" w:rsidP="00786CC8">
            <w:pPr>
              <w:pStyle w:val="Texttabulky-sted"/>
            </w:pPr>
            <w:r w:rsidRPr="00B8618C">
              <w:t>0</w:t>
            </w:r>
          </w:p>
        </w:tc>
      </w:tr>
      <w:tr w:rsidR="002308C2" w:rsidRPr="00B8618C" w14:paraId="1BBB82C1" w14:textId="77777777" w:rsidTr="00786CC8">
        <w:trPr>
          <w:jc w:val="center"/>
        </w:trPr>
        <w:tc>
          <w:tcPr>
            <w:tcW w:w="4302" w:type="pct"/>
            <w:vAlign w:val="center"/>
          </w:tcPr>
          <w:p w14:paraId="363DD932" w14:textId="77777777" w:rsidR="002308C2" w:rsidRPr="00B8618C" w:rsidRDefault="002308C2" w:rsidP="00786CC8">
            <w:pPr>
              <w:pStyle w:val="Texttabulky"/>
              <w:rPr>
                <w:szCs w:val="20"/>
              </w:rPr>
            </w:pPr>
            <w:r w:rsidRPr="00B8618C">
              <w:rPr>
                <w:szCs w:val="20"/>
              </w:rPr>
              <w:t>Doplňování interakčních prvků ÚSES, zejména biokoridorů podél vodotečí.</w:t>
            </w:r>
          </w:p>
        </w:tc>
        <w:tc>
          <w:tcPr>
            <w:tcW w:w="698" w:type="pct"/>
            <w:shd w:val="clear" w:color="auto" w:fill="auto"/>
            <w:vAlign w:val="center"/>
          </w:tcPr>
          <w:p w14:paraId="7DC222BC" w14:textId="77777777" w:rsidR="002308C2" w:rsidRPr="00B8618C" w:rsidRDefault="002308C2" w:rsidP="00786CC8">
            <w:pPr>
              <w:pStyle w:val="Texttabulky-sted"/>
            </w:pPr>
            <w:r w:rsidRPr="00B8618C">
              <w:t>0</w:t>
            </w:r>
          </w:p>
        </w:tc>
      </w:tr>
      <w:tr w:rsidR="002308C2" w:rsidRPr="00B8618C" w14:paraId="06C99BDB" w14:textId="77777777" w:rsidTr="00786CC8">
        <w:trPr>
          <w:jc w:val="center"/>
        </w:trPr>
        <w:tc>
          <w:tcPr>
            <w:tcW w:w="4302" w:type="pct"/>
            <w:vAlign w:val="center"/>
          </w:tcPr>
          <w:p w14:paraId="0393F4B8" w14:textId="77777777" w:rsidR="002308C2" w:rsidRPr="00B8618C" w:rsidRDefault="002308C2" w:rsidP="00786CC8">
            <w:pPr>
              <w:pStyle w:val="Texttabulky"/>
              <w:rPr>
                <w:szCs w:val="20"/>
              </w:rPr>
            </w:pPr>
            <w:r w:rsidRPr="00B8618C">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5E1FD8B6" w14:textId="77777777" w:rsidR="002308C2" w:rsidRPr="00B8618C" w:rsidRDefault="002308C2" w:rsidP="00786CC8">
            <w:pPr>
              <w:pStyle w:val="Texttabulky-sted"/>
            </w:pPr>
            <w:r w:rsidRPr="00B8618C">
              <w:t>0</w:t>
            </w:r>
          </w:p>
        </w:tc>
      </w:tr>
      <w:tr w:rsidR="002308C2" w:rsidRPr="00B8618C" w14:paraId="5D43E601" w14:textId="77777777" w:rsidTr="002308C2">
        <w:trPr>
          <w:jc w:val="center"/>
        </w:trPr>
        <w:tc>
          <w:tcPr>
            <w:tcW w:w="4302" w:type="pct"/>
            <w:vAlign w:val="center"/>
          </w:tcPr>
          <w:p w14:paraId="7F6CDCF2" w14:textId="77777777" w:rsidR="002308C2" w:rsidRPr="00B8618C" w:rsidRDefault="002308C2" w:rsidP="00786CC8">
            <w:pPr>
              <w:pStyle w:val="Texttabulky"/>
              <w:rPr>
                <w:szCs w:val="20"/>
              </w:rPr>
            </w:pPr>
            <w:r w:rsidRPr="00B8618C">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FFFFFF" w:themeFill="background1"/>
            <w:vAlign w:val="center"/>
          </w:tcPr>
          <w:p w14:paraId="0E653F8E" w14:textId="3021BCEA" w:rsidR="002308C2" w:rsidRPr="00B8618C" w:rsidRDefault="002308C2" w:rsidP="00786CC8">
            <w:pPr>
              <w:pStyle w:val="Texttabulky-sted"/>
            </w:pPr>
            <w:r w:rsidRPr="00B8618C">
              <w:t>0</w:t>
            </w:r>
          </w:p>
        </w:tc>
      </w:tr>
      <w:tr w:rsidR="002308C2" w:rsidRPr="00B8618C" w14:paraId="52C64768" w14:textId="77777777" w:rsidTr="00786CC8">
        <w:trPr>
          <w:jc w:val="center"/>
        </w:trPr>
        <w:tc>
          <w:tcPr>
            <w:tcW w:w="4302" w:type="pct"/>
            <w:vAlign w:val="center"/>
          </w:tcPr>
          <w:p w14:paraId="10DB8FC7" w14:textId="77777777" w:rsidR="002308C2" w:rsidRPr="00B8618C" w:rsidRDefault="002308C2" w:rsidP="00786CC8">
            <w:pPr>
              <w:pStyle w:val="Texttabulky"/>
              <w:rPr>
                <w:szCs w:val="20"/>
              </w:rPr>
            </w:pPr>
            <w:r w:rsidRPr="00B8618C">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52278FD9" w14:textId="77777777" w:rsidR="002308C2" w:rsidRPr="00B8618C" w:rsidRDefault="002308C2" w:rsidP="00786CC8">
            <w:pPr>
              <w:pStyle w:val="Texttabulky-sted"/>
            </w:pPr>
            <w:r w:rsidRPr="00B8618C">
              <w:t>0</w:t>
            </w:r>
          </w:p>
        </w:tc>
      </w:tr>
      <w:tr w:rsidR="002308C2" w:rsidRPr="00B8618C" w14:paraId="00C8482F" w14:textId="77777777" w:rsidTr="00786CC8">
        <w:trPr>
          <w:jc w:val="center"/>
        </w:trPr>
        <w:tc>
          <w:tcPr>
            <w:tcW w:w="4302" w:type="pct"/>
            <w:vAlign w:val="center"/>
          </w:tcPr>
          <w:p w14:paraId="1BAE36E0" w14:textId="38E822D7" w:rsidR="002308C2" w:rsidRPr="00B8618C" w:rsidRDefault="002308C2" w:rsidP="00786CC8">
            <w:pPr>
              <w:pStyle w:val="Texttabulky"/>
              <w:rPr>
                <w:szCs w:val="20"/>
              </w:rPr>
            </w:pPr>
            <w:r w:rsidRPr="00B8618C">
              <w:rPr>
                <w:szCs w:val="20"/>
              </w:rPr>
              <w:t>Při přípravě nového ÚP se doporučuje, aby území vyčleněn</w:t>
            </w:r>
            <w:r w:rsidR="00C339EA" w:rsidRPr="00B8618C">
              <w:rPr>
                <w:szCs w:val="20"/>
              </w:rPr>
              <w:t>á pro ÚSES byla zohledněna jako </w:t>
            </w:r>
            <w:r w:rsidRPr="00B8618C">
              <w:rPr>
                <w:szCs w:val="20"/>
              </w:rPr>
              <w:t>veřejně prospěšná opatření</w:t>
            </w:r>
          </w:p>
        </w:tc>
        <w:tc>
          <w:tcPr>
            <w:tcW w:w="698" w:type="pct"/>
            <w:shd w:val="clear" w:color="auto" w:fill="auto"/>
            <w:vAlign w:val="center"/>
          </w:tcPr>
          <w:p w14:paraId="057BFDE7" w14:textId="77777777" w:rsidR="002308C2" w:rsidRPr="00B8618C" w:rsidRDefault="002308C2" w:rsidP="00786CC8">
            <w:pPr>
              <w:pStyle w:val="Texttabulky-sted"/>
            </w:pPr>
            <w:r w:rsidRPr="00B8618C">
              <w:t>0</w:t>
            </w:r>
          </w:p>
        </w:tc>
      </w:tr>
      <w:tr w:rsidR="002308C2" w:rsidRPr="00B8618C" w14:paraId="03CDF863" w14:textId="77777777" w:rsidTr="00786CC8">
        <w:trPr>
          <w:jc w:val="center"/>
        </w:trPr>
        <w:tc>
          <w:tcPr>
            <w:tcW w:w="4302" w:type="pct"/>
            <w:vAlign w:val="center"/>
          </w:tcPr>
          <w:p w14:paraId="1E85EE92" w14:textId="77777777" w:rsidR="002308C2" w:rsidRPr="00B8618C" w:rsidRDefault="002308C2" w:rsidP="00786CC8">
            <w:pPr>
              <w:pStyle w:val="Texttabulky"/>
              <w:rPr>
                <w:szCs w:val="20"/>
              </w:rPr>
            </w:pPr>
            <w:r w:rsidRPr="00B8618C">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131E1310" w14:textId="77777777" w:rsidR="002308C2" w:rsidRPr="00B8618C" w:rsidRDefault="002308C2" w:rsidP="00786CC8">
            <w:pPr>
              <w:pStyle w:val="Texttabulky-sted"/>
            </w:pPr>
            <w:r w:rsidRPr="00B8618C">
              <w:t>0</w:t>
            </w:r>
          </w:p>
        </w:tc>
      </w:tr>
      <w:tr w:rsidR="002308C2" w:rsidRPr="00B8618C" w14:paraId="7277FFA7" w14:textId="77777777" w:rsidTr="00786CC8">
        <w:trPr>
          <w:jc w:val="center"/>
        </w:trPr>
        <w:tc>
          <w:tcPr>
            <w:tcW w:w="4302" w:type="pct"/>
            <w:vAlign w:val="center"/>
          </w:tcPr>
          <w:p w14:paraId="0FBEA634" w14:textId="77777777" w:rsidR="002308C2" w:rsidRPr="00B8618C" w:rsidRDefault="002308C2" w:rsidP="00786CC8">
            <w:pPr>
              <w:pStyle w:val="Texttabulky"/>
              <w:rPr>
                <w:szCs w:val="20"/>
              </w:rPr>
            </w:pPr>
            <w:r w:rsidRPr="00B8618C">
              <w:rPr>
                <w:szCs w:val="20"/>
              </w:rPr>
              <w:t>V rámci projektových dokumentací je třeba upřesňovat hranice prvků ÚSES do úrovně plánu ÚSES dle konkrétních podmínek stanoviště</w:t>
            </w:r>
          </w:p>
        </w:tc>
        <w:tc>
          <w:tcPr>
            <w:tcW w:w="698" w:type="pct"/>
            <w:vAlign w:val="center"/>
          </w:tcPr>
          <w:p w14:paraId="1FFAC583" w14:textId="77777777" w:rsidR="002308C2" w:rsidRPr="00B8618C" w:rsidRDefault="002308C2" w:rsidP="00786CC8">
            <w:pPr>
              <w:pStyle w:val="Texttabulky-sted"/>
            </w:pPr>
            <w:r w:rsidRPr="00B8618C">
              <w:t>0</w:t>
            </w:r>
          </w:p>
        </w:tc>
      </w:tr>
      <w:tr w:rsidR="002308C2" w:rsidRPr="00B8618C" w14:paraId="50936F1D" w14:textId="77777777" w:rsidTr="00786CC8">
        <w:trPr>
          <w:jc w:val="center"/>
        </w:trPr>
        <w:tc>
          <w:tcPr>
            <w:tcW w:w="4302" w:type="pct"/>
            <w:vAlign w:val="center"/>
          </w:tcPr>
          <w:p w14:paraId="00978FB0" w14:textId="77777777" w:rsidR="002308C2" w:rsidRPr="00B8618C" w:rsidRDefault="002308C2" w:rsidP="00786CC8">
            <w:pPr>
              <w:pStyle w:val="Texttabulky"/>
              <w:rPr>
                <w:szCs w:val="20"/>
              </w:rPr>
            </w:pPr>
            <w:r w:rsidRPr="00B8618C">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FFFFFF" w:themeFill="background1"/>
            <w:vAlign w:val="center"/>
          </w:tcPr>
          <w:p w14:paraId="516FFEEB" w14:textId="77777777" w:rsidR="002308C2" w:rsidRPr="00B8618C" w:rsidRDefault="002308C2" w:rsidP="00786CC8">
            <w:pPr>
              <w:pStyle w:val="Texttabulky-sted"/>
            </w:pPr>
            <w:r w:rsidRPr="00B8618C">
              <w:t>0</w:t>
            </w:r>
          </w:p>
        </w:tc>
      </w:tr>
    </w:tbl>
    <w:p w14:paraId="431A8680" w14:textId="77777777" w:rsidR="002308C2" w:rsidRPr="00B8618C" w:rsidRDefault="002308C2" w:rsidP="002308C2">
      <w:pPr>
        <w:pStyle w:val="Texttabulky"/>
        <w:rPr>
          <w:szCs w:val="20"/>
        </w:rPr>
      </w:pP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2308C2" w:rsidRPr="00B8618C" w14:paraId="7D7D8983" w14:textId="77777777" w:rsidTr="00786CC8">
        <w:trPr>
          <w:tblHeader/>
        </w:trPr>
        <w:tc>
          <w:tcPr>
            <w:tcW w:w="7802" w:type="dxa"/>
            <w:vAlign w:val="center"/>
          </w:tcPr>
          <w:p w14:paraId="6BA6A39B" w14:textId="77777777" w:rsidR="002308C2" w:rsidRPr="00B8618C" w:rsidRDefault="002308C2" w:rsidP="00786CC8">
            <w:pPr>
              <w:pStyle w:val="Zhlavtabulky2"/>
            </w:pPr>
            <w:r w:rsidRPr="00B8618C">
              <w:t>Zásady rozvoje pěší dopravy na území hl. m. Prahy (2010)</w:t>
            </w:r>
          </w:p>
        </w:tc>
        <w:tc>
          <w:tcPr>
            <w:tcW w:w="1265" w:type="dxa"/>
            <w:vAlign w:val="center"/>
          </w:tcPr>
          <w:p w14:paraId="72DF599B" w14:textId="77777777" w:rsidR="002308C2" w:rsidRPr="00B8618C" w:rsidRDefault="002308C2" w:rsidP="00786CC8">
            <w:pPr>
              <w:pStyle w:val="Zhlavtabulky2"/>
            </w:pPr>
            <w:r w:rsidRPr="00B8618C">
              <w:t>Hodnocení vzájemných vazeb</w:t>
            </w:r>
          </w:p>
        </w:tc>
      </w:tr>
      <w:tr w:rsidR="002308C2" w:rsidRPr="00B8618C" w14:paraId="35289AB3" w14:textId="77777777" w:rsidTr="00786CC8">
        <w:tc>
          <w:tcPr>
            <w:tcW w:w="7802" w:type="dxa"/>
            <w:vAlign w:val="center"/>
          </w:tcPr>
          <w:p w14:paraId="541170AF" w14:textId="77777777" w:rsidR="002308C2" w:rsidRPr="00B8618C" w:rsidRDefault="002308C2" w:rsidP="00786CC8">
            <w:pPr>
              <w:pStyle w:val="Texttabulky"/>
              <w:rPr>
                <w:szCs w:val="20"/>
              </w:rPr>
            </w:pPr>
            <w:r w:rsidRPr="00B8618C">
              <w:rPr>
                <w:szCs w:val="20"/>
              </w:rPr>
              <w:t>Zohledňovat potřeby chodců v koordinovaném územním a dopravním plánování</w:t>
            </w:r>
          </w:p>
        </w:tc>
        <w:tc>
          <w:tcPr>
            <w:tcW w:w="1265" w:type="dxa"/>
            <w:shd w:val="clear" w:color="auto" w:fill="FFFFFF" w:themeFill="background1"/>
            <w:vAlign w:val="center"/>
          </w:tcPr>
          <w:p w14:paraId="3C1CBA6C" w14:textId="77777777" w:rsidR="002308C2" w:rsidRPr="00B8618C" w:rsidRDefault="002308C2" w:rsidP="00786CC8">
            <w:pPr>
              <w:pStyle w:val="Texttabulky-sted"/>
            </w:pPr>
            <w:r w:rsidRPr="00B8618C">
              <w:t>0</w:t>
            </w:r>
          </w:p>
        </w:tc>
      </w:tr>
      <w:tr w:rsidR="002308C2" w:rsidRPr="00B8618C" w14:paraId="3D4A89F5" w14:textId="77777777" w:rsidTr="00786CC8">
        <w:tc>
          <w:tcPr>
            <w:tcW w:w="7802" w:type="dxa"/>
            <w:vAlign w:val="center"/>
          </w:tcPr>
          <w:p w14:paraId="71C39A38" w14:textId="77777777" w:rsidR="002308C2" w:rsidRPr="00B8618C" w:rsidRDefault="002308C2" w:rsidP="00786CC8">
            <w:pPr>
              <w:pStyle w:val="Texttabulky"/>
              <w:rPr>
                <w:szCs w:val="20"/>
              </w:rPr>
            </w:pPr>
            <w:r w:rsidRPr="00B8618C">
              <w:rPr>
                <w:szCs w:val="20"/>
              </w:rPr>
              <w:t>Zvyšovat atraktivitu pěších tras</w:t>
            </w:r>
          </w:p>
        </w:tc>
        <w:tc>
          <w:tcPr>
            <w:tcW w:w="1265" w:type="dxa"/>
            <w:shd w:val="clear" w:color="auto" w:fill="FFFFFF" w:themeFill="background1"/>
            <w:vAlign w:val="center"/>
          </w:tcPr>
          <w:p w14:paraId="78004456" w14:textId="77777777" w:rsidR="002308C2" w:rsidRPr="00B8618C" w:rsidRDefault="002308C2" w:rsidP="00786CC8">
            <w:pPr>
              <w:pStyle w:val="Texttabulky-sted"/>
            </w:pPr>
            <w:r w:rsidRPr="00B8618C">
              <w:t>0</w:t>
            </w:r>
          </w:p>
        </w:tc>
      </w:tr>
      <w:tr w:rsidR="002308C2" w:rsidRPr="00B8618C" w14:paraId="1687465F" w14:textId="77777777" w:rsidTr="00786CC8">
        <w:tc>
          <w:tcPr>
            <w:tcW w:w="7802" w:type="dxa"/>
            <w:vAlign w:val="center"/>
          </w:tcPr>
          <w:p w14:paraId="6F9B5970" w14:textId="77777777" w:rsidR="002308C2" w:rsidRPr="00B8618C" w:rsidRDefault="002308C2" w:rsidP="00786CC8">
            <w:pPr>
              <w:pStyle w:val="Texttabulky"/>
              <w:rPr>
                <w:szCs w:val="20"/>
              </w:rPr>
            </w:pPr>
            <w:r w:rsidRPr="00B8618C">
              <w:rPr>
                <w:szCs w:val="20"/>
              </w:rPr>
              <w:t>Revitalizovat souvisle zastavěné území města, zejména jeho centrum</w:t>
            </w:r>
          </w:p>
        </w:tc>
        <w:tc>
          <w:tcPr>
            <w:tcW w:w="1265" w:type="dxa"/>
            <w:vAlign w:val="center"/>
          </w:tcPr>
          <w:p w14:paraId="35C30AEF" w14:textId="77777777" w:rsidR="002308C2" w:rsidRPr="00B8618C" w:rsidRDefault="002308C2" w:rsidP="00786CC8">
            <w:pPr>
              <w:pStyle w:val="Texttabulky-sted"/>
            </w:pPr>
            <w:r w:rsidRPr="00B8618C">
              <w:t>0</w:t>
            </w:r>
          </w:p>
        </w:tc>
      </w:tr>
    </w:tbl>
    <w:p w14:paraId="5EA3724B" w14:textId="77777777" w:rsidR="002308C2" w:rsidRPr="00B8618C" w:rsidRDefault="002308C2" w:rsidP="002308C2">
      <w:pPr>
        <w:pStyle w:val="Texttabulky"/>
        <w:rPr>
          <w:szCs w:val="20"/>
        </w:rPr>
      </w:pPr>
    </w:p>
    <w:p w14:paraId="3F648189" w14:textId="77777777" w:rsidR="002308C2" w:rsidRPr="00B8618C" w:rsidRDefault="002308C2" w:rsidP="002308C2">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2308C2" w:rsidRPr="00B8618C" w14:paraId="18E8D240" w14:textId="77777777" w:rsidTr="00786CC8">
        <w:trPr>
          <w:tblHeader/>
          <w:jc w:val="center"/>
        </w:trPr>
        <w:tc>
          <w:tcPr>
            <w:tcW w:w="7792" w:type="dxa"/>
            <w:tcBorders>
              <w:bottom w:val="single" w:sz="4" w:space="0" w:color="auto"/>
            </w:tcBorders>
            <w:vAlign w:val="center"/>
          </w:tcPr>
          <w:p w14:paraId="0DCA39E4" w14:textId="77777777" w:rsidR="002308C2" w:rsidRPr="00B8618C" w:rsidRDefault="002308C2" w:rsidP="00786CC8">
            <w:pPr>
              <w:pStyle w:val="Zhlavtabulky2"/>
            </w:pPr>
            <w:r w:rsidRPr="00B8618C">
              <w:t>Program zlepšování kvality ovzduší aglomerace Praha – CZ01 (2021)</w:t>
            </w:r>
          </w:p>
        </w:tc>
        <w:tc>
          <w:tcPr>
            <w:tcW w:w="1275" w:type="dxa"/>
            <w:tcBorders>
              <w:bottom w:val="single" w:sz="4" w:space="0" w:color="auto"/>
            </w:tcBorders>
            <w:vAlign w:val="center"/>
          </w:tcPr>
          <w:p w14:paraId="221BA07E" w14:textId="77777777" w:rsidR="002308C2" w:rsidRPr="00B8618C" w:rsidRDefault="002308C2" w:rsidP="00786CC8">
            <w:pPr>
              <w:pStyle w:val="Zhlavtabulky2"/>
            </w:pPr>
            <w:r w:rsidRPr="00B8618C">
              <w:t>Hodnocení vzájemných vazeb</w:t>
            </w:r>
          </w:p>
        </w:tc>
      </w:tr>
      <w:tr w:rsidR="002308C2" w:rsidRPr="00B8618C" w14:paraId="00700453" w14:textId="77777777" w:rsidTr="00786CC8">
        <w:trPr>
          <w:jc w:val="center"/>
        </w:trPr>
        <w:tc>
          <w:tcPr>
            <w:tcW w:w="7792" w:type="dxa"/>
            <w:tcBorders>
              <w:bottom w:val="single" w:sz="4" w:space="0" w:color="auto"/>
            </w:tcBorders>
            <w:vAlign w:val="center"/>
          </w:tcPr>
          <w:p w14:paraId="36D697E0" w14:textId="77777777" w:rsidR="002308C2" w:rsidRPr="00B8618C" w:rsidRDefault="002308C2" w:rsidP="004F567B">
            <w:pPr>
              <w:pStyle w:val="Texttabulky"/>
              <w:numPr>
                <w:ilvl w:val="0"/>
                <w:numId w:val="49"/>
              </w:numPr>
              <w:rPr>
                <w:szCs w:val="20"/>
              </w:rPr>
            </w:pPr>
            <w:r w:rsidRPr="00B8618C">
              <w:rPr>
                <w:szCs w:val="20"/>
              </w:rPr>
              <w:t>Dokončení Pražského okruhu</w:t>
            </w:r>
          </w:p>
        </w:tc>
        <w:tc>
          <w:tcPr>
            <w:tcW w:w="1275" w:type="dxa"/>
            <w:tcBorders>
              <w:bottom w:val="single" w:sz="4" w:space="0" w:color="auto"/>
            </w:tcBorders>
            <w:vAlign w:val="center"/>
          </w:tcPr>
          <w:p w14:paraId="618D2FCF" w14:textId="77777777" w:rsidR="002308C2" w:rsidRPr="00B8618C" w:rsidRDefault="002308C2" w:rsidP="00786CC8">
            <w:pPr>
              <w:pStyle w:val="Texttabulky-sted"/>
            </w:pPr>
            <w:r w:rsidRPr="00B8618C">
              <w:t>0</w:t>
            </w:r>
          </w:p>
        </w:tc>
      </w:tr>
      <w:tr w:rsidR="002308C2" w:rsidRPr="00B8618C" w14:paraId="686F42BB" w14:textId="77777777" w:rsidTr="00786CC8">
        <w:trPr>
          <w:trHeight w:val="336"/>
          <w:jc w:val="center"/>
        </w:trPr>
        <w:tc>
          <w:tcPr>
            <w:tcW w:w="7792" w:type="dxa"/>
            <w:tcBorders>
              <w:bottom w:val="single" w:sz="4" w:space="0" w:color="auto"/>
            </w:tcBorders>
            <w:vAlign w:val="center"/>
          </w:tcPr>
          <w:p w14:paraId="64629BBF" w14:textId="77777777" w:rsidR="002308C2" w:rsidRPr="00B8618C" w:rsidRDefault="002308C2" w:rsidP="004F567B">
            <w:pPr>
              <w:pStyle w:val="Texttabulky"/>
              <w:numPr>
                <w:ilvl w:val="0"/>
                <w:numId w:val="49"/>
              </w:numPr>
              <w:rPr>
                <w:szCs w:val="20"/>
              </w:rPr>
            </w:pPr>
            <w:r w:rsidRPr="00B8618C">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35FDE60D" w14:textId="77777777" w:rsidR="002308C2" w:rsidRPr="00B8618C" w:rsidRDefault="002308C2" w:rsidP="00786CC8">
            <w:pPr>
              <w:pStyle w:val="Texttabulky-sted"/>
            </w:pPr>
            <w:r w:rsidRPr="00B8618C">
              <w:t>0</w:t>
            </w:r>
          </w:p>
        </w:tc>
      </w:tr>
      <w:tr w:rsidR="002308C2" w:rsidRPr="00B8618C" w14:paraId="2AFEDFEF" w14:textId="77777777" w:rsidTr="00786CC8">
        <w:trPr>
          <w:trHeight w:val="456"/>
          <w:jc w:val="center"/>
        </w:trPr>
        <w:tc>
          <w:tcPr>
            <w:tcW w:w="7792" w:type="dxa"/>
            <w:tcBorders>
              <w:top w:val="single" w:sz="4" w:space="0" w:color="auto"/>
              <w:bottom w:val="single" w:sz="4" w:space="0" w:color="auto"/>
            </w:tcBorders>
            <w:vAlign w:val="center"/>
          </w:tcPr>
          <w:p w14:paraId="0F60011D" w14:textId="12561BA5" w:rsidR="002308C2" w:rsidRPr="00B8618C" w:rsidRDefault="002308C2" w:rsidP="004F567B">
            <w:pPr>
              <w:pStyle w:val="Texttabulky"/>
              <w:numPr>
                <w:ilvl w:val="0"/>
                <w:numId w:val="49"/>
              </w:numPr>
              <w:tabs>
                <w:tab w:val="left" w:pos="851"/>
              </w:tabs>
              <w:rPr>
                <w:szCs w:val="20"/>
              </w:rPr>
            </w:pPr>
            <w:r w:rsidRPr="00B8618C">
              <w:rPr>
                <w:szCs w:val="20"/>
              </w:rPr>
              <w:t>Zvýšení povědomí provozovatelů o vlivu spalování pevných paliv na kvalitu ovzduší, význ</w:t>
            </w:r>
            <w:r w:rsidR="0052692A" w:rsidRPr="00B8618C">
              <w:rPr>
                <w:szCs w:val="20"/>
              </w:rPr>
              <w:t>am</w:t>
            </w:r>
            <w:r w:rsidRPr="00B8618C">
              <w:rPr>
                <w:szCs w:val="20"/>
              </w:rPr>
              <w:t>u správn</w:t>
            </w:r>
            <w:r w:rsidR="0052692A" w:rsidRPr="00B8618C">
              <w:rPr>
                <w:szCs w:val="20"/>
              </w:rPr>
              <w:t>é údržby a obsluhy zdrojů a volb</w:t>
            </w:r>
            <w:r w:rsidRPr="00B8618C">
              <w:rPr>
                <w:szCs w:val="20"/>
              </w:rPr>
              <w:t>y spalovaného paliva</w:t>
            </w:r>
          </w:p>
        </w:tc>
        <w:tc>
          <w:tcPr>
            <w:tcW w:w="1275" w:type="dxa"/>
            <w:tcBorders>
              <w:top w:val="single" w:sz="4" w:space="0" w:color="auto"/>
              <w:bottom w:val="single" w:sz="4" w:space="0" w:color="auto"/>
            </w:tcBorders>
            <w:vAlign w:val="center"/>
          </w:tcPr>
          <w:p w14:paraId="71176EB4" w14:textId="77777777" w:rsidR="002308C2" w:rsidRPr="00B8618C" w:rsidRDefault="002308C2" w:rsidP="00786CC8">
            <w:pPr>
              <w:pStyle w:val="Texttabulky-sted"/>
            </w:pPr>
            <w:r w:rsidRPr="00B8618C">
              <w:t>0</w:t>
            </w:r>
          </w:p>
        </w:tc>
      </w:tr>
    </w:tbl>
    <w:p w14:paraId="0EE1A713" w14:textId="77777777" w:rsidR="002308C2" w:rsidRPr="00B8618C" w:rsidRDefault="002308C2" w:rsidP="002308C2">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2308C2" w:rsidRPr="00B8618C" w14:paraId="46688B05" w14:textId="77777777" w:rsidTr="00786CC8">
        <w:trPr>
          <w:tblHeader/>
          <w:jc w:val="center"/>
        </w:trPr>
        <w:tc>
          <w:tcPr>
            <w:tcW w:w="7792" w:type="dxa"/>
            <w:vAlign w:val="center"/>
          </w:tcPr>
          <w:p w14:paraId="1DDE02F9" w14:textId="77777777" w:rsidR="002308C2" w:rsidRPr="00B8618C" w:rsidRDefault="002308C2" w:rsidP="00786CC8">
            <w:pPr>
              <w:pStyle w:val="Zhlavtabulky2"/>
            </w:pPr>
            <w:r w:rsidRPr="00B8618C">
              <w:t>Plán dílčího povodí Dolní Vltavy (2016)</w:t>
            </w:r>
          </w:p>
        </w:tc>
        <w:tc>
          <w:tcPr>
            <w:tcW w:w="1275" w:type="dxa"/>
            <w:vAlign w:val="center"/>
          </w:tcPr>
          <w:p w14:paraId="6924DE14" w14:textId="77777777" w:rsidR="002308C2" w:rsidRPr="00B8618C" w:rsidRDefault="002308C2" w:rsidP="00786CC8">
            <w:pPr>
              <w:pStyle w:val="Zhlavtabulky2"/>
            </w:pPr>
            <w:r w:rsidRPr="00B8618C">
              <w:t>Hodnocení vzájemných vazeb</w:t>
            </w:r>
          </w:p>
        </w:tc>
      </w:tr>
      <w:tr w:rsidR="002308C2" w:rsidRPr="00B8618C" w14:paraId="3D8DB469" w14:textId="77777777" w:rsidTr="00786CC8">
        <w:trPr>
          <w:jc w:val="center"/>
        </w:trPr>
        <w:tc>
          <w:tcPr>
            <w:tcW w:w="7792" w:type="dxa"/>
            <w:vAlign w:val="center"/>
          </w:tcPr>
          <w:p w14:paraId="33AA0BEB" w14:textId="77777777" w:rsidR="002308C2" w:rsidRPr="00B8618C" w:rsidRDefault="002308C2" w:rsidP="00786CC8">
            <w:pPr>
              <w:pStyle w:val="Texttabulky"/>
            </w:pPr>
            <w:r w:rsidRPr="00B8618C">
              <w:t>Opatření pro zlepšování vodních poměrů a pro ochranu ekologické stability krajiny</w:t>
            </w:r>
          </w:p>
          <w:p w14:paraId="1D980CB1" w14:textId="77777777" w:rsidR="002308C2" w:rsidRPr="00B8618C" w:rsidRDefault="002308C2" w:rsidP="004F567B">
            <w:pPr>
              <w:pStyle w:val="Texttabulky"/>
              <w:numPr>
                <w:ilvl w:val="0"/>
                <w:numId w:val="35"/>
              </w:numPr>
              <w:tabs>
                <w:tab w:val="left" w:pos="851"/>
              </w:tabs>
              <w:rPr>
                <w:szCs w:val="20"/>
              </w:rPr>
            </w:pPr>
            <w:r w:rsidRPr="00B8618C">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6D2B9F5D" w14:textId="77777777" w:rsidR="002308C2" w:rsidRPr="00B8618C" w:rsidRDefault="002308C2" w:rsidP="00786CC8">
            <w:pPr>
              <w:pStyle w:val="Texttabulky-sted"/>
            </w:pPr>
            <w:r w:rsidRPr="00B8618C">
              <w:t>0</w:t>
            </w:r>
          </w:p>
        </w:tc>
      </w:tr>
      <w:tr w:rsidR="002308C2" w:rsidRPr="00B8618C" w14:paraId="7EAFE51F" w14:textId="77777777" w:rsidTr="00786CC8">
        <w:trPr>
          <w:jc w:val="center"/>
        </w:trPr>
        <w:tc>
          <w:tcPr>
            <w:tcW w:w="7792" w:type="dxa"/>
            <w:tcBorders>
              <w:bottom w:val="single" w:sz="4" w:space="0" w:color="auto"/>
            </w:tcBorders>
            <w:vAlign w:val="center"/>
          </w:tcPr>
          <w:p w14:paraId="004F0347" w14:textId="77777777" w:rsidR="002308C2" w:rsidRPr="00B8618C" w:rsidRDefault="002308C2" w:rsidP="00786CC8">
            <w:pPr>
              <w:pStyle w:val="Texttabulky"/>
              <w:keepNext/>
            </w:pPr>
            <w:r w:rsidRPr="00B8618C">
              <w:t>Opatření ke snížení nepříznivých účinků povodní v oblastech s významným povodňovým rizikem</w:t>
            </w:r>
          </w:p>
          <w:p w14:paraId="723D7A2E" w14:textId="77777777" w:rsidR="002308C2" w:rsidRPr="00B8618C" w:rsidRDefault="002308C2" w:rsidP="004F567B">
            <w:pPr>
              <w:pStyle w:val="Texttabulky"/>
              <w:keepNext/>
              <w:numPr>
                <w:ilvl w:val="0"/>
                <w:numId w:val="35"/>
              </w:numPr>
              <w:tabs>
                <w:tab w:val="left" w:pos="851"/>
              </w:tabs>
            </w:pPr>
            <w:r w:rsidRPr="00B8618C">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3B852A2D" w14:textId="77777777" w:rsidR="002308C2" w:rsidRPr="00B8618C" w:rsidRDefault="002308C2" w:rsidP="00786CC8">
            <w:pPr>
              <w:pStyle w:val="Texttabulky-sted"/>
              <w:keepNext/>
            </w:pPr>
            <w:r w:rsidRPr="00B8618C">
              <w:t>0</w:t>
            </w:r>
          </w:p>
        </w:tc>
      </w:tr>
      <w:tr w:rsidR="002308C2" w:rsidRPr="00B8618C" w14:paraId="2927BC25" w14:textId="77777777" w:rsidTr="00786CC8">
        <w:trPr>
          <w:trHeight w:val="336"/>
          <w:jc w:val="center"/>
        </w:trPr>
        <w:tc>
          <w:tcPr>
            <w:tcW w:w="7792" w:type="dxa"/>
            <w:tcBorders>
              <w:bottom w:val="nil"/>
            </w:tcBorders>
            <w:vAlign w:val="center"/>
          </w:tcPr>
          <w:p w14:paraId="3CF5E23A" w14:textId="77777777" w:rsidR="002308C2" w:rsidRPr="00B8618C" w:rsidRDefault="002308C2" w:rsidP="00786CC8">
            <w:pPr>
              <w:pStyle w:val="Texttabulky"/>
              <w:rPr>
                <w:szCs w:val="20"/>
              </w:rPr>
            </w:pPr>
            <w:r w:rsidRPr="00B8618C">
              <w:t>Opatření ke snížení nepříznivých účinků sucha</w:t>
            </w:r>
          </w:p>
        </w:tc>
        <w:tc>
          <w:tcPr>
            <w:tcW w:w="1275" w:type="dxa"/>
            <w:tcBorders>
              <w:bottom w:val="nil"/>
            </w:tcBorders>
            <w:vAlign w:val="center"/>
          </w:tcPr>
          <w:p w14:paraId="3FF4B099" w14:textId="77777777" w:rsidR="002308C2" w:rsidRPr="00B8618C" w:rsidRDefault="002308C2" w:rsidP="00786CC8">
            <w:pPr>
              <w:pStyle w:val="Texttabulky-sted"/>
            </w:pPr>
          </w:p>
        </w:tc>
      </w:tr>
      <w:tr w:rsidR="002308C2" w:rsidRPr="00B8618C" w14:paraId="390BED7C" w14:textId="77777777" w:rsidTr="00786CC8">
        <w:trPr>
          <w:trHeight w:val="336"/>
          <w:jc w:val="center"/>
        </w:trPr>
        <w:tc>
          <w:tcPr>
            <w:tcW w:w="7792" w:type="dxa"/>
            <w:tcBorders>
              <w:top w:val="nil"/>
              <w:bottom w:val="dashed" w:sz="4" w:space="0" w:color="auto"/>
            </w:tcBorders>
            <w:vAlign w:val="center"/>
          </w:tcPr>
          <w:p w14:paraId="746993C1" w14:textId="77777777" w:rsidR="002308C2" w:rsidRPr="00B8618C" w:rsidRDefault="002308C2" w:rsidP="004F567B">
            <w:pPr>
              <w:pStyle w:val="Texttabulky"/>
              <w:numPr>
                <w:ilvl w:val="0"/>
                <w:numId w:val="36"/>
              </w:numPr>
              <w:tabs>
                <w:tab w:val="left" w:pos="851"/>
              </w:tabs>
            </w:pPr>
            <w:r w:rsidRPr="00B8618C">
              <w:t>zvětšovat retenční (akumulační) schopnost krajiny,</w:t>
            </w:r>
          </w:p>
        </w:tc>
        <w:tc>
          <w:tcPr>
            <w:tcW w:w="1275" w:type="dxa"/>
            <w:tcBorders>
              <w:top w:val="nil"/>
              <w:bottom w:val="dashed" w:sz="4" w:space="0" w:color="auto"/>
            </w:tcBorders>
            <w:shd w:val="clear" w:color="auto" w:fill="EAF1DD" w:themeFill="accent3" w:themeFillTint="33"/>
            <w:vAlign w:val="center"/>
          </w:tcPr>
          <w:p w14:paraId="11565BC9" w14:textId="77777777" w:rsidR="002308C2" w:rsidRPr="00B8618C" w:rsidRDefault="002308C2" w:rsidP="00786CC8">
            <w:pPr>
              <w:pStyle w:val="Texttabulky-sted"/>
            </w:pPr>
            <w:r w:rsidRPr="00B8618C">
              <w:t>1</w:t>
            </w:r>
          </w:p>
        </w:tc>
      </w:tr>
      <w:tr w:rsidR="002308C2" w:rsidRPr="00B8618C" w14:paraId="1AF2FB87" w14:textId="77777777" w:rsidTr="00786CC8">
        <w:trPr>
          <w:trHeight w:val="379"/>
          <w:jc w:val="center"/>
        </w:trPr>
        <w:tc>
          <w:tcPr>
            <w:tcW w:w="7792" w:type="dxa"/>
            <w:tcBorders>
              <w:top w:val="dashed" w:sz="4" w:space="0" w:color="auto"/>
              <w:bottom w:val="dashed" w:sz="4" w:space="0" w:color="auto"/>
            </w:tcBorders>
            <w:vAlign w:val="center"/>
          </w:tcPr>
          <w:p w14:paraId="19A2821E" w14:textId="77777777" w:rsidR="002308C2" w:rsidRPr="00B8618C" w:rsidRDefault="002308C2" w:rsidP="004F567B">
            <w:pPr>
              <w:pStyle w:val="Texttabulky"/>
              <w:numPr>
                <w:ilvl w:val="0"/>
                <w:numId w:val="36"/>
              </w:numPr>
              <w:tabs>
                <w:tab w:val="left" w:pos="851"/>
              </w:tabs>
            </w:pPr>
            <w:r w:rsidRPr="00B8618C">
              <w:t>snižovat erozi z plošného odtoku vody,</w:t>
            </w:r>
          </w:p>
        </w:tc>
        <w:tc>
          <w:tcPr>
            <w:tcW w:w="1275" w:type="dxa"/>
            <w:tcBorders>
              <w:top w:val="dashed" w:sz="4" w:space="0" w:color="auto"/>
              <w:bottom w:val="dashed" w:sz="4" w:space="0" w:color="auto"/>
            </w:tcBorders>
            <w:shd w:val="clear" w:color="auto" w:fill="auto"/>
            <w:vAlign w:val="center"/>
          </w:tcPr>
          <w:p w14:paraId="0A668B19" w14:textId="77777777" w:rsidR="002308C2" w:rsidRPr="00B8618C" w:rsidRDefault="002308C2" w:rsidP="00786CC8">
            <w:pPr>
              <w:pStyle w:val="Texttabulky-sted"/>
            </w:pPr>
            <w:r w:rsidRPr="00B8618C">
              <w:t>0</w:t>
            </w:r>
          </w:p>
        </w:tc>
      </w:tr>
      <w:tr w:rsidR="002308C2" w:rsidRPr="00B8618C" w14:paraId="2D265683" w14:textId="77777777" w:rsidTr="002308C2">
        <w:trPr>
          <w:trHeight w:val="318"/>
          <w:jc w:val="center"/>
        </w:trPr>
        <w:tc>
          <w:tcPr>
            <w:tcW w:w="7792" w:type="dxa"/>
            <w:tcBorders>
              <w:top w:val="dashed" w:sz="4" w:space="0" w:color="auto"/>
              <w:bottom w:val="dashed" w:sz="4" w:space="0" w:color="auto"/>
            </w:tcBorders>
            <w:shd w:val="clear" w:color="auto" w:fill="FFFFFF" w:themeFill="background1"/>
            <w:vAlign w:val="center"/>
          </w:tcPr>
          <w:p w14:paraId="76A81B6B" w14:textId="77777777" w:rsidR="002308C2" w:rsidRPr="00B8618C" w:rsidRDefault="002308C2" w:rsidP="004F567B">
            <w:pPr>
              <w:pStyle w:val="Texttabulky"/>
              <w:numPr>
                <w:ilvl w:val="0"/>
                <w:numId w:val="36"/>
              </w:numPr>
              <w:tabs>
                <w:tab w:val="left" w:pos="851"/>
              </w:tabs>
            </w:pPr>
            <w:r w:rsidRPr="00B8618C">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FFFFFF" w:themeFill="background1"/>
            <w:vAlign w:val="center"/>
          </w:tcPr>
          <w:p w14:paraId="2A30CC9C" w14:textId="0EE79104" w:rsidR="002308C2" w:rsidRPr="00B8618C" w:rsidRDefault="002308C2" w:rsidP="00786CC8">
            <w:pPr>
              <w:pStyle w:val="Texttabulky-sted"/>
            </w:pPr>
            <w:r w:rsidRPr="00B8618C">
              <w:t>0</w:t>
            </w:r>
          </w:p>
        </w:tc>
      </w:tr>
      <w:tr w:rsidR="002308C2" w:rsidRPr="00B8618C" w14:paraId="1D7C4429" w14:textId="77777777" w:rsidTr="00786CC8">
        <w:trPr>
          <w:trHeight w:val="318"/>
          <w:jc w:val="center"/>
        </w:trPr>
        <w:tc>
          <w:tcPr>
            <w:tcW w:w="7792" w:type="dxa"/>
            <w:tcBorders>
              <w:top w:val="dashed" w:sz="4" w:space="0" w:color="auto"/>
              <w:bottom w:val="dashed" w:sz="4" w:space="0" w:color="auto"/>
            </w:tcBorders>
            <w:shd w:val="clear" w:color="auto" w:fill="FFFFFF" w:themeFill="background1"/>
            <w:vAlign w:val="center"/>
          </w:tcPr>
          <w:p w14:paraId="32D1B143" w14:textId="77777777" w:rsidR="002308C2" w:rsidRPr="00B8618C" w:rsidRDefault="002308C2" w:rsidP="004F567B">
            <w:pPr>
              <w:pStyle w:val="Texttabulky"/>
              <w:numPr>
                <w:ilvl w:val="0"/>
                <w:numId w:val="36"/>
              </w:numPr>
              <w:tabs>
                <w:tab w:val="left" w:pos="851"/>
              </w:tabs>
            </w:pPr>
            <w:r w:rsidRPr="00B8618C">
              <w:t>racionalizovat hospodaření s vodou včetně snižování ztrát ve vodovodních sítích,</w:t>
            </w:r>
          </w:p>
        </w:tc>
        <w:tc>
          <w:tcPr>
            <w:tcW w:w="1275" w:type="dxa"/>
            <w:tcBorders>
              <w:top w:val="dashed" w:sz="4" w:space="0" w:color="auto"/>
              <w:bottom w:val="dashed" w:sz="4" w:space="0" w:color="auto"/>
            </w:tcBorders>
            <w:vAlign w:val="center"/>
          </w:tcPr>
          <w:p w14:paraId="318A30BB" w14:textId="77777777" w:rsidR="002308C2" w:rsidRPr="00B8618C" w:rsidRDefault="002308C2" w:rsidP="00786CC8">
            <w:pPr>
              <w:pStyle w:val="Texttabulky-sted"/>
            </w:pPr>
            <w:r w:rsidRPr="00B8618C">
              <w:t>0</w:t>
            </w:r>
          </w:p>
        </w:tc>
      </w:tr>
      <w:tr w:rsidR="002308C2" w:rsidRPr="00B8618C" w14:paraId="10EAEB0B" w14:textId="77777777" w:rsidTr="00786CC8">
        <w:trPr>
          <w:trHeight w:val="467"/>
          <w:jc w:val="center"/>
        </w:trPr>
        <w:tc>
          <w:tcPr>
            <w:tcW w:w="7792" w:type="dxa"/>
            <w:tcBorders>
              <w:top w:val="dashed" w:sz="4" w:space="0" w:color="auto"/>
            </w:tcBorders>
            <w:shd w:val="clear" w:color="auto" w:fill="FFFFFF" w:themeFill="background1"/>
            <w:vAlign w:val="center"/>
          </w:tcPr>
          <w:p w14:paraId="434FA4A6" w14:textId="77777777" w:rsidR="002308C2" w:rsidRPr="00B8618C" w:rsidRDefault="002308C2" w:rsidP="004F567B">
            <w:pPr>
              <w:pStyle w:val="Texttabulky"/>
              <w:numPr>
                <w:ilvl w:val="0"/>
                <w:numId w:val="36"/>
              </w:numPr>
              <w:tabs>
                <w:tab w:val="left" w:pos="851"/>
              </w:tabs>
            </w:pPr>
            <w:r w:rsidRPr="00B8618C">
              <w:t>územně chránit vybrané hydrologicky a morfologicky vhodné lokality pro umělou akumulaci povrchových vod.</w:t>
            </w:r>
          </w:p>
        </w:tc>
        <w:tc>
          <w:tcPr>
            <w:tcW w:w="1275" w:type="dxa"/>
            <w:tcBorders>
              <w:top w:val="dashed" w:sz="4" w:space="0" w:color="auto"/>
            </w:tcBorders>
            <w:vAlign w:val="center"/>
          </w:tcPr>
          <w:p w14:paraId="616C4048" w14:textId="77777777" w:rsidR="002308C2" w:rsidRPr="00B8618C" w:rsidRDefault="002308C2" w:rsidP="00786CC8">
            <w:pPr>
              <w:pStyle w:val="Texttabulky-sted"/>
            </w:pPr>
            <w:r w:rsidRPr="00B8618C">
              <w:t>0</w:t>
            </w:r>
          </w:p>
        </w:tc>
      </w:tr>
      <w:tr w:rsidR="002308C2" w:rsidRPr="00B8618C" w14:paraId="48431F91" w14:textId="77777777" w:rsidTr="00786CC8">
        <w:trPr>
          <w:trHeight w:val="1195"/>
          <w:jc w:val="center"/>
        </w:trPr>
        <w:tc>
          <w:tcPr>
            <w:tcW w:w="7792" w:type="dxa"/>
            <w:vAlign w:val="center"/>
          </w:tcPr>
          <w:p w14:paraId="1F47B327" w14:textId="77777777" w:rsidR="002308C2" w:rsidRPr="00B8618C" w:rsidRDefault="002308C2" w:rsidP="00786CC8">
            <w:pPr>
              <w:pStyle w:val="Texttabulky"/>
              <w:rPr>
                <w:szCs w:val="20"/>
              </w:rPr>
            </w:pPr>
            <w:r w:rsidRPr="00B8618C">
              <w:rPr>
                <w:szCs w:val="20"/>
              </w:rPr>
              <w:t>Opatření k zajištění odpovídajících hydromorfologických podmínek vodních útvarů, umožňujících dosažení požadovaného ekologického stavu nebo dobrého ekologického potenciálu:</w:t>
            </w:r>
          </w:p>
          <w:p w14:paraId="1CB0B4D0" w14:textId="77777777" w:rsidR="002308C2" w:rsidRPr="00B8618C" w:rsidRDefault="002308C2" w:rsidP="004F567B">
            <w:pPr>
              <w:pStyle w:val="Texttabulky"/>
              <w:numPr>
                <w:ilvl w:val="0"/>
                <w:numId w:val="26"/>
              </w:numPr>
              <w:tabs>
                <w:tab w:val="left" w:pos="851"/>
              </w:tabs>
              <w:rPr>
                <w:szCs w:val="20"/>
              </w:rPr>
            </w:pPr>
            <w:r w:rsidRPr="00B8618C">
              <w:rPr>
                <w:szCs w:val="20"/>
              </w:rPr>
              <w:t>Zprůchodnění stupně Modřany ř. km 62,209</w:t>
            </w:r>
          </w:p>
        </w:tc>
        <w:tc>
          <w:tcPr>
            <w:tcW w:w="1275" w:type="dxa"/>
            <w:vAlign w:val="center"/>
          </w:tcPr>
          <w:p w14:paraId="42155AA4" w14:textId="77777777" w:rsidR="002308C2" w:rsidRPr="00B8618C" w:rsidRDefault="002308C2" w:rsidP="00786CC8">
            <w:pPr>
              <w:pStyle w:val="Texttabulky-sted"/>
            </w:pPr>
            <w:r w:rsidRPr="00B8618C">
              <w:t>0</w:t>
            </w:r>
          </w:p>
        </w:tc>
      </w:tr>
      <w:tr w:rsidR="002308C2" w:rsidRPr="00B8618C" w14:paraId="58E6B0CA" w14:textId="77777777" w:rsidTr="00786CC8">
        <w:trPr>
          <w:trHeight w:val="845"/>
          <w:jc w:val="center"/>
        </w:trPr>
        <w:tc>
          <w:tcPr>
            <w:tcW w:w="7792" w:type="dxa"/>
            <w:vAlign w:val="center"/>
          </w:tcPr>
          <w:p w14:paraId="521EDD49" w14:textId="77777777" w:rsidR="002308C2" w:rsidRPr="00B8618C" w:rsidRDefault="002308C2" w:rsidP="00786CC8">
            <w:pPr>
              <w:pStyle w:val="Texttabulky"/>
              <w:rPr>
                <w:szCs w:val="20"/>
              </w:rPr>
            </w:pPr>
            <w:r w:rsidRPr="00B8618C">
              <w:rPr>
                <w:szCs w:val="20"/>
              </w:rPr>
              <w:t>Opatření na ochranu území před extrémními vodními stavy</w:t>
            </w:r>
          </w:p>
          <w:p w14:paraId="051C0AAC" w14:textId="77777777" w:rsidR="002308C2" w:rsidRPr="00B8618C" w:rsidRDefault="002308C2" w:rsidP="004F567B">
            <w:pPr>
              <w:pStyle w:val="Texttabulky"/>
              <w:numPr>
                <w:ilvl w:val="0"/>
                <w:numId w:val="27"/>
              </w:numPr>
              <w:tabs>
                <w:tab w:val="clear" w:pos="454"/>
                <w:tab w:val="left" w:pos="851"/>
              </w:tabs>
              <w:rPr>
                <w:szCs w:val="20"/>
              </w:rPr>
            </w:pPr>
            <w:r w:rsidRPr="00B8618C">
              <w:rPr>
                <w:szCs w:val="20"/>
              </w:rPr>
              <w:t>Vltava, Praha – zvýšení kapacity koryta v oblasti Rohanského ostrova</w:t>
            </w:r>
          </w:p>
        </w:tc>
        <w:tc>
          <w:tcPr>
            <w:tcW w:w="1275" w:type="dxa"/>
            <w:vAlign w:val="center"/>
          </w:tcPr>
          <w:p w14:paraId="1FD21119" w14:textId="77777777" w:rsidR="002308C2" w:rsidRPr="00B8618C" w:rsidRDefault="002308C2" w:rsidP="00786CC8">
            <w:pPr>
              <w:pStyle w:val="Texttabulky-sted"/>
            </w:pPr>
            <w:r w:rsidRPr="00B8618C">
              <w:t>0</w:t>
            </w:r>
          </w:p>
        </w:tc>
      </w:tr>
    </w:tbl>
    <w:p w14:paraId="251924E1" w14:textId="744A0DCE" w:rsidR="008B5686" w:rsidRPr="00B8618C" w:rsidRDefault="008B5686" w:rsidP="002308C2"/>
    <w:p w14:paraId="58008262" w14:textId="77777777" w:rsidR="008B5686" w:rsidRPr="00B8618C" w:rsidRDefault="008B5686">
      <w:pPr>
        <w:tabs>
          <w:tab w:val="clear" w:pos="851"/>
        </w:tabs>
        <w:spacing w:after="60"/>
      </w:pPr>
      <w:r w:rsidRPr="00B8618C">
        <w:br w:type="page"/>
      </w:r>
    </w:p>
    <w:p w14:paraId="268AF4DB" w14:textId="2E3FE7A1" w:rsidR="00C75644" w:rsidRPr="00B8618C" w:rsidRDefault="00056018" w:rsidP="00056018">
      <w:pPr>
        <w:pStyle w:val="Nadpis2"/>
      </w:pPr>
      <w:bookmarkStart w:id="38" w:name="_Toc124524155"/>
      <w:r w:rsidRPr="00B8618C">
        <w:t>2.3</w:t>
      </w:r>
      <w:r w:rsidRPr="00B8618C">
        <w:tab/>
        <w:t>Referenční rámec cílů ochrany životního prostředí</w:t>
      </w:r>
      <w:bookmarkEnd w:id="38"/>
    </w:p>
    <w:p w14:paraId="50B3842C" w14:textId="429439CF" w:rsidR="00F769A1" w:rsidRPr="00B8618C" w:rsidRDefault="00056018" w:rsidP="006C7603">
      <w:r w:rsidRPr="00B8618C">
        <w:t>Z analýzy provedené v předchozí kapitole je patrné, že posuzovaná změna č. Z</w:t>
      </w:r>
      <w:r w:rsidR="004F567B" w:rsidRPr="00B8618C">
        <w:t> </w:t>
      </w:r>
      <w:r w:rsidRPr="00B8618C">
        <w:t>3</w:t>
      </w:r>
      <w:r w:rsidR="004F567B" w:rsidRPr="00B8618C">
        <w:t>058/10</w:t>
      </w:r>
      <w:r w:rsidR="00C339EA" w:rsidRPr="00B8618C">
        <w:t xml:space="preserve"> má silný a </w:t>
      </w:r>
      <w:r w:rsidRPr="00B8618C">
        <w:t>přímý vztah zejména k cílům spojeným s využíváním krajiny a ochra</w:t>
      </w:r>
      <w:r w:rsidR="00C339EA" w:rsidRPr="00B8618C">
        <w:t>nou jejích vlastností, hodnot a </w:t>
      </w:r>
      <w:r w:rsidRPr="00B8618C">
        <w:t>funkcí před nežádoucími vlivy suburbanizačních procesů. Dalšími cíli obsaženými ve výše uvedených koncepčních a strategických dokumentech se silným vztahem k řešení této změny jsou</w:t>
      </w:r>
      <w:r w:rsidR="00F769A1" w:rsidRPr="00B8618C">
        <w:t>:</w:t>
      </w:r>
    </w:p>
    <w:p w14:paraId="7726AD67" w14:textId="77777777" w:rsidR="00F769A1" w:rsidRPr="00B8618C" w:rsidRDefault="00F769A1" w:rsidP="004F567B">
      <w:pPr>
        <w:numPr>
          <w:ilvl w:val="0"/>
          <w:numId w:val="30"/>
        </w:numPr>
      </w:pPr>
      <w:r w:rsidRPr="00B8618C">
        <w:t xml:space="preserve">zvyšování podílu zeleně a jejího spojování do uceleného systému, </w:t>
      </w:r>
    </w:p>
    <w:p w14:paraId="6C7E1F75" w14:textId="49543F40" w:rsidR="00A9764A" w:rsidRPr="00B8618C" w:rsidRDefault="00A9764A" w:rsidP="004F567B">
      <w:pPr>
        <w:numPr>
          <w:ilvl w:val="0"/>
          <w:numId w:val="30"/>
        </w:numPr>
      </w:pPr>
      <w:r w:rsidRPr="00B8618C">
        <w:t>zajištění ochrany vodních poměrů v krajině i v urbanizovaných územích,</w:t>
      </w:r>
    </w:p>
    <w:p w14:paraId="400B50F1" w14:textId="4B7A8BA5" w:rsidR="00A9764A" w:rsidRPr="00B8618C" w:rsidRDefault="00A9764A" w:rsidP="004F567B">
      <w:pPr>
        <w:numPr>
          <w:ilvl w:val="0"/>
          <w:numId w:val="30"/>
        </w:numPr>
      </w:pPr>
      <w:r w:rsidRPr="00B8618C">
        <w:t>snižovat množství srážkových vod odváděných kanalizací a vytvořit podmínky pro jejich přímé vsakování do půdního prostředí v co možná největší míře</w:t>
      </w:r>
      <w:r w:rsidR="00322F20" w:rsidRPr="00B8618C">
        <w:t>,</w:t>
      </w:r>
    </w:p>
    <w:p w14:paraId="3B1F5C92" w14:textId="4C51BD0D" w:rsidR="006C7603" w:rsidRPr="00B8618C" w:rsidRDefault="00054672" w:rsidP="004F567B">
      <w:pPr>
        <w:numPr>
          <w:ilvl w:val="0"/>
          <w:numId w:val="30"/>
        </w:numPr>
      </w:pPr>
      <w:r w:rsidRPr="00B8618C">
        <w:t>kvalitní urbánní rozvoj sídel.</w:t>
      </w:r>
    </w:p>
    <w:p w14:paraId="680E6E0C" w14:textId="77777777" w:rsidR="004F567B" w:rsidRPr="00B8618C" w:rsidRDefault="00054672" w:rsidP="004F567B">
      <w:r w:rsidRPr="00B8618C">
        <w:t xml:space="preserve">Uvedené cíle jsou obsaženy zejména v těchto koncepčních a strategických dokumentech: </w:t>
      </w:r>
    </w:p>
    <w:p w14:paraId="6D054727" w14:textId="0CA0C3B0" w:rsidR="004F567B" w:rsidRPr="00B8618C" w:rsidRDefault="004F567B" w:rsidP="004F567B">
      <w:pPr>
        <w:numPr>
          <w:ilvl w:val="0"/>
          <w:numId w:val="37"/>
        </w:numPr>
      </w:pPr>
      <w:r w:rsidRPr="00B8618C">
        <w:t>Politika územního rozvoje ČR, ve znění aktualizace č. 1, 2, 3, 4 a 5, 2021</w:t>
      </w:r>
    </w:p>
    <w:p w14:paraId="7E8783BF" w14:textId="77777777" w:rsidR="004F567B" w:rsidRPr="00B8618C" w:rsidRDefault="004F567B" w:rsidP="004F567B">
      <w:pPr>
        <w:numPr>
          <w:ilvl w:val="0"/>
          <w:numId w:val="37"/>
        </w:numPr>
      </w:pPr>
      <w:r w:rsidRPr="00B8618C">
        <w:t>Implementační plán Strategického rámce Česká republika 2030, 2018</w:t>
      </w:r>
    </w:p>
    <w:p w14:paraId="48C2478D" w14:textId="50D9DF1D" w:rsidR="004F567B" w:rsidRPr="00B8618C" w:rsidRDefault="004F567B" w:rsidP="004F567B">
      <w:pPr>
        <w:numPr>
          <w:ilvl w:val="0"/>
          <w:numId w:val="37"/>
        </w:numPr>
      </w:pPr>
      <w:r w:rsidRPr="00B8618C">
        <w:t>Prognóz</w:t>
      </w:r>
      <w:r w:rsidR="00017C76" w:rsidRPr="00B8618C">
        <w:t>a</w:t>
      </w:r>
      <w:r w:rsidRPr="00B8618C">
        <w:t>, koncepce a strategie ochrany přírody a krajiny v Praze (2008)</w:t>
      </w:r>
    </w:p>
    <w:p w14:paraId="603FB8A6" w14:textId="77777777" w:rsidR="004F567B" w:rsidRPr="00B8618C" w:rsidRDefault="004F567B" w:rsidP="004F567B">
      <w:pPr>
        <w:numPr>
          <w:ilvl w:val="0"/>
          <w:numId w:val="37"/>
        </w:numPr>
      </w:pPr>
      <w:r w:rsidRPr="00B8618C">
        <w:t>Koncepce péče o zeleň v hl. m. Praze (2010)</w:t>
      </w:r>
    </w:p>
    <w:p w14:paraId="079B9CA3" w14:textId="77777777" w:rsidR="004F567B" w:rsidRPr="00B8618C" w:rsidRDefault="004F567B" w:rsidP="004F567B">
      <w:pPr>
        <w:numPr>
          <w:ilvl w:val="0"/>
          <w:numId w:val="37"/>
        </w:numPr>
      </w:pPr>
      <w:r w:rsidRPr="00B8618C">
        <w:t>Strategie regionálního rozvoje ČR 2021 + (2019), 2019</w:t>
      </w:r>
    </w:p>
    <w:p w14:paraId="77D4D501" w14:textId="77777777" w:rsidR="004F567B" w:rsidRPr="00B8618C" w:rsidRDefault="004F567B" w:rsidP="004F567B">
      <w:pPr>
        <w:numPr>
          <w:ilvl w:val="0"/>
          <w:numId w:val="37"/>
        </w:numPr>
      </w:pPr>
      <w:r w:rsidRPr="00B8618C">
        <w:t>Národní plán povodí Labe, 2015</w:t>
      </w:r>
    </w:p>
    <w:p w14:paraId="3AFC859E" w14:textId="77777777" w:rsidR="004F567B" w:rsidRPr="00B8618C" w:rsidRDefault="004F567B" w:rsidP="004F567B">
      <w:pPr>
        <w:numPr>
          <w:ilvl w:val="0"/>
          <w:numId w:val="37"/>
        </w:numPr>
      </w:pPr>
      <w:r w:rsidRPr="00B8618C">
        <w:t>Zásady územního rozvoje hl. m. Prahy, ve znění aktualizací č. 1, 2, 3, 4, 5, 6, 7, 9 a 11 (2022)</w:t>
      </w:r>
    </w:p>
    <w:p w14:paraId="56549693" w14:textId="06217BA5" w:rsidR="00017C76" w:rsidRPr="00B8618C" w:rsidRDefault="00017C76" w:rsidP="004F567B">
      <w:pPr>
        <w:numPr>
          <w:ilvl w:val="0"/>
          <w:numId w:val="37"/>
        </w:numPr>
      </w:pPr>
      <w:r w:rsidRPr="00B8618C">
        <w:t>Strategický plán hlavního města Prahy, aktualizace (2016)</w:t>
      </w:r>
    </w:p>
    <w:p w14:paraId="676D3DB1" w14:textId="540A2AC3" w:rsidR="00F769A1" w:rsidRPr="00B8618C" w:rsidRDefault="00F769A1" w:rsidP="006C7603">
      <w:r w:rsidRPr="00B8618C">
        <w:t xml:space="preserve">Na podkladě tohoto vyhodnocení je </w:t>
      </w:r>
      <w:r w:rsidR="007605BE" w:rsidRPr="00B8618C">
        <w:t>v následující tabulce (</w:t>
      </w:r>
      <w:r w:rsidR="007605BE" w:rsidRPr="00B8618C">
        <w:fldChar w:fldCharType="begin"/>
      </w:r>
      <w:r w:rsidR="007605BE" w:rsidRPr="00B8618C">
        <w:instrText xml:space="preserve"> REF _Ref57649259 \h </w:instrText>
      </w:r>
      <w:r w:rsidR="007605BE" w:rsidRPr="00B8618C">
        <w:fldChar w:fldCharType="separate"/>
      </w:r>
      <w:r w:rsidR="00EA7359" w:rsidRPr="00B8618C">
        <w:t xml:space="preserve">Tab. </w:t>
      </w:r>
      <w:r w:rsidR="00EA7359">
        <w:rPr>
          <w:noProof/>
        </w:rPr>
        <w:t>4</w:t>
      </w:r>
      <w:r w:rsidR="007605BE" w:rsidRPr="00B8618C">
        <w:fldChar w:fldCharType="end"/>
      </w:r>
      <w:r w:rsidR="00823D76" w:rsidRPr="00B8618C">
        <w:t xml:space="preserve">) </w:t>
      </w:r>
      <w:r w:rsidRPr="00B8618C">
        <w:t>definován referenční rámec cílů ochrany životního prostředí, obsahově relevantních pro řešení změny č. Z 3</w:t>
      </w:r>
      <w:r w:rsidR="004F567B" w:rsidRPr="00B8618C">
        <w:t>058</w:t>
      </w:r>
      <w:r w:rsidRPr="00B8618C">
        <w:t>/1</w:t>
      </w:r>
      <w:r w:rsidR="004F567B" w:rsidRPr="00B8618C">
        <w:t>0</w:t>
      </w:r>
      <w:r w:rsidRPr="00B8618C">
        <w:t>:</w:t>
      </w:r>
    </w:p>
    <w:p w14:paraId="0B84C8BB" w14:textId="77777777" w:rsidR="003C706E" w:rsidRPr="00B8618C" w:rsidRDefault="003C706E" w:rsidP="006C7603"/>
    <w:p w14:paraId="3B2E90A4" w14:textId="60EF1570" w:rsidR="00054672" w:rsidRPr="00B8618C" w:rsidRDefault="002E3C54" w:rsidP="00322F20">
      <w:pPr>
        <w:pStyle w:val="Titulek"/>
        <w:keepNext/>
      </w:pPr>
      <w:bookmarkStart w:id="39" w:name="_Ref57649259"/>
      <w:bookmarkStart w:id="40" w:name="_Toc57837151"/>
      <w:bookmarkStart w:id="41" w:name="_Toc57837172"/>
      <w:bookmarkStart w:id="42" w:name="_Toc124524191"/>
      <w:r w:rsidRPr="00B8618C">
        <w:t xml:space="preserve">Tab. </w:t>
      </w:r>
      <w:r w:rsidR="00E248A3" w:rsidRPr="00B8618C">
        <w:rPr>
          <w:noProof/>
        </w:rPr>
        <w:fldChar w:fldCharType="begin"/>
      </w:r>
      <w:r w:rsidR="00E248A3" w:rsidRPr="00B8618C">
        <w:rPr>
          <w:noProof/>
        </w:rPr>
        <w:instrText xml:space="preserve"> SEQ Tab. \* ARABIC </w:instrText>
      </w:r>
      <w:r w:rsidR="00E248A3" w:rsidRPr="00B8618C">
        <w:rPr>
          <w:noProof/>
        </w:rPr>
        <w:fldChar w:fldCharType="separate"/>
      </w:r>
      <w:r w:rsidR="00EA7359">
        <w:rPr>
          <w:noProof/>
        </w:rPr>
        <w:t>4</w:t>
      </w:r>
      <w:r w:rsidR="00E248A3" w:rsidRPr="00B8618C">
        <w:rPr>
          <w:noProof/>
        </w:rPr>
        <w:fldChar w:fldCharType="end"/>
      </w:r>
      <w:bookmarkEnd w:id="39"/>
      <w:r w:rsidRPr="00B8618C">
        <w:t xml:space="preserve"> </w:t>
      </w:r>
      <w:r w:rsidR="00823D76" w:rsidRPr="00B8618C">
        <w:t>R</w:t>
      </w:r>
      <w:r w:rsidRPr="00B8618C">
        <w:t>eferenční rámec cílů ochrany životního prostředí pro změnu č. Z 3</w:t>
      </w:r>
      <w:r w:rsidR="00B650C3" w:rsidRPr="00B8618C">
        <w:t>058</w:t>
      </w:r>
      <w:r w:rsidRPr="00B8618C">
        <w:t>/1</w:t>
      </w:r>
      <w:bookmarkEnd w:id="40"/>
      <w:bookmarkEnd w:id="41"/>
      <w:r w:rsidR="00B650C3" w:rsidRPr="00B8618C">
        <w:t>0</w:t>
      </w:r>
      <w:bookmarkEnd w:id="42"/>
    </w:p>
    <w:tbl>
      <w:tblPr>
        <w:tblW w:w="0" w:type="auto"/>
        <w:tblLayout w:type="fixed"/>
        <w:tblLook w:val="04A0" w:firstRow="1" w:lastRow="0" w:firstColumn="1" w:lastColumn="0" w:noHBand="0" w:noVBand="1"/>
      </w:tblPr>
      <w:tblGrid>
        <w:gridCol w:w="1271"/>
        <w:gridCol w:w="7789"/>
      </w:tblGrid>
      <w:tr w:rsidR="00B650C3" w:rsidRPr="00B8618C" w14:paraId="678EF40F" w14:textId="77777777" w:rsidTr="002E3C54">
        <w:tc>
          <w:tcPr>
            <w:tcW w:w="1271" w:type="dxa"/>
            <w:vAlign w:val="center"/>
          </w:tcPr>
          <w:p w14:paraId="62FF308B" w14:textId="7A2FF8A9" w:rsidR="002E3C54" w:rsidRPr="00B8618C" w:rsidRDefault="002E3C54" w:rsidP="00322F20">
            <w:pPr>
              <w:pStyle w:val="Zhlavtabulky2"/>
              <w:keepNext/>
            </w:pPr>
            <w:r w:rsidRPr="00B8618C">
              <w:t>Ozn.</w:t>
            </w:r>
          </w:p>
        </w:tc>
        <w:tc>
          <w:tcPr>
            <w:tcW w:w="7789" w:type="dxa"/>
            <w:vAlign w:val="center"/>
          </w:tcPr>
          <w:p w14:paraId="72F6224E" w14:textId="5D24267D" w:rsidR="002E3C54" w:rsidRPr="00B8618C" w:rsidRDefault="002E3C54" w:rsidP="00322F20">
            <w:pPr>
              <w:pStyle w:val="Zhlavtabulky2"/>
              <w:keepNext/>
            </w:pPr>
            <w:r w:rsidRPr="00B8618C">
              <w:t>Název</w:t>
            </w:r>
          </w:p>
        </w:tc>
      </w:tr>
      <w:tr w:rsidR="00B650C3" w:rsidRPr="00B8618C" w14:paraId="4E3925BD" w14:textId="77777777" w:rsidTr="002E3C54">
        <w:tc>
          <w:tcPr>
            <w:tcW w:w="1271" w:type="dxa"/>
            <w:vAlign w:val="center"/>
          </w:tcPr>
          <w:p w14:paraId="7AAC50DB" w14:textId="25FCF7DB" w:rsidR="002E3C54" w:rsidRPr="00B8618C" w:rsidRDefault="002E3C54" w:rsidP="002E3C54">
            <w:pPr>
              <w:pStyle w:val="Texttabulky-sted"/>
            </w:pPr>
            <w:r w:rsidRPr="00B8618C">
              <w:t>1</w:t>
            </w:r>
          </w:p>
        </w:tc>
        <w:tc>
          <w:tcPr>
            <w:tcW w:w="7789" w:type="dxa"/>
            <w:vAlign w:val="center"/>
          </w:tcPr>
          <w:p w14:paraId="6E9B131D" w14:textId="2726D6E9" w:rsidR="002E3C54" w:rsidRPr="00B8618C" w:rsidRDefault="00823D76" w:rsidP="00E248A3">
            <w:r w:rsidRPr="00B8618C">
              <w:t>O</w:t>
            </w:r>
            <w:r w:rsidR="002E3C54" w:rsidRPr="00B8618C">
              <w:t>chrana funkcí a hodnot krajiny</w:t>
            </w:r>
            <w:r w:rsidR="00345066" w:rsidRPr="00B8618C">
              <w:t>, zejména před vlivy suburbanizace</w:t>
            </w:r>
          </w:p>
        </w:tc>
      </w:tr>
      <w:tr w:rsidR="00B650C3" w:rsidRPr="00B8618C" w14:paraId="4A679935" w14:textId="77777777" w:rsidTr="002E3C54">
        <w:tc>
          <w:tcPr>
            <w:tcW w:w="1271" w:type="dxa"/>
            <w:vAlign w:val="center"/>
          </w:tcPr>
          <w:p w14:paraId="7F6C5061" w14:textId="74BD4F77" w:rsidR="002E3C54" w:rsidRPr="00B8618C" w:rsidRDefault="002E3C54" w:rsidP="002E3C54">
            <w:pPr>
              <w:pStyle w:val="Texttabulky-sted"/>
            </w:pPr>
            <w:r w:rsidRPr="00B8618C">
              <w:t>2</w:t>
            </w:r>
          </w:p>
        </w:tc>
        <w:tc>
          <w:tcPr>
            <w:tcW w:w="7789" w:type="dxa"/>
            <w:vAlign w:val="center"/>
          </w:tcPr>
          <w:p w14:paraId="01699436" w14:textId="7C0704C6" w:rsidR="002E3C54" w:rsidRPr="00B8618C" w:rsidRDefault="00823D76" w:rsidP="00E248A3">
            <w:r w:rsidRPr="00B8618C">
              <w:t>Z</w:t>
            </w:r>
            <w:r w:rsidR="002E3C54" w:rsidRPr="00B8618C">
              <w:t>vyšování podílu zeleně a jejího spojov</w:t>
            </w:r>
            <w:r w:rsidRPr="00B8618C">
              <w:t>ání do uceleného systému</w:t>
            </w:r>
          </w:p>
        </w:tc>
      </w:tr>
      <w:tr w:rsidR="00B650C3" w:rsidRPr="00B8618C" w14:paraId="30565B61" w14:textId="77777777" w:rsidTr="002E3C54">
        <w:tc>
          <w:tcPr>
            <w:tcW w:w="1271" w:type="dxa"/>
            <w:vAlign w:val="center"/>
          </w:tcPr>
          <w:p w14:paraId="7CFEB00F" w14:textId="237D3901" w:rsidR="002E3C54" w:rsidRPr="00B8618C" w:rsidRDefault="00B650C3" w:rsidP="002E3C54">
            <w:pPr>
              <w:pStyle w:val="Texttabulky-sted"/>
            </w:pPr>
            <w:r w:rsidRPr="00B8618C">
              <w:t>3</w:t>
            </w:r>
          </w:p>
        </w:tc>
        <w:tc>
          <w:tcPr>
            <w:tcW w:w="7789" w:type="dxa"/>
            <w:vAlign w:val="center"/>
          </w:tcPr>
          <w:p w14:paraId="51B538F1" w14:textId="6274C633" w:rsidR="002E3C54" w:rsidRPr="00B8618C" w:rsidRDefault="00823D76" w:rsidP="002E3C54">
            <w:r w:rsidRPr="00B8618C">
              <w:t>O</w:t>
            </w:r>
            <w:r w:rsidR="002E3C54" w:rsidRPr="00B8618C">
              <w:t>chrana vodních poměrů v krajině i v urbanizovaných územích, vytvoření podmínek pro přímé vsakování srážkových vod do půdního prostředí</w:t>
            </w:r>
          </w:p>
        </w:tc>
      </w:tr>
      <w:tr w:rsidR="00B650C3" w:rsidRPr="00B8618C" w14:paraId="1F59A561" w14:textId="77777777" w:rsidTr="002E3C54">
        <w:tc>
          <w:tcPr>
            <w:tcW w:w="1271" w:type="dxa"/>
            <w:vAlign w:val="center"/>
          </w:tcPr>
          <w:p w14:paraId="7636EFE9" w14:textId="32ECAC4F" w:rsidR="002E3C54" w:rsidRPr="00B8618C" w:rsidRDefault="00B650C3" w:rsidP="002E3C54">
            <w:pPr>
              <w:pStyle w:val="Texttabulky-sted"/>
            </w:pPr>
            <w:r w:rsidRPr="00B8618C">
              <w:t>4</w:t>
            </w:r>
          </w:p>
        </w:tc>
        <w:tc>
          <w:tcPr>
            <w:tcW w:w="7789" w:type="dxa"/>
            <w:vAlign w:val="center"/>
          </w:tcPr>
          <w:p w14:paraId="01BBDEA9" w14:textId="3AE47AE6" w:rsidR="002E3C54" w:rsidRPr="00B8618C" w:rsidRDefault="00823D76" w:rsidP="00E248A3">
            <w:r w:rsidRPr="00B8618C">
              <w:t>K</w:t>
            </w:r>
            <w:r w:rsidR="002E3C54" w:rsidRPr="00B8618C">
              <w:t>valitní urbánní rozvoj sídel</w:t>
            </w:r>
          </w:p>
        </w:tc>
      </w:tr>
      <w:tr w:rsidR="004F567B" w:rsidRPr="00B8618C" w14:paraId="6FC5F30E" w14:textId="77777777" w:rsidTr="002E3C54">
        <w:tc>
          <w:tcPr>
            <w:tcW w:w="1271" w:type="dxa"/>
            <w:vAlign w:val="center"/>
          </w:tcPr>
          <w:p w14:paraId="30D9C8D3" w14:textId="180A537A" w:rsidR="004F567B" w:rsidRPr="00B8618C" w:rsidRDefault="004F567B" w:rsidP="002E3C54">
            <w:pPr>
              <w:pStyle w:val="Texttabulky-sted"/>
            </w:pPr>
            <w:r w:rsidRPr="00B8618C">
              <w:t>5</w:t>
            </w:r>
          </w:p>
        </w:tc>
        <w:tc>
          <w:tcPr>
            <w:tcW w:w="7789" w:type="dxa"/>
            <w:vAlign w:val="center"/>
          </w:tcPr>
          <w:p w14:paraId="2DFA20B8" w14:textId="5F313EAB" w:rsidR="004F567B" w:rsidRPr="00B8618C" w:rsidRDefault="004F567B" w:rsidP="00E248A3">
            <w:r w:rsidRPr="00B8618C">
              <w:rPr>
                <w:szCs w:val="20"/>
              </w:rPr>
              <w:t>Zlepšovat kvalitu ovzduší a snižovat hlukovou zátěž</w:t>
            </w:r>
          </w:p>
        </w:tc>
      </w:tr>
    </w:tbl>
    <w:p w14:paraId="585BCB50" w14:textId="2C8D990A" w:rsidR="00322F20" w:rsidRPr="00B8618C" w:rsidRDefault="00322F20" w:rsidP="00322F20">
      <w:bookmarkStart w:id="43" w:name="_Toc56002857"/>
      <w:bookmarkStart w:id="44" w:name="_Toc56005739"/>
      <w:bookmarkStart w:id="45" w:name="_Toc56006401"/>
      <w:r w:rsidRPr="00B8618C">
        <w:br w:type="page"/>
      </w:r>
    </w:p>
    <w:p w14:paraId="5197DE14" w14:textId="3CF54665" w:rsidR="0063281B" w:rsidRPr="00B8618C" w:rsidRDefault="00322F20" w:rsidP="00347395">
      <w:pPr>
        <w:pStyle w:val="Nadpis1"/>
      </w:pPr>
      <w:bookmarkStart w:id="46" w:name="_Toc124524156"/>
      <w:r w:rsidRPr="00B8618C">
        <w:t>3.</w:t>
      </w:r>
      <w:r w:rsidRPr="00B8618C">
        <w:tab/>
      </w:r>
      <w:r w:rsidR="0063281B" w:rsidRPr="00B8618C">
        <w:t>Údaje o současném stavu životního prostředí</w:t>
      </w:r>
      <w:r w:rsidR="00347395" w:rsidRPr="00B8618C">
        <w:br/>
      </w:r>
      <w:r w:rsidR="0063281B" w:rsidRPr="00B8618C">
        <w:t xml:space="preserve">v řešeném území a jeho předpokládaném vývoji, pokud by nebyla uplatněna </w:t>
      </w:r>
      <w:r w:rsidR="00831EFD" w:rsidRPr="00B8618C">
        <w:t>změna ÚPD</w:t>
      </w:r>
      <w:bookmarkEnd w:id="43"/>
      <w:bookmarkEnd w:id="44"/>
      <w:bookmarkEnd w:id="45"/>
      <w:bookmarkEnd w:id="46"/>
      <w:r w:rsidR="00831EFD" w:rsidRPr="00B8618C">
        <w:t xml:space="preserve"> </w:t>
      </w:r>
    </w:p>
    <w:p w14:paraId="289A7625" w14:textId="77777777" w:rsidR="00322F20" w:rsidRPr="00B8618C" w:rsidRDefault="00322F20" w:rsidP="00E2428C">
      <w:pPr>
        <w:rPr>
          <w:lang w:eastAsia="en-US"/>
        </w:rPr>
      </w:pPr>
    </w:p>
    <w:p w14:paraId="57ED5811" w14:textId="77777777" w:rsidR="00D02760" w:rsidRPr="00B8618C" w:rsidRDefault="00D02760" w:rsidP="00D02760">
      <w:pPr>
        <w:pStyle w:val="Nadpis3"/>
      </w:pPr>
      <w:r w:rsidRPr="00B8618C">
        <w:t>Charakteristika dotčeného území</w:t>
      </w:r>
    </w:p>
    <w:p w14:paraId="47586D26" w14:textId="38308511" w:rsidR="00D02760" w:rsidRPr="00B8618C" w:rsidRDefault="00D02760" w:rsidP="00D02760">
      <w:r w:rsidRPr="00B8618C">
        <w:t>Plocha změny č. Z 3058/10 je vymezena na území městské části Praha – Kunratice (k. ú. Kunratice). Dotčenou plochu vymezuje ze západu ulice K Chodovu, z jihu ulice Na Knížce a z východu ulice Technologická. Severní hranici tvoří pás zeleně (</w:t>
      </w:r>
      <w:r w:rsidR="00894E9F" w:rsidRPr="00B8618C">
        <w:t>listnaté</w:t>
      </w:r>
      <w:r w:rsidRPr="00B8618C">
        <w:t xml:space="preserve"> stromy a keře). Zájmová lokalita je zemědělsky využívána, dle katastru nemovitostí je druhem pozemku orná půda a ostatní plocha. Plocha změny leží mezi zástavbou rodinných domů, vysokoškolskými kolejemi Jižní Město (desetipatr</w:t>
      </w:r>
      <w:r w:rsidR="003902EB" w:rsidRPr="00B8618C">
        <w:t xml:space="preserve">ové budovy), tenisovými kurty, </w:t>
      </w:r>
      <w:r w:rsidRPr="00B8618C">
        <w:t xml:space="preserve">halami a kynologickým cvičištěm. </w:t>
      </w:r>
      <w:r w:rsidR="00F31BB2" w:rsidRPr="00B8618C">
        <w:t>Přibližně 530 m západně od zájmové plochy se nachází Kunratický les, který představuje „ostrov“ uprostřed husté městské zástavby a panelových sídlišť.</w:t>
      </w:r>
    </w:p>
    <w:p w14:paraId="26603701" w14:textId="2B544CA8" w:rsidR="00D02760" w:rsidRPr="00B8618C" w:rsidRDefault="00017C76" w:rsidP="00017C76">
      <w:pPr>
        <w:pStyle w:val="Nadpisobrzku"/>
      </w:pPr>
      <w:bookmarkStart w:id="47" w:name="_Ref66633599"/>
      <w:bookmarkStart w:id="48" w:name="_Toc68189870"/>
      <w:bookmarkStart w:id="49" w:name="_Toc124524200"/>
      <w:r w:rsidRPr="00B8618C">
        <w:t xml:space="preserve">Obrázek </w:t>
      </w:r>
      <w:r w:rsidR="000614EE" w:rsidRPr="00B8618C">
        <w:rPr>
          <w:noProof/>
        </w:rPr>
        <w:fldChar w:fldCharType="begin"/>
      </w:r>
      <w:r w:rsidR="000614EE" w:rsidRPr="00B8618C">
        <w:rPr>
          <w:noProof/>
        </w:rPr>
        <w:instrText xml:space="preserve"> SEQ Obrázek \* ARABIC </w:instrText>
      </w:r>
      <w:r w:rsidR="000614EE" w:rsidRPr="00B8618C">
        <w:rPr>
          <w:noProof/>
        </w:rPr>
        <w:fldChar w:fldCharType="separate"/>
      </w:r>
      <w:r w:rsidR="00EA7359">
        <w:rPr>
          <w:noProof/>
        </w:rPr>
        <w:t>1</w:t>
      </w:r>
      <w:r w:rsidR="000614EE" w:rsidRPr="00B8618C">
        <w:rPr>
          <w:noProof/>
        </w:rPr>
        <w:fldChar w:fldCharType="end"/>
      </w:r>
      <w:bookmarkEnd w:id="47"/>
      <w:r w:rsidRPr="00B8618C">
        <w:t>:</w:t>
      </w:r>
      <w:r w:rsidR="00D02760" w:rsidRPr="00B8618C">
        <w:t xml:space="preserve"> Současný způsob využití plochy č. Z 3058/10 a přilehlého území</w:t>
      </w:r>
      <w:bookmarkEnd w:id="48"/>
      <w:bookmarkEnd w:id="49"/>
    </w:p>
    <w:p w14:paraId="542ADFED" w14:textId="77777777" w:rsidR="00D02760" w:rsidRPr="00B8618C" w:rsidRDefault="00D02760" w:rsidP="00D02760">
      <w:pPr>
        <w:jc w:val="center"/>
      </w:pPr>
      <w:r w:rsidRPr="00B8618C">
        <w:rPr>
          <w:noProof/>
        </w:rPr>
        <w:drawing>
          <wp:inline distT="0" distB="0" distL="0" distR="0" wp14:anchorId="449420EE" wp14:editId="01C01E62">
            <wp:extent cx="5759450" cy="36449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3644900"/>
                    </a:xfrm>
                    <a:prstGeom prst="rect">
                      <a:avLst/>
                    </a:prstGeom>
                  </pic:spPr>
                </pic:pic>
              </a:graphicData>
            </a:graphic>
          </wp:inline>
        </w:drawing>
      </w:r>
    </w:p>
    <w:p w14:paraId="0BDD7AA4" w14:textId="77777777" w:rsidR="00D02760" w:rsidRPr="00B8618C" w:rsidRDefault="00D02760" w:rsidP="00D02760"/>
    <w:p w14:paraId="4AB69C80" w14:textId="77777777" w:rsidR="00D02760" w:rsidRPr="00B8618C" w:rsidRDefault="00D02760" w:rsidP="00D02760"/>
    <w:p w14:paraId="5A9EB9CF" w14:textId="77777777" w:rsidR="00D02760" w:rsidRPr="00B8618C" w:rsidRDefault="00D02760" w:rsidP="00D02760"/>
    <w:p w14:paraId="16EBD557" w14:textId="77777777" w:rsidR="00017C76" w:rsidRPr="00B8618C" w:rsidRDefault="00017C76" w:rsidP="00D02760"/>
    <w:p w14:paraId="70642D70" w14:textId="77777777" w:rsidR="00017C76" w:rsidRPr="00B8618C" w:rsidRDefault="00017C76" w:rsidP="00D02760"/>
    <w:p w14:paraId="4E3022CA" w14:textId="77777777" w:rsidR="00017C76" w:rsidRPr="00B8618C" w:rsidRDefault="00017C76" w:rsidP="00D02760"/>
    <w:p w14:paraId="27B37806" w14:textId="77777777" w:rsidR="00017C76" w:rsidRPr="00B8618C" w:rsidRDefault="00017C76" w:rsidP="00D02760"/>
    <w:p w14:paraId="2B105373" w14:textId="77777777" w:rsidR="00017C76" w:rsidRPr="00B8618C" w:rsidRDefault="00017C76" w:rsidP="00D02760"/>
    <w:p w14:paraId="164B15D7" w14:textId="77777777" w:rsidR="00D02760" w:rsidRPr="00B8618C" w:rsidRDefault="00D02760" w:rsidP="00D02760">
      <w:pPr>
        <w:rPr>
          <w:i/>
          <w:sz w:val="20"/>
          <w:szCs w:val="20"/>
        </w:rPr>
      </w:pPr>
    </w:p>
    <w:p w14:paraId="59919233" w14:textId="25E07FBA" w:rsidR="00D02760" w:rsidRPr="00B8618C" w:rsidRDefault="00017C76" w:rsidP="00017C76">
      <w:pPr>
        <w:pStyle w:val="Titulek"/>
        <w:rPr>
          <w:b w:val="0"/>
          <w:i/>
          <w:sz w:val="20"/>
        </w:rPr>
      </w:pPr>
      <w:bookmarkStart w:id="50" w:name="_Ref66634081"/>
      <w:bookmarkStart w:id="51" w:name="_Toc68189871"/>
      <w:bookmarkStart w:id="52" w:name="_Toc124524201"/>
      <w:r w:rsidRPr="00B8618C">
        <w:rPr>
          <w:b w:val="0"/>
          <w:i/>
          <w:sz w:val="20"/>
        </w:rPr>
        <w:t xml:space="preserve">Obrázek </w:t>
      </w:r>
      <w:r w:rsidRPr="00B8618C">
        <w:rPr>
          <w:b w:val="0"/>
          <w:i/>
          <w:sz w:val="20"/>
        </w:rPr>
        <w:fldChar w:fldCharType="begin"/>
      </w:r>
      <w:r w:rsidRPr="00B8618C">
        <w:rPr>
          <w:b w:val="0"/>
          <w:i/>
          <w:sz w:val="20"/>
        </w:rPr>
        <w:instrText xml:space="preserve"> SEQ Obrázek \* ARABIC </w:instrText>
      </w:r>
      <w:r w:rsidRPr="00B8618C">
        <w:rPr>
          <w:b w:val="0"/>
          <w:i/>
          <w:sz w:val="20"/>
        </w:rPr>
        <w:fldChar w:fldCharType="separate"/>
      </w:r>
      <w:r w:rsidR="00EA7359">
        <w:rPr>
          <w:b w:val="0"/>
          <w:i/>
          <w:noProof/>
          <w:sz w:val="20"/>
        </w:rPr>
        <w:t>2</w:t>
      </w:r>
      <w:r w:rsidRPr="00B8618C">
        <w:rPr>
          <w:b w:val="0"/>
          <w:i/>
          <w:sz w:val="20"/>
        </w:rPr>
        <w:fldChar w:fldCharType="end"/>
      </w:r>
      <w:r w:rsidRPr="00B8618C">
        <w:rPr>
          <w:b w:val="0"/>
          <w:i/>
          <w:sz w:val="20"/>
        </w:rPr>
        <w:t>:</w:t>
      </w:r>
      <w:bookmarkEnd w:id="50"/>
      <w:r w:rsidR="00D02760" w:rsidRPr="00B8618C">
        <w:rPr>
          <w:b w:val="0"/>
          <w:i/>
          <w:sz w:val="20"/>
        </w:rPr>
        <w:t xml:space="preserve"> </w:t>
      </w:r>
      <w:bookmarkEnd w:id="51"/>
      <w:r w:rsidR="00D02760" w:rsidRPr="00B8618C">
        <w:rPr>
          <w:b w:val="0"/>
          <w:i/>
          <w:sz w:val="20"/>
        </w:rPr>
        <w:t>Severozápadní hranice plochy č. Z 3058/10</w:t>
      </w:r>
      <w:bookmarkEnd w:id="52"/>
    </w:p>
    <w:p w14:paraId="40A2981A" w14:textId="77777777" w:rsidR="00D02760" w:rsidRPr="00B8618C" w:rsidRDefault="00D02760" w:rsidP="00D02760">
      <w:r w:rsidRPr="00B8618C">
        <w:rPr>
          <w:noProof/>
        </w:rPr>
        <w:drawing>
          <wp:inline distT="0" distB="0" distL="0" distR="0" wp14:anchorId="425A59DD" wp14:editId="1F3638F9">
            <wp:extent cx="5759450" cy="2590165"/>
            <wp:effectExtent l="0" t="0" r="0"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201229_13292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38B1F4AA" w14:textId="77777777" w:rsidR="00D02760" w:rsidRPr="00B8618C" w:rsidRDefault="00D02760" w:rsidP="00D02760"/>
    <w:p w14:paraId="1E03E1B8" w14:textId="24A77224" w:rsidR="00D02760" w:rsidRPr="00B8618C" w:rsidRDefault="00017C76" w:rsidP="00017C76">
      <w:pPr>
        <w:pStyle w:val="Titulek"/>
        <w:rPr>
          <w:b w:val="0"/>
          <w:i/>
          <w:strike/>
          <w:sz w:val="20"/>
        </w:rPr>
      </w:pPr>
      <w:bookmarkStart w:id="53" w:name="_Ref66634234"/>
      <w:bookmarkStart w:id="54" w:name="_Toc68189872"/>
      <w:bookmarkStart w:id="55" w:name="_Toc124524202"/>
      <w:r w:rsidRPr="00B8618C">
        <w:rPr>
          <w:b w:val="0"/>
          <w:i/>
          <w:sz w:val="20"/>
        </w:rPr>
        <w:t xml:space="preserve">Obrázek </w:t>
      </w:r>
      <w:r w:rsidRPr="00B8618C">
        <w:rPr>
          <w:b w:val="0"/>
          <w:i/>
          <w:sz w:val="20"/>
        </w:rPr>
        <w:fldChar w:fldCharType="begin"/>
      </w:r>
      <w:r w:rsidRPr="00B8618C">
        <w:rPr>
          <w:b w:val="0"/>
          <w:i/>
          <w:sz w:val="20"/>
        </w:rPr>
        <w:instrText xml:space="preserve"> SEQ Obrázek \* ARABIC </w:instrText>
      </w:r>
      <w:r w:rsidRPr="00B8618C">
        <w:rPr>
          <w:b w:val="0"/>
          <w:i/>
          <w:sz w:val="20"/>
        </w:rPr>
        <w:fldChar w:fldCharType="separate"/>
      </w:r>
      <w:r w:rsidR="00EA7359">
        <w:rPr>
          <w:b w:val="0"/>
          <w:i/>
          <w:noProof/>
          <w:sz w:val="20"/>
        </w:rPr>
        <w:t>3</w:t>
      </w:r>
      <w:r w:rsidRPr="00B8618C">
        <w:rPr>
          <w:b w:val="0"/>
          <w:i/>
          <w:sz w:val="20"/>
        </w:rPr>
        <w:fldChar w:fldCharType="end"/>
      </w:r>
      <w:bookmarkEnd w:id="53"/>
      <w:r w:rsidRPr="00B8618C">
        <w:rPr>
          <w:b w:val="0"/>
          <w:i/>
          <w:sz w:val="20"/>
        </w:rPr>
        <w:t>:</w:t>
      </w:r>
      <w:r w:rsidR="00D02760" w:rsidRPr="00B8618C">
        <w:rPr>
          <w:b w:val="0"/>
          <w:i/>
          <w:sz w:val="20"/>
        </w:rPr>
        <w:t xml:space="preserve"> Jihozápadní hranice plochy č. Z 3058/10</w:t>
      </w:r>
      <w:bookmarkEnd w:id="54"/>
      <w:r w:rsidR="00D02760" w:rsidRPr="00B8618C">
        <w:rPr>
          <w:b w:val="0"/>
          <w:i/>
          <w:sz w:val="20"/>
        </w:rPr>
        <w:t>, vlevo ulice K Chodovu</w:t>
      </w:r>
      <w:bookmarkEnd w:id="55"/>
    </w:p>
    <w:p w14:paraId="22C6993C" w14:textId="15F72005" w:rsidR="00093953" w:rsidRPr="00B8618C" w:rsidRDefault="00D02760" w:rsidP="00D02760">
      <w:pPr>
        <w:pStyle w:val="Normln2"/>
      </w:pPr>
      <w:r w:rsidRPr="00B8618C">
        <w:rPr>
          <w:noProof/>
          <w:lang w:eastAsia="cs-CZ"/>
        </w:rPr>
        <w:drawing>
          <wp:inline distT="0" distB="0" distL="0" distR="0" wp14:anchorId="7E347016" wp14:editId="3CBCEEB5">
            <wp:extent cx="5759450" cy="2590165"/>
            <wp:effectExtent l="0" t="0" r="0" b="63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201229_1328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2696CED5" w14:textId="77777777" w:rsidR="008B5686" w:rsidRPr="00B8618C" w:rsidRDefault="008B5686" w:rsidP="008E60EB">
      <w:pPr>
        <w:pStyle w:val="Nadpis3"/>
      </w:pPr>
    </w:p>
    <w:p w14:paraId="08E83D94" w14:textId="77777777" w:rsidR="008E60EB" w:rsidRPr="00B8618C" w:rsidRDefault="008E60EB" w:rsidP="008E60EB">
      <w:pPr>
        <w:pStyle w:val="Nadpis3"/>
      </w:pPr>
      <w:r w:rsidRPr="00B8618C">
        <w:t>Ovzduší a klima</w:t>
      </w:r>
    </w:p>
    <w:p w14:paraId="508F0944" w14:textId="77777777" w:rsidR="008E60EB" w:rsidRPr="00B8618C" w:rsidRDefault="008E60EB" w:rsidP="008E60EB">
      <w:r w:rsidRPr="00B8618C">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1A635FE1" w14:textId="77777777" w:rsidR="008E60EB" w:rsidRPr="00B8618C" w:rsidRDefault="008E60EB" w:rsidP="008E60EB">
      <w:pPr>
        <w:numPr>
          <w:ilvl w:val="0"/>
          <w:numId w:val="56"/>
        </w:numPr>
      </w:pPr>
      <w:r w:rsidRPr="00B8618C">
        <w:t>průměrná roční teplota vzduchu (°C): 8 – 9</w:t>
      </w:r>
    </w:p>
    <w:p w14:paraId="7161FCF9" w14:textId="77777777" w:rsidR="008E60EB" w:rsidRPr="00B8618C" w:rsidRDefault="008E60EB" w:rsidP="008E60EB">
      <w:pPr>
        <w:numPr>
          <w:ilvl w:val="0"/>
          <w:numId w:val="56"/>
        </w:numPr>
      </w:pPr>
      <w:r w:rsidRPr="00B8618C">
        <w:t>průměrný počet tropických dní: 7 – 10</w:t>
      </w:r>
    </w:p>
    <w:p w14:paraId="5732CC2D" w14:textId="77777777" w:rsidR="008E60EB" w:rsidRPr="00B8618C" w:rsidRDefault="008E60EB" w:rsidP="008E60EB">
      <w:pPr>
        <w:numPr>
          <w:ilvl w:val="0"/>
          <w:numId w:val="56"/>
        </w:numPr>
      </w:pPr>
      <w:r w:rsidRPr="00B8618C">
        <w:t>průměr ročních maxim (°C): 33 – 34</w:t>
      </w:r>
    </w:p>
    <w:p w14:paraId="52CFAD98" w14:textId="77777777" w:rsidR="008E60EB" w:rsidRPr="00B8618C" w:rsidRDefault="008E60EB" w:rsidP="008E60EB">
      <w:pPr>
        <w:numPr>
          <w:ilvl w:val="0"/>
          <w:numId w:val="56"/>
        </w:numPr>
      </w:pPr>
      <w:r w:rsidRPr="00B8618C">
        <w:t xml:space="preserve">počet dní s přechodem přes 0 °C: </w:t>
      </w:r>
      <w:r w:rsidRPr="00B8618C">
        <w:rPr>
          <w:lang w:val="pt-BR"/>
        </w:rPr>
        <w:t xml:space="preserve">&lt; </w:t>
      </w:r>
      <w:r w:rsidRPr="00B8618C">
        <w:t xml:space="preserve">60 </w:t>
      </w:r>
    </w:p>
    <w:p w14:paraId="0443727E" w14:textId="77777777" w:rsidR="008E60EB" w:rsidRPr="00B8618C" w:rsidRDefault="008E60EB" w:rsidP="008E60EB">
      <w:pPr>
        <w:numPr>
          <w:ilvl w:val="0"/>
          <w:numId w:val="56"/>
        </w:numPr>
      </w:pPr>
      <w:r w:rsidRPr="00B8618C">
        <w:t xml:space="preserve">průměrný počet arktických dní: </w:t>
      </w:r>
      <w:r w:rsidRPr="00B8618C">
        <w:rPr>
          <w:lang w:val="en-GB"/>
        </w:rPr>
        <w:t xml:space="preserve">&lt; </w:t>
      </w:r>
      <w:r w:rsidRPr="00B8618C">
        <w:t xml:space="preserve">1  </w:t>
      </w:r>
    </w:p>
    <w:p w14:paraId="2A8C102F" w14:textId="77777777" w:rsidR="008E60EB" w:rsidRPr="00B8618C" w:rsidRDefault="008E60EB" w:rsidP="008E60EB">
      <w:pPr>
        <w:numPr>
          <w:ilvl w:val="0"/>
          <w:numId w:val="56"/>
        </w:numPr>
      </w:pPr>
      <w:r w:rsidRPr="00B8618C">
        <w:t>průměrný počet bouřkových dní: 24 – 27</w:t>
      </w:r>
    </w:p>
    <w:p w14:paraId="5A55AEB1" w14:textId="77777777" w:rsidR="008E60EB" w:rsidRPr="00B8618C" w:rsidRDefault="008E60EB" w:rsidP="008E60EB">
      <w:pPr>
        <w:numPr>
          <w:ilvl w:val="0"/>
          <w:numId w:val="56"/>
        </w:numPr>
      </w:pPr>
      <w:r w:rsidRPr="00B8618C">
        <w:t>průměrné roční srážkové úhrny (mm): 500 – 550</w:t>
      </w:r>
    </w:p>
    <w:p w14:paraId="241BB16A" w14:textId="77777777" w:rsidR="008E60EB" w:rsidRPr="00B8618C" w:rsidRDefault="008E60EB" w:rsidP="008E60EB">
      <w:pPr>
        <w:numPr>
          <w:ilvl w:val="0"/>
          <w:numId w:val="56"/>
        </w:numPr>
      </w:pPr>
      <w:r w:rsidRPr="00B8618C">
        <w:t>průměrné roční jednodenní maxima srážkových úhrnů (mm): 35 – 40</w:t>
      </w:r>
    </w:p>
    <w:p w14:paraId="557205AD" w14:textId="77777777" w:rsidR="008E60EB" w:rsidRPr="00B8618C" w:rsidRDefault="008E60EB" w:rsidP="008E60EB">
      <w:pPr>
        <w:numPr>
          <w:ilvl w:val="0"/>
          <w:numId w:val="56"/>
        </w:numPr>
      </w:pPr>
      <w:r w:rsidRPr="00B8618C">
        <w:t>absolutní jednodenní maxima srážkových úhrnů (mm): 81 – 100</w:t>
      </w:r>
    </w:p>
    <w:p w14:paraId="12509358" w14:textId="77777777" w:rsidR="008E60EB" w:rsidRPr="00B8618C" w:rsidRDefault="008E60EB" w:rsidP="008E60EB">
      <w:pPr>
        <w:numPr>
          <w:ilvl w:val="0"/>
          <w:numId w:val="56"/>
        </w:numPr>
      </w:pPr>
      <w:r w:rsidRPr="00B8618C">
        <w:t>počet dní s kroupami: 2 – 2,5</w:t>
      </w:r>
    </w:p>
    <w:p w14:paraId="3831541C" w14:textId="77777777" w:rsidR="008E60EB" w:rsidRPr="00B8618C" w:rsidRDefault="008E60EB" w:rsidP="008E60EB">
      <w:pPr>
        <w:numPr>
          <w:ilvl w:val="0"/>
          <w:numId w:val="56"/>
        </w:numPr>
      </w:pPr>
      <w:r w:rsidRPr="00B8618C">
        <w:t xml:space="preserve">počet dní se sněhovou pokrývkou nad 10 cm: 10 – 20 </w:t>
      </w:r>
    </w:p>
    <w:p w14:paraId="57749867" w14:textId="77777777" w:rsidR="008E60EB" w:rsidRPr="00B8618C" w:rsidRDefault="008E60EB" w:rsidP="008E60EB">
      <w:pPr>
        <w:numPr>
          <w:ilvl w:val="0"/>
          <w:numId w:val="56"/>
        </w:numPr>
      </w:pPr>
      <w:r w:rsidRPr="00B8618C">
        <w:t>průměrná rychlost větru (m/s): 2 – 3</w:t>
      </w:r>
    </w:p>
    <w:p w14:paraId="2F078647" w14:textId="77777777" w:rsidR="008E60EB" w:rsidRPr="00B8618C" w:rsidRDefault="008E60EB" w:rsidP="008E60EB">
      <w:r w:rsidRPr="00B8618C">
        <w:t>Podle mapy bonity klimatu</w:t>
      </w:r>
      <w:r w:rsidRPr="00B8618C">
        <w:rPr>
          <w:rStyle w:val="Znakapoznpodarou"/>
        </w:rPr>
        <w:footnoteReference w:id="2"/>
      </w:r>
      <w:r w:rsidRPr="00B8618C">
        <w:t xml:space="preserve"> se dotčené území nachází v území s přijatelnou bonitou klimatu.</w:t>
      </w:r>
    </w:p>
    <w:p w14:paraId="4EB729FC" w14:textId="77777777" w:rsidR="008E60EB" w:rsidRPr="00B8618C" w:rsidRDefault="008E60EB" w:rsidP="008E60EB">
      <w:pPr>
        <w:rPr>
          <w:lang w:eastAsia="en-US"/>
        </w:rPr>
      </w:pPr>
      <w:r w:rsidRPr="00B8618C">
        <w:rPr>
          <w:lang w:eastAsia="en-US"/>
        </w:rPr>
        <w:t xml:space="preserve">Současný stav kvality ovzduší v řešené lokalitě je možné vyhodnotit na základě pětiletých průměrů koncentrací znečišťujících látek (od roku 2016 do roku 2020) publikovaných ČHMÚ pro potřeby zákona č. 201/2012 Sb., o ochraně ovzduší, ve znění pozdějších předpisů. Tato data jsou uváděna pro čtverce 1×1 km. </w:t>
      </w:r>
    </w:p>
    <w:p w14:paraId="63D27A5E" w14:textId="0FB77BD2" w:rsidR="008E60EB" w:rsidRPr="00B8618C" w:rsidRDefault="008E60EB" w:rsidP="008E60EB">
      <w:pPr>
        <w:rPr>
          <w:lang w:eastAsia="en-US"/>
        </w:rPr>
      </w:pPr>
      <w:r w:rsidRPr="00B8618C">
        <w:rPr>
          <w:lang w:eastAsia="en-US"/>
        </w:rPr>
        <w:t xml:space="preserve">Tabulka </w:t>
      </w:r>
      <w:r w:rsidR="00466302" w:rsidRPr="00B8618C">
        <w:rPr>
          <w:lang w:eastAsia="en-US"/>
        </w:rPr>
        <w:t>5</w:t>
      </w:r>
      <w:r w:rsidRPr="00B8618C">
        <w:rPr>
          <w:lang w:eastAsia="en-US"/>
        </w:rPr>
        <w:t xml:space="preserve"> přibližuje průměrné hodnoty imisní zátěže v hodnocené lokalitě a jejich porovnání s hodnotami imisních limitů.</w:t>
      </w:r>
    </w:p>
    <w:p w14:paraId="1CAD4F7A" w14:textId="18EC9498" w:rsidR="008E60EB" w:rsidRPr="00B8618C" w:rsidRDefault="008E60EB" w:rsidP="008E60EB">
      <w:pPr>
        <w:pStyle w:val="Titulek"/>
      </w:pPr>
      <w:r w:rsidRPr="00B8618C">
        <w:t xml:space="preserve">Tab. </w:t>
      </w:r>
      <w:r w:rsidR="00466302" w:rsidRPr="00B8618C">
        <w:t>5</w:t>
      </w:r>
      <w:r w:rsidRPr="00B8618C">
        <w:t xml:space="preserve"> Průměrné hodnoty koncentrací znečišťujících látek za období 2016 –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265"/>
        <w:gridCol w:w="980"/>
        <w:gridCol w:w="1398"/>
        <w:gridCol w:w="1119"/>
        <w:gridCol w:w="1594"/>
      </w:tblGrid>
      <w:tr w:rsidR="008E60EB" w:rsidRPr="00B8618C" w14:paraId="76094051" w14:textId="77777777" w:rsidTr="008E60EB">
        <w:trPr>
          <w:jc w:val="center"/>
        </w:trPr>
        <w:tc>
          <w:tcPr>
            <w:tcW w:w="1728" w:type="dxa"/>
            <w:vAlign w:val="center"/>
          </w:tcPr>
          <w:p w14:paraId="3FCEC14E" w14:textId="77777777" w:rsidR="008E60EB" w:rsidRPr="00B8618C" w:rsidRDefault="008E60EB" w:rsidP="008E60EB">
            <w:pPr>
              <w:pStyle w:val="Texttabulky"/>
              <w:rPr>
                <w:b/>
                <w:szCs w:val="20"/>
              </w:rPr>
            </w:pPr>
            <w:r w:rsidRPr="00B8618C">
              <w:rPr>
                <w:b/>
                <w:szCs w:val="20"/>
              </w:rPr>
              <w:t>Znečišťující látka</w:t>
            </w:r>
          </w:p>
        </w:tc>
        <w:tc>
          <w:tcPr>
            <w:tcW w:w="2298" w:type="dxa"/>
            <w:noWrap/>
            <w:vAlign w:val="center"/>
          </w:tcPr>
          <w:p w14:paraId="79DA99D6" w14:textId="77777777" w:rsidR="008E60EB" w:rsidRPr="00B8618C" w:rsidRDefault="008E60EB" w:rsidP="008E60EB">
            <w:pPr>
              <w:pStyle w:val="Texttabulky"/>
              <w:rPr>
                <w:b/>
                <w:szCs w:val="20"/>
              </w:rPr>
            </w:pPr>
            <w:r w:rsidRPr="00B8618C">
              <w:rPr>
                <w:b/>
                <w:szCs w:val="20"/>
              </w:rPr>
              <w:t>Veličina</w:t>
            </w:r>
          </w:p>
        </w:tc>
        <w:tc>
          <w:tcPr>
            <w:tcW w:w="993" w:type="dxa"/>
            <w:vAlign w:val="center"/>
          </w:tcPr>
          <w:p w14:paraId="524C920A" w14:textId="77777777" w:rsidR="008E60EB" w:rsidRPr="00B8618C" w:rsidRDefault="008E60EB" w:rsidP="008E60EB">
            <w:pPr>
              <w:pStyle w:val="Texttabulky"/>
              <w:jc w:val="center"/>
              <w:rPr>
                <w:b/>
                <w:szCs w:val="20"/>
              </w:rPr>
            </w:pPr>
            <w:r w:rsidRPr="00B8618C">
              <w:rPr>
                <w:b/>
                <w:szCs w:val="20"/>
              </w:rPr>
              <w:t>Jednotka</w:t>
            </w:r>
          </w:p>
        </w:tc>
        <w:tc>
          <w:tcPr>
            <w:tcW w:w="1417" w:type="dxa"/>
            <w:vAlign w:val="center"/>
          </w:tcPr>
          <w:p w14:paraId="5E8B67AB" w14:textId="77777777" w:rsidR="008E60EB" w:rsidRPr="00B8618C" w:rsidRDefault="008E60EB" w:rsidP="008E60EB">
            <w:pPr>
              <w:pStyle w:val="Texttabulky"/>
              <w:jc w:val="center"/>
              <w:rPr>
                <w:b/>
                <w:szCs w:val="20"/>
              </w:rPr>
            </w:pPr>
            <w:r w:rsidRPr="00B8618C">
              <w:rPr>
                <w:b/>
                <w:szCs w:val="20"/>
              </w:rPr>
              <w:t>Zájmové území</w:t>
            </w:r>
          </w:p>
        </w:tc>
        <w:tc>
          <w:tcPr>
            <w:tcW w:w="1134" w:type="dxa"/>
            <w:vAlign w:val="center"/>
          </w:tcPr>
          <w:p w14:paraId="2514E363" w14:textId="77777777" w:rsidR="008E60EB" w:rsidRPr="00B8618C" w:rsidRDefault="008E60EB" w:rsidP="008E60EB">
            <w:pPr>
              <w:pStyle w:val="Texttabulky"/>
              <w:jc w:val="center"/>
              <w:rPr>
                <w:b/>
                <w:szCs w:val="20"/>
              </w:rPr>
            </w:pPr>
            <w:r w:rsidRPr="00B8618C">
              <w:rPr>
                <w:b/>
                <w:szCs w:val="20"/>
              </w:rPr>
              <w:t>Imisní limit</w:t>
            </w:r>
          </w:p>
        </w:tc>
        <w:tc>
          <w:tcPr>
            <w:tcW w:w="1616" w:type="dxa"/>
            <w:vAlign w:val="center"/>
          </w:tcPr>
          <w:p w14:paraId="2D6425C2" w14:textId="77777777" w:rsidR="008E60EB" w:rsidRPr="00B8618C" w:rsidRDefault="008E60EB" w:rsidP="008E60EB">
            <w:pPr>
              <w:pStyle w:val="Texttabulky"/>
              <w:jc w:val="center"/>
              <w:rPr>
                <w:b/>
                <w:szCs w:val="20"/>
              </w:rPr>
            </w:pPr>
            <w:r w:rsidRPr="00B8618C">
              <w:rPr>
                <w:b/>
                <w:szCs w:val="20"/>
              </w:rPr>
              <w:t xml:space="preserve">Podíl na </w:t>
            </w:r>
            <w:r w:rsidRPr="00B8618C">
              <w:rPr>
                <w:b/>
                <w:szCs w:val="20"/>
              </w:rPr>
              <w:br/>
              <w:t>imis. limitu (%)</w:t>
            </w:r>
          </w:p>
        </w:tc>
      </w:tr>
      <w:tr w:rsidR="008E60EB" w:rsidRPr="00B8618C" w14:paraId="644D4E1F" w14:textId="77777777" w:rsidTr="008E60EB">
        <w:trPr>
          <w:jc w:val="center"/>
        </w:trPr>
        <w:tc>
          <w:tcPr>
            <w:tcW w:w="1728" w:type="dxa"/>
            <w:vAlign w:val="center"/>
          </w:tcPr>
          <w:p w14:paraId="5BF55025" w14:textId="77777777" w:rsidR="008E60EB" w:rsidRPr="00B8618C" w:rsidRDefault="008E60EB" w:rsidP="008E60EB">
            <w:pPr>
              <w:pStyle w:val="Texttabulky"/>
              <w:rPr>
                <w:szCs w:val="20"/>
              </w:rPr>
            </w:pPr>
            <w:r w:rsidRPr="00B8618C">
              <w:rPr>
                <w:szCs w:val="20"/>
              </w:rPr>
              <w:t>Oxid dusičitý</w:t>
            </w:r>
          </w:p>
        </w:tc>
        <w:tc>
          <w:tcPr>
            <w:tcW w:w="2298" w:type="dxa"/>
            <w:noWrap/>
            <w:vAlign w:val="center"/>
          </w:tcPr>
          <w:p w14:paraId="6D108ADB"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2EABF795"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1645EB12" w14:textId="77777777" w:rsidR="008E60EB" w:rsidRPr="00B8618C" w:rsidRDefault="008E60EB" w:rsidP="008E60EB">
            <w:pPr>
              <w:pStyle w:val="Texttabulky"/>
              <w:jc w:val="center"/>
              <w:rPr>
                <w:szCs w:val="20"/>
              </w:rPr>
            </w:pPr>
            <w:r w:rsidRPr="00B8618C">
              <w:rPr>
                <w:szCs w:val="20"/>
              </w:rPr>
              <w:t>17,7 - 24,8</w:t>
            </w:r>
          </w:p>
        </w:tc>
        <w:tc>
          <w:tcPr>
            <w:tcW w:w="1134" w:type="dxa"/>
            <w:vAlign w:val="center"/>
          </w:tcPr>
          <w:p w14:paraId="1357C026" w14:textId="77777777" w:rsidR="008E60EB" w:rsidRPr="00B8618C" w:rsidRDefault="008E60EB" w:rsidP="008E60EB">
            <w:pPr>
              <w:pStyle w:val="Texttabulky"/>
              <w:jc w:val="center"/>
              <w:rPr>
                <w:szCs w:val="20"/>
              </w:rPr>
            </w:pPr>
            <w:r w:rsidRPr="00B8618C">
              <w:rPr>
                <w:szCs w:val="20"/>
              </w:rPr>
              <w:t>40</w:t>
            </w:r>
          </w:p>
        </w:tc>
        <w:tc>
          <w:tcPr>
            <w:tcW w:w="1616" w:type="dxa"/>
            <w:vAlign w:val="bottom"/>
          </w:tcPr>
          <w:p w14:paraId="28732488" w14:textId="77777777" w:rsidR="008E60EB" w:rsidRPr="00B8618C" w:rsidRDefault="008E60EB" w:rsidP="008E60EB">
            <w:pPr>
              <w:pStyle w:val="Texttabulky"/>
              <w:jc w:val="center"/>
              <w:rPr>
                <w:szCs w:val="20"/>
              </w:rPr>
            </w:pPr>
            <w:r w:rsidRPr="00B8618C">
              <w:rPr>
                <w:szCs w:val="20"/>
              </w:rPr>
              <w:t>44,3 - 62,0</w:t>
            </w:r>
          </w:p>
        </w:tc>
      </w:tr>
      <w:tr w:rsidR="008E60EB" w:rsidRPr="00B8618C" w14:paraId="4050FCBA" w14:textId="77777777" w:rsidTr="008E60EB">
        <w:trPr>
          <w:jc w:val="center"/>
        </w:trPr>
        <w:tc>
          <w:tcPr>
            <w:tcW w:w="1728" w:type="dxa"/>
            <w:vAlign w:val="center"/>
          </w:tcPr>
          <w:p w14:paraId="04BAD781" w14:textId="77777777" w:rsidR="008E60EB" w:rsidRPr="00B8618C" w:rsidRDefault="008E60EB" w:rsidP="008E60EB">
            <w:pPr>
              <w:pStyle w:val="Texttabulky"/>
              <w:rPr>
                <w:szCs w:val="20"/>
              </w:rPr>
            </w:pPr>
            <w:r w:rsidRPr="00B8618C">
              <w:rPr>
                <w:szCs w:val="20"/>
              </w:rPr>
              <w:t>Oxid siřičitý</w:t>
            </w:r>
          </w:p>
        </w:tc>
        <w:tc>
          <w:tcPr>
            <w:tcW w:w="2298" w:type="dxa"/>
            <w:noWrap/>
            <w:vAlign w:val="center"/>
          </w:tcPr>
          <w:p w14:paraId="0EEA13FB" w14:textId="77777777" w:rsidR="008E60EB" w:rsidRPr="00B8618C" w:rsidRDefault="008E60EB" w:rsidP="008E60EB">
            <w:pPr>
              <w:pStyle w:val="Texttabulky"/>
              <w:rPr>
                <w:szCs w:val="20"/>
              </w:rPr>
            </w:pPr>
            <w:r w:rsidRPr="00B8618C">
              <w:rPr>
                <w:szCs w:val="20"/>
              </w:rPr>
              <w:t>4. nejvyšší denní průměr</w:t>
            </w:r>
          </w:p>
        </w:tc>
        <w:tc>
          <w:tcPr>
            <w:tcW w:w="993" w:type="dxa"/>
            <w:vAlign w:val="center"/>
          </w:tcPr>
          <w:p w14:paraId="450D4CCA"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2A47BB99" w14:textId="77777777" w:rsidR="008E60EB" w:rsidRPr="00B8618C" w:rsidRDefault="008E60EB" w:rsidP="008E60EB">
            <w:pPr>
              <w:pStyle w:val="Texttabulky"/>
              <w:jc w:val="center"/>
              <w:rPr>
                <w:szCs w:val="20"/>
              </w:rPr>
            </w:pPr>
            <w:r w:rsidRPr="00B8618C">
              <w:rPr>
                <w:szCs w:val="20"/>
              </w:rPr>
              <w:t>7,2 - 7,3</w:t>
            </w:r>
          </w:p>
        </w:tc>
        <w:tc>
          <w:tcPr>
            <w:tcW w:w="1134" w:type="dxa"/>
            <w:vAlign w:val="center"/>
          </w:tcPr>
          <w:p w14:paraId="1CF4AABC" w14:textId="77777777" w:rsidR="008E60EB" w:rsidRPr="00B8618C" w:rsidRDefault="008E60EB" w:rsidP="008E60EB">
            <w:pPr>
              <w:pStyle w:val="Texttabulky"/>
              <w:jc w:val="center"/>
              <w:rPr>
                <w:szCs w:val="20"/>
              </w:rPr>
            </w:pPr>
            <w:r w:rsidRPr="00B8618C">
              <w:rPr>
                <w:szCs w:val="20"/>
              </w:rPr>
              <w:t>125</w:t>
            </w:r>
          </w:p>
        </w:tc>
        <w:tc>
          <w:tcPr>
            <w:tcW w:w="1616" w:type="dxa"/>
            <w:vAlign w:val="bottom"/>
          </w:tcPr>
          <w:p w14:paraId="7146B314" w14:textId="77777777" w:rsidR="008E60EB" w:rsidRPr="00B8618C" w:rsidRDefault="008E60EB" w:rsidP="008E60EB">
            <w:pPr>
              <w:pStyle w:val="Texttabulky"/>
              <w:jc w:val="center"/>
              <w:rPr>
                <w:szCs w:val="20"/>
              </w:rPr>
            </w:pPr>
            <w:r w:rsidRPr="00B8618C">
              <w:rPr>
                <w:szCs w:val="20"/>
              </w:rPr>
              <w:t xml:space="preserve">5,8 </w:t>
            </w:r>
          </w:p>
        </w:tc>
      </w:tr>
      <w:tr w:rsidR="008E60EB" w:rsidRPr="00B8618C" w14:paraId="72B3AD66" w14:textId="77777777" w:rsidTr="008E60EB">
        <w:trPr>
          <w:jc w:val="center"/>
        </w:trPr>
        <w:tc>
          <w:tcPr>
            <w:tcW w:w="1728" w:type="dxa"/>
            <w:vAlign w:val="center"/>
          </w:tcPr>
          <w:p w14:paraId="7DFC4C26" w14:textId="77777777" w:rsidR="008E60EB" w:rsidRPr="00B8618C" w:rsidRDefault="008E60EB" w:rsidP="008E60EB">
            <w:pPr>
              <w:pStyle w:val="Texttabulky"/>
              <w:rPr>
                <w:szCs w:val="20"/>
              </w:rPr>
            </w:pPr>
            <w:r w:rsidRPr="00B8618C">
              <w:rPr>
                <w:szCs w:val="20"/>
              </w:rPr>
              <w:t>Částice PM</w:t>
            </w:r>
            <w:r w:rsidRPr="00B8618C">
              <w:rPr>
                <w:szCs w:val="20"/>
                <w:vertAlign w:val="subscript"/>
              </w:rPr>
              <w:t>10</w:t>
            </w:r>
          </w:p>
        </w:tc>
        <w:tc>
          <w:tcPr>
            <w:tcW w:w="2298" w:type="dxa"/>
            <w:noWrap/>
            <w:vAlign w:val="center"/>
          </w:tcPr>
          <w:p w14:paraId="5302532D"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1B3DCB7A"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2CB3D0E7" w14:textId="77777777" w:rsidR="008E60EB" w:rsidRPr="00B8618C" w:rsidRDefault="008E60EB" w:rsidP="008E60EB">
            <w:pPr>
              <w:pStyle w:val="Texttabulky"/>
              <w:jc w:val="center"/>
              <w:rPr>
                <w:szCs w:val="20"/>
              </w:rPr>
            </w:pPr>
            <w:r w:rsidRPr="00B8618C">
              <w:rPr>
                <w:szCs w:val="20"/>
              </w:rPr>
              <w:t>19,8 - 21,1</w:t>
            </w:r>
          </w:p>
        </w:tc>
        <w:tc>
          <w:tcPr>
            <w:tcW w:w="1134" w:type="dxa"/>
            <w:vAlign w:val="center"/>
          </w:tcPr>
          <w:p w14:paraId="0961EFA2" w14:textId="77777777" w:rsidR="008E60EB" w:rsidRPr="00B8618C" w:rsidRDefault="008E60EB" w:rsidP="008E60EB">
            <w:pPr>
              <w:pStyle w:val="Texttabulky"/>
              <w:jc w:val="center"/>
              <w:rPr>
                <w:szCs w:val="20"/>
              </w:rPr>
            </w:pPr>
            <w:r w:rsidRPr="00B8618C">
              <w:rPr>
                <w:szCs w:val="20"/>
              </w:rPr>
              <w:t>40</w:t>
            </w:r>
          </w:p>
        </w:tc>
        <w:tc>
          <w:tcPr>
            <w:tcW w:w="1616" w:type="dxa"/>
            <w:vAlign w:val="bottom"/>
          </w:tcPr>
          <w:p w14:paraId="0D32D8CB" w14:textId="77777777" w:rsidR="008E60EB" w:rsidRPr="00B8618C" w:rsidRDefault="008E60EB" w:rsidP="008E60EB">
            <w:pPr>
              <w:pStyle w:val="Texttabulky"/>
              <w:jc w:val="center"/>
              <w:rPr>
                <w:szCs w:val="20"/>
              </w:rPr>
            </w:pPr>
            <w:r w:rsidRPr="00B8618C">
              <w:rPr>
                <w:szCs w:val="20"/>
              </w:rPr>
              <w:t>49,5 - 52,8</w:t>
            </w:r>
          </w:p>
        </w:tc>
      </w:tr>
      <w:tr w:rsidR="008E60EB" w:rsidRPr="00B8618C" w14:paraId="54224300" w14:textId="77777777" w:rsidTr="008E60EB">
        <w:trPr>
          <w:jc w:val="center"/>
        </w:trPr>
        <w:tc>
          <w:tcPr>
            <w:tcW w:w="1728" w:type="dxa"/>
            <w:vAlign w:val="center"/>
          </w:tcPr>
          <w:p w14:paraId="72101118" w14:textId="77777777" w:rsidR="008E60EB" w:rsidRPr="00B8618C" w:rsidRDefault="008E60EB" w:rsidP="008E60EB">
            <w:pPr>
              <w:pStyle w:val="Texttabulky"/>
              <w:rPr>
                <w:szCs w:val="20"/>
              </w:rPr>
            </w:pPr>
            <w:r w:rsidRPr="00B8618C">
              <w:rPr>
                <w:szCs w:val="20"/>
              </w:rPr>
              <w:t>Částice PM</w:t>
            </w:r>
            <w:r w:rsidRPr="00B8618C">
              <w:rPr>
                <w:szCs w:val="20"/>
                <w:vertAlign w:val="subscript"/>
              </w:rPr>
              <w:t>10</w:t>
            </w:r>
          </w:p>
        </w:tc>
        <w:tc>
          <w:tcPr>
            <w:tcW w:w="2298" w:type="dxa"/>
            <w:noWrap/>
            <w:vAlign w:val="center"/>
          </w:tcPr>
          <w:p w14:paraId="6D6CCD69" w14:textId="77777777" w:rsidR="008E60EB" w:rsidRPr="00B8618C" w:rsidRDefault="008E60EB" w:rsidP="008E60EB">
            <w:pPr>
              <w:pStyle w:val="Texttabulky"/>
              <w:rPr>
                <w:szCs w:val="20"/>
              </w:rPr>
            </w:pPr>
            <w:r w:rsidRPr="00B8618C">
              <w:rPr>
                <w:szCs w:val="20"/>
              </w:rPr>
              <w:t>36. nejvyšší denní průměr</w:t>
            </w:r>
          </w:p>
        </w:tc>
        <w:tc>
          <w:tcPr>
            <w:tcW w:w="993" w:type="dxa"/>
            <w:vAlign w:val="center"/>
          </w:tcPr>
          <w:p w14:paraId="0211338D"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68F36C2E" w14:textId="77777777" w:rsidR="008E60EB" w:rsidRPr="00B8618C" w:rsidRDefault="008E60EB" w:rsidP="008E60EB">
            <w:pPr>
              <w:pStyle w:val="Texttabulky"/>
              <w:jc w:val="center"/>
              <w:rPr>
                <w:szCs w:val="20"/>
              </w:rPr>
            </w:pPr>
            <w:r w:rsidRPr="00B8618C">
              <w:rPr>
                <w:szCs w:val="20"/>
              </w:rPr>
              <w:t>34,7 - 37,1</w:t>
            </w:r>
          </w:p>
        </w:tc>
        <w:tc>
          <w:tcPr>
            <w:tcW w:w="1134" w:type="dxa"/>
            <w:vAlign w:val="center"/>
          </w:tcPr>
          <w:p w14:paraId="5D8A1740" w14:textId="77777777" w:rsidR="008E60EB" w:rsidRPr="00B8618C" w:rsidRDefault="008E60EB" w:rsidP="008E60EB">
            <w:pPr>
              <w:pStyle w:val="Texttabulky"/>
              <w:jc w:val="center"/>
              <w:rPr>
                <w:szCs w:val="20"/>
              </w:rPr>
            </w:pPr>
            <w:r w:rsidRPr="00B8618C">
              <w:rPr>
                <w:szCs w:val="20"/>
              </w:rPr>
              <w:t>50</w:t>
            </w:r>
          </w:p>
        </w:tc>
        <w:tc>
          <w:tcPr>
            <w:tcW w:w="1616" w:type="dxa"/>
            <w:vAlign w:val="bottom"/>
          </w:tcPr>
          <w:p w14:paraId="15AACA5E" w14:textId="77777777" w:rsidR="008E60EB" w:rsidRPr="00B8618C" w:rsidRDefault="008E60EB" w:rsidP="008E60EB">
            <w:pPr>
              <w:pStyle w:val="Texttabulky"/>
              <w:jc w:val="center"/>
              <w:rPr>
                <w:szCs w:val="20"/>
              </w:rPr>
            </w:pPr>
            <w:r w:rsidRPr="00B8618C">
              <w:rPr>
                <w:szCs w:val="20"/>
              </w:rPr>
              <w:t>69,4 - 74,2</w:t>
            </w:r>
          </w:p>
        </w:tc>
      </w:tr>
      <w:tr w:rsidR="008E60EB" w:rsidRPr="00B8618C" w14:paraId="374EE18A" w14:textId="77777777" w:rsidTr="008E60EB">
        <w:trPr>
          <w:jc w:val="center"/>
        </w:trPr>
        <w:tc>
          <w:tcPr>
            <w:tcW w:w="1728" w:type="dxa"/>
            <w:vAlign w:val="center"/>
          </w:tcPr>
          <w:p w14:paraId="41714273" w14:textId="77777777" w:rsidR="008E60EB" w:rsidRPr="00B8618C" w:rsidRDefault="008E60EB" w:rsidP="008E60EB">
            <w:pPr>
              <w:pStyle w:val="Texttabulky"/>
              <w:rPr>
                <w:szCs w:val="20"/>
              </w:rPr>
            </w:pPr>
            <w:r w:rsidRPr="00B8618C">
              <w:rPr>
                <w:szCs w:val="20"/>
              </w:rPr>
              <w:t>Částice PM</w:t>
            </w:r>
            <w:r w:rsidRPr="00B8618C">
              <w:rPr>
                <w:szCs w:val="20"/>
                <w:vertAlign w:val="subscript"/>
              </w:rPr>
              <w:t>2,5</w:t>
            </w:r>
          </w:p>
        </w:tc>
        <w:tc>
          <w:tcPr>
            <w:tcW w:w="2298" w:type="dxa"/>
            <w:noWrap/>
            <w:vAlign w:val="center"/>
          </w:tcPr>
          <w:p w14:paraId="310EFB63"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26CED4FD"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67CDC773" w14:textId="77777777" w:rsidR="008E60EB" w:rsidRPr="00B8618C" w:rsidRDefault="008E60EB" w:rsidP="008E60EB">
            <w:pPr>
              <w:pStyle w:val="Texttabulky"/>
              <w:jc w:val="center"/>
              <w:rPr>
                <w:szCs w:val="20"/>
              </w:rPr>
            </w:pPr>
            <w:r w:rsidRPr="00B8618C">
              <w:rPr>
                <w:szCs w:val="20"/>
              </w:rPr>
              <w:t>15,0 - 15,8</w:t>
            </w:r>
          </w:p>
        </w:tc>
        <w:tc>
          <w:tcPr>
            <w:tcW w:w="1134" w:type="dxa"/>
            <w:vAlign w:val="center"/>
          </w:tcPr>
          <w:p w14:paraId="5C6962F0" w14:textId="77777777" w:rsidR="008E60EB" w:rsidRPr="00B8618C" w:rsidRDefault="008E60EB" w:rsidP="008E60EB">
            <w:pPr>
              <w:pStyle w:val="Texttabulky"/>
              <w:jc w:val="center"/>
              <w:rPr>
                <w:szCs w:val="20"/>
              </w:rPr>
            </w:pPr>
            <w:r w:rsidRPr="00B8618C">
              <w:rPr>
                <w:szCs w:val="20"/>
              </w:rPr>
              <w:t>20</w:t>
            </w:r>
          </w:p>
        </w:tc>
        <w:tc>
          <w:tcPr>
            <w:tcW w:w="1616" w:type="dxa"/>
            <w:vAlign w:val="bottom"/>
          </w:tcPr>
          <w:p w14:paraId="52057B0F" w14:textId="77777777" w:rsidR="008E60EB" w:rsidRPr="00B8618C" w:rsidRDefault="008E60EB" w:rsidP="008E60EB">
            <w:pPr>
              <w:pStyle w:val="Texttabulky"/>
              <w:jc w:val="center"/>
              <w:rPr>
                <w:szCs w:val="20"/>
              </w:rPr>
            </w:pPr>
            <w:r w:rsidRPr="00B8618C">
              <w:rPr>
                <w:szCs w:val="20"/>
              </w:rPr>
              <w:t>75,0 - 79,0</w:t>
            </w:r>
          </w:p>
        </w:tc>
      </w:tr>
      <w:tr w:rsidR="008E60EB" w:rsidRPr="00B8618C" w14:paraId="052464C5" w14:textId="77777777" w:rsidTr="008E60EB">
        <w:trPr>
          <w:jc w:val="center"/>
        </w:trPr>
        <w:tc>
          <w:tcPr>
            <w:tcW w:w="1728" w:type="dxa"/>
            <w:vAlign w:val="center"/>
          </w:tcPr>
          <w:p w14:paraId="682F44F8" w14:textId="77777777" w:rsidR="008E60EB" w:rsidRPr="00B8618C" w:rsidRDefault="008E60EB" w:rsidP="008E60EB">
            <w:pPr>
              <w:pStyle w:val="Texttabulky"/>
              <w:rPr>
                <w:szCs w:val="20"/>
              </w:rPr>
            </w:pPr>
            <w:r w:rsidRPr="00B8618C">
              <w:rPr>
                <w:szCs w:val="20"/>
              </w:rPr>
              <w:t>Benzen</w:t>
            </w:r>
          </w:p>
        </w:tc>
        <w:tc>
          <w:tcPr>
            <w:tcW w:w="2298" w:type="dxa"/>
            <w:noWrap/>
            <w:vAlign w:val="center"/>
          </w:tcPr>
          <w:p w14:paraId="7875D620"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5BA48960" w14:textId="77777777" w:rsidR="008E60EB" w:rsidRPr="00B8618C" w:rsidRDefault="008E60EB" w:rsidP="008E60EB">
            <w:pPr>
              <w:pStyle w:val="Texttabulky"/>
              <w:jc w:val="center"/>
              <w:rPr>
                <w:szCs w:val="20"/>
              </w:rPr>
            </w:pPr>
            <w:r w:rsidRPr="00B8618C">
              <w:rPr>
                <w:szCs w:val="20"/>
              </w:rPr>
              <w:t>µg.m</w:t>
            </w:r>
            <w:r w:rsidRPr="00B8618C">
              <w:rPr>
                <w:szCs w:val="20"/>
                <w:vertAlign w:val="superscript"/>
              </w:rPr>
              <w:t>-3</w:t>
            </w:r>
          </w:p>
        </w:tc>
        <w:tc>
          <w:tcPr>
            <w:tcW w:w="1417" w:type="dxa"/>
            <w:vAlign w:val="bottom"/>
          </w:tcPr>
          <w:p w14:paraId="52371C8A" w14:textId="77777777" w:rsidR="008E60EB" w:rsidRPr="00B8618C" w:rsidRDefault="008E60EB" w:rsidP="008E60EB">
            <w:pPr>
              <w:pStyle w:val="Texttabulky"/>
              <w:jc w:val="center"/>
              <w:rPr>
                <w:szCs w:val="20"/>
              </w:rPr>
            </w:pPr>
            <w:r w:rsidRPr="00B8618C">
              <w:rPr>
                <w:szCs w:val="20"/>
              </w:rPr>
              <w:t>1,1 -1,2</w:t>
            </w:r>
          </w:p>
        </w:tc>
        <w:tc>
          <w:tcPr>
            <w:tcW w:w="1134" w:type="dxa"/>
            <w:vAlign w:val="center"/>
          </w:tcPr>
          <w:p w14:paraId="274EACDB" w14:textId="77777777" w:rsidR="008E60EB" w:rsidRPr="00B8618C" w:rsidRDefault="008E60EB" w:rsidP="008E60EB">
            <w:pPr>
              <w:pStyle w:val="Texttabulky"/>
              <w:jc w:val="center"/>
              <w:rPr>
                <w:szCs w:val="20"/>
              </w:rPr>
            </w:pPr>
            <w:r w:rsidRPr="00B8618C">
              <w:rPr>
                <w:szCs w:val="20"/>
              </w:rPr>
              <w:t>5</w:t>
            </w:r>
          </w:p>
        </w:tc>
        <w:tc>
          <w:tcPr>
            <w:tcW w:w="1616" w:type="dxa"/>
            <w:vAlign w:val="bottom"/>
          </w:tcPr>
          <w:p w14:paraId="104A156B" w14:textId="77777777" w:rsidR="008E60EB" w:rsidRPr="00B8618C" w:rsidRDefault="008E60EB" w:rsidP="008E60EB">
            <w:pPr>
              <w:pStyle w:val="Texttabulky"/>
              <w:jc w:val="center"/>
              <w:rPr>
                <w:szCs w:val="20"/>
              </w:rPr>
            </w:pPr>
            <w:r w:rsidRPr="00B8618C">
              <w:rPr>
                <w:szCs w:val="20"/>
              </w:rPr>
              <w:t>22,0 - 24,0</w:t>
            </w:r>
          </w:p>
        </w:tc>
      </w:tr>
      <w:tr w:rsidR="008E60EB" w:rsidRPr="00B8618C" w14:paraId="734A2C17" w14:textId="77777777" w:rsidTr="008E60EB">
        <w:trPr>
          <w:jc w:val="center"/>
        </w:trPr>
        <w:tc>
          <w:tcPr>
            <w:tcW w:w="1728" w:type="dxa"/>
            <w:vAlign w:val="center"/>
          </w:tcPr>
          <w:p w14:paraId="603A8433" w14:textId="77777777" w:rsidR="008E60EB" w:rsidRPr="00B8618C" w:rsidRDefault="008E60EB" w:rsidP="008E60EB">
            <w:pPr>
              <w:pStyle w:val="Texttabulky"/>
              <w:rPr>
                <w:szCs w:val="20"/>
              </w:rPr>
            </w:pPr>
            <w:r w:rsidRPr="00B8618C">
              <w:rPr>
                <w:szCs w:val="20"/>
              </w:rPr>
              <w:t>Benzo[a]pyren</w:t>
            </w:r>
          </w:p>
        </w:tc>
        <w:tc>
          <w:tcPr>
            <w:tcW w:w="2298" w:type="dxa"/>
            <w:noWrap/>
            <w:vAlign w:val="center"/>
          </w:tcPr>
          <w:p w14:paraId="3FEE7FEE"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3BAE9A6A" w14:textId="77777777" w:rsidR="008E60EB" w:rsidRPr="00B8618C" w:rsidRDefault="008E60EB" w:rsidP="008E60EB">
            <w:pPr>
              <w:pStyle w:val="Texttabulky"/>
              <w:jc w:val="center"/>
              <w:rPr>
                <w:szCs w:val="20"/>
              </w:rPr>
            </w:pPr>
            <w:r w:rsidRPr="00B8618C">
              <w:rPr>
                <w:szCs w:val="20"/>
              </w:rPr>
              <w:t>ng.m</w:t>
            </w:r>
            <w:r w:rsidRPr="00B8618C">
              <w:rPr>
                <w:szCs w:val="20"/>
                <w:vertAlign w:val="superscript"/>
              </w:rPr>
              <w:t>-3</w:t>
            </w:r>
          </w:p>
        </w:tc>
        <w:tc>
          <w:tcPr>
            <w:tcW w:w="1417" w:type="dxa"/>
            <w:vAlign w:val="bottom"/>
          </w:tcPr>
          <w:p w14:paraId="34669CE4" w14:textId="77777777" w:rsidR="008E60EB" w:rsidRPr="00B8618C" w:rsidRDefault="008E60EB" w:rsidP="008E60EB">
            <w:pPr>
              <w:pStyle w:val="Texttabulky"/>
              <w:jc w:val="center"/>
              <w:rPr>
                <w:szCs w:val="20"/>
              </w:rPr>
            </w:pPr>
            <w:r w:rsidRPr="00B8618C">
              <w:rPr>
                <w:szCs w:val="20"/>
              </w:rPr>
              <w:t>0,7</w:t>
            </w:r>
          </w:p>
        </w:tc>
        <w:tc>
          <w:tcPr>
            <w:tcW w:w="1134" w:type="dxa"/>
            <w:vAlign w:val="center"/>
          </w:tcPr>
          <w:p w14:paraId="5F9D9C23" w14:textId="77777777" w:rsidR="008E60EB" w:rsidRPr="00B8618C" w:rsidRDefault="008E60EB" w:rsidP="008E60EB">
            <w:pPr>
              <w:pStyle w:val="Texttabulky"/>
              <w:jc w:val="center"/>
              <w:rPr>
                <w:szCs w:val="20"/>
              </w:rPr>
            </w:pPr>
            <w:r w:rsidRPr="00B8618C">
              <w:rPr>
                <w:szCs w:val="20"/>
              </w:rPr>
              <w:t>1</w:t>
            </w:r>
          </w:p>
        </w:tc>
        <w:tc>
          <w:tcPr>
            <w:tcW w:w="1616" w:type="dxa"/>
            <w:vAlign w:val="bottom"/>
          </w:tcPr>
          <w:p w14:paraId="3C7BC53B" w14:textId="77777777" w:rsidR="008E60EB" w:rsidRPr="00B8618C" w:rsidRDefault="008E60EB" w:rsidP="008E60EB">
            <w:pPr>
              <w:pStyle w:val="Texttabulky"/>
              <w:jc w:val="center"/>
              <w:rPr>
                <w:szCs w:val="20"/>
              </w:rPr>
            </w:pPr>
            <w:r w:rsidRPr="00B8618C">
              <w:rPr>
                <w:szCs w:val="20"/>
              </w:rPr>
              <w:t>70,0</w:t>
            </w:r>
          </w:p>
        </w:tc>
      </w:tr>
      <w:tr w:rsidR="008E60EB" w:rsidRPr="00B8618C" w14:paraId="6314F34B" w14:textId="77777777" w:rsidTr="008E60EB">
        <w:trPr>
          <w:jc w:val="center"/>
        </w:trPr>
        <w:tc>
          <w:tcPr>
            <w:tcW w:w="1728" w:type="dxa"/>
            <w:vAlign w:val="center"/>
          </w:tcPr>
          <w:p w14:paraId="7F8A6F61" w14:textId="77777777" w:rsidR="008E60EB" w:rsidRPr="00B8618C" w:rsidRDefault="008E60EB" w:rsidP="008E60EB">
            <w:pPr>
              <w:pStyle w:val="Texttabulky"/>
              <w:rPr>
                <w:szCs w:val="20"/>
              </w:rPr>
            </w:pPr>
            <w:r w:rsidRPr="00B8618C">
              <w:rPr>
                <w:szCs w:val="20"/>
              </w:rPr>
              <w:t>Arsen</w:t>
            </w:r>
          </w:p>
        </w:tc>
        <w:tc>
          <w:tcPr>
            <w:tcW w:w="2298" w:type="dxa"/>
            <w:noWrap/>
            <w:vAlign w:val="center"/>
          </w:tcPr>
          <w:p w14:paraId="7CDFD458"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31E23AC4" w14:textId="77777777" w:rsidR="008E60EB" w:rsidRPr="00B8618C" w:rsidRDefault="008E60EB" w:rsidP="008E60EB">
            <w:pPr>
              <w:pStyle w:val="Texttabulky"/>
              <w:jc w:val="center"/>
              <w:rPr>
                <w:szCs w:val="20"/>
              </w:rPr>
            </w:pPr>
            <w:r w:rsidRPr="00B8618C">
              <w:rPr>
                <w:szCs w:val="20"/>
              </w:rPr>
              <w:t>ng.m</w:t>
            </w:r>
            <w:r w:rsidRPr="00B8618C">
              <w:rPr>
                <w:szCs w:val="20"/>
                <w:vertAlign w:val="superscript"/>
              </w:rPr>
              <w:t>-3</w:t>
            </w:r>
          </w:p>
        </w:tc>
        <w:tc>
          <w:tcPr>
            <w:tcW w:w="1417" w:type="dxa"/>
            <w:vAlign w:val="bottom"/>
          </w:tcPr>
          <w:p w14:paraId="4EF5425A" w14:textId="77777777" w:rsidR="008E60EB" w:rsidRPr="00B8618C" w:rsidRDefault="008E60EB" w:rsidP="008E60EB">
            <w:pPr>
              <w:pStyle w:val="Texttabulky"/>
              <w:jc w:val="center"/>
              <w:rPr>
                <w:szCs w:val="20"/>
              </w:rPr>
            </w:pPr>
            <w:r w:rsidRPr="00B8618C">
              <w:rPr>
                <w:szCs w:val="20"/>
              </w:rPr>
              <w:t>1,2 - 1,3</w:t>
            </w:r>
          </w:p>
        </w:tc>
        <w:tc>
          <w:tcPr>
            <w:tcW w:w="1134" w:type="dxa"/>
            <w:vAlign w:val="center"/>
          </w:tcPr>
          <w:p w14:paraId="31FF45AC" w14:textId="77777777" w:rsidR="008E60EB" w:rsidRPr="00B8618C" w:rsidRDefault="008E60EB" w:rsidP="008E60EB">
            <w:pPr>
              <w:pStyle w:val="Texttabulky"/>
              <w:jc w:val="center"/>
              <w:rPr>
                <w:szCs w:val="20"/>
              </w:rPr>
            </w:pPr>
            <w:r w:rsidRPr="00B8618C">
              <w:rPr>
                <w:szCs w:val="20"/>
              </w:rPr>
              <w:t>6</w:t>
            </w:r>
          </w:p>
        </w:tc>
        <w:tc>
          <w:tcPr>
            <w:tcW w:w="1616" w:type="dxa"/>
            <w:vAlign w:val="bottom"/>
          </w:tcPr>
          <w:p w14:paraId="29209C32" w14:textId="77777777" w:rsidR="008E60EB" w:rsidRPr="00B8618C" w:rsidRDefault="008E60EB" w:rsidP="008E60EB">
            <w:pPr>
              <w:pStyle w:val="Texttabulky"/>
              <w:jc w:val="center"/>
              <w:rPr>
                <w:szCs w:val="20"/>
              </w:rPr>
            </w:pPr>
            <w:r w:rsidRPr="00B8618C">
              <w:rPr>
                <w:szCs w:val="20"/>
              </w:rPr>
              <w:t>20,0 - 21,7</w:t>
            </w:r>
          </w:p>
        </w:tc>
      </w:tr>
      <w:tr w:rsidR="008E60EB" w:rsidRPr="00B8618C" w14:paraId="3DBE2EC9" w14:textId="77777777" w:rsidTr="008E60EB">
        <w:trPr>
          <w:jc w:val="center"/>
        </w:trPr>
        <w:tc>
          <w:tcPr>
            <w:tcW w:w="1728" w:type="dxa"/>
            <w:vAlign w:val="center"/>
          </w:tcPr>
          <w:p w14:paraId="35C668E0" w14:textId="77777777" w:rsidR="008E60EB" w:rsidRPr="00B8618C" w:rsidRDefault="008E60EB" w:rsidP="008E60EB">
            <w:pPr>
              <w:pStyle w:val="Texttabulky"/>
              <w:rPr>
                <w:szCs w:val="20"/>
              </w:rPr>
            </w:pPr>
            <w:r w:rsidRPr="00B8618C">
              <w:rPr>
                <w:szCs w:val="20"/>
              </w:rPr>
              <w:t>Kadmium</w:t>
            </w:r>
          </w:p>
        </w:tc>
        <w:tc>
          <w:tcPr>
            <w:tcW w:w="2298" w:type="dxa"/>
            <w:noWrap/>
            <w:vAlign w:val="center"/>
          </w:tcPr>
          <w:p w14:paraId="17B2310B"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2A103A68" w14:textId="77777777" w:rsidR="008E60EB" w:rsidRPr="00B8618C" w:rsidRDefault="008E60EB" w:rsidP="008E60EB">
            <w:pPr>
              <w:pStyle w:val="Texttabulky"/>
              <w:jc w:val="center"/>
              <w:rPr>
                <w:szCs w:val="20"/>
              </w:rPr>
            </w:pPr>
            <w:r w:rsidRPr="00B8618C">
              <w:rPr>
                <w:szCs w:val="20"/>
              </w:rPr>
              <w:t>ng.m</w:t>
            </w:r>
            <w:r w:rsidRPr="00B8618C">
              <w:rPr>
                <w:szCs w:val="20"/>
                <w:vertAlign w:val="superscript"/>
              </w:rPr>
              <w:t>-3</w:t>
            </w:r>
          </w:p>
        </w:tc>
        <w:tc>
          <w:tcPr>
            <w:tcW w:w="1417" w:type="dxa"/>
            <w:vAlign w:val="bottom"/>
          </w:tcPr>
          <w:p w14:paraId="4B9D5F3A" w14:textId="77777777" w:rsidR="008E60EB" w:rsidRPr="00B8618C" w:rsidRDefault="008E60EB" w:rsidP="008E60EB">
            <w:pPr>
              <w:pStyle w:val="Texttabulky"/>
              <w:jc w:val="center"/>
              <w:rPr>
                <w:szCs w:val="20"/>
              </w:rPr>
            </w:pPr>
            <w:r w:rsidRPr="00B8618C">
              <w:rPr>
                <w:szCs w:val="20"/>
              </w:rPr>
              <w:t>0,2</w:t>
            </w:r>
          </w:p>
        </w:tc>
        <w:tc>
          <w:tcPr>
            <w:tcW w:w="1134" w:type="dxa"/>
            <w:vAlign w:val="center"/>
          </w:tcPr>
          <w:p w14:paraId="6F5B1DCB" w14:textId="77777777" w:rsidR="008E60EB" w:rsidRPr="00B8618C" w:rsidRDefault="008E60EB" w:rsidP="008E60EB">
            <w:pPr>
              <w:pStyle w:val="Texttabulky"/>
              <w:jc w:val="center"/>
              <w:rPr>
                <w:szCs w:val="20"/>
              </w:rPr>
            </w:pPr>
            <w:r w:rsidRPr="00B8618C">
              <w:rPr>
                <w:szCs w:val="20"/>
              </w:rPr>
              <w:t>5</w:t>
            </w:r>
          </w:p>
        </w:tc>
        <w:tc>
          <w:tcPr>
            <w:tcW w:w="1616" w:type="dxa"/>
            <w:vAlign w:val="bottom"/>
          </w:tcPr>
          <w:p w14:paraId="1592D9E7" w14:textId="77777777" w:rsidR="008E60EB" w:rsidRPr="00B8618C" w:rsidRDefault="008E60EB" w:rsidP="008E60EB">
            <w:pPr>
              <w:pStyle w:val="Texttabulky"/>
              <w:jc w:val="center"/>
              <w:rPr>
                <w:szCs w:val="20"/>
              </w:rPr>
            </w:pPr>
            <w:r w:rsidRPr="00B8618C">
              <w:rPr>
                <w:szCs w:val="20"/>
              </w:rPr>
              <w:t>4,0</w:t>
            </w:r>
          </w:p>
        </w:tc>
      </w:tr>
      <w:tr w:rsidR="008E60EB" w:rsidRPr="00B8618C" w14:paraId="3D048FF8" w14:textId="77777777" w:rsidTr="008E60EB">
        <w:trPr>
          <w:jc w:val="center"/>
        </w:trPr>
        <w:tc>
          <w:tcPr>
            <w:tcW w:w="1728" w:type="dxa"/>
            <w:vAlign w:val="center"/>
          </w:tcPr>
          <w:p w14:paraId="4415B3E1" w14:textId="77777777" w:rsidR="008E60EB" w:rsidRPr="00B8618C" w:rsidRDefault="008E60EB" w:rsidP="008E60EB">
            <w:pPr>
              <w:pStyle w:val="Texttabulky"/>
              <w:rPr>
                <w:szCs w:val="20"/>
              </w:rPr>
            </w:pPr>
            <w:r w:rsidRPr="00B8618C">
              <w:rPr>
                <w:szCs w:val="20"/>
              </w:rPr>
              <w:t>Olovo</w:t>
            </w:r>
          </w:p>
        </w:tc>
        <w:tc>
          <w:tcPr>
            <w:tcW w:w="2298" w:type="dxa"/>
            <w:noWrap/>
            <w:vAlign w:val="center"/>
          </w:tcPr>
          <w:p w14:paraId="0FA296EF"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6B84FA48" w14:textId="77777777" w:rsidR="008E60EB" w:rsidRPr="00B8618C" w:rsidRDefault="008E60EB" w:rsidP="008E60EB">
            <w:pPr>
              <w:pStyle w:val="Texttabulky"/>
              <w:jc w:val="center"/>
              <w:rPr>
                <w:szCs w:val="20"/>
              </w:rPr>
            </w:pPr>
            <w:r w:rsidRPr="00B8618C">
              <w:rPr>
                <w:szCs w:val="20"/>
              </w:rPr>
              <w:t>ng.m</w:t>
            </w:r>
            <w:r w:rsidRPr="00B8618C">
              <w:rPr>
                <w:szCs w:val="20"/>
                <w:vertAlign w:val="superscript"/>
              </w:rPr>
              <w:t>-3</w:t>
            </w:r>
          </w:p>
        </w:tc>
        <w:tc>
          <w:tcPr>
            <w:tcW w:w="1417" w:type="dxa"/>
            <w:vAlign w:val="bottom"/>
          </w:tcPr>
          <w:p w14:paraId="6782837B" w14:textId="77777777" w:rsidR="008E60EB" w:rsidRPr="00B8618C" w:rsidRDefault="008E60EB" w:rsidP="008E60EB">
            <w:pPr>
              <w:pStyle w:val="Texttabulky"/>
              <w:jc w:val="center"/>
              <w:rPr>
                <w:szCs w:val="20"/>
              </w:rPr>
            </w:pPr>
            <w:r w:rsidRPr="00B8618C">
              <w:rPr>
                <w:szCs w:val="20"/>
              </w:rPr>
              <w:t>4,8 - 4,9</w:t>
            </w:r>
          </w:p>
        </w:tc>
        <w:tc>
          <w:tcPr>
            <w:tcW w:w="1134" w:type="dxa"/>
            <w:vAlign w:val="center"/>
          </w:tcPr>
          <w:p w14:paraId="14FAF21C" w14:textId="77777777" w:rsidR="008E60EB" w:rsidRPr="00B8618C" w:rsidRDefault="008E60EB" w:rsidP="008E60EB">
            <w:pPr>
              <w:pStyle w:val="Texttabulky"/>
              <w:jc w:val="center"/>
              <w:rPr>
                <w:szCs w:val="20"/>
              </w:rPr>
            </w:pPr>
            <w:r w:rsidRPr="00B8618C">
              <w:rPr>
                <w:szCs w:val="20"/>
              </w:rPr>
              <w:t>500</w:t>
            </w:r>
          </w:p>
        </w:tc>
        <w:tc>
          <w:tcPr>
            <w:tcW w:w="1616" w:type="dxa"/>
            <w:vAlign w:val="bottom"/>
          </w:tcPr>
          <w:p w14:paraId="7A26C947" w14:textId="77777777" w:rsidR="008E60EB" w:rsidRPr="00B8618C" w:rsidRDefault="008E60EB" w:rsidP="008E60EB">
            <w:pPr>
              <w:pStyle w:val="Texttabulky"/>
              <w:jc w:val="center"/>
              <w:rPr>
                <w:szCs w:val="20"/>
              </w:rPr>
            </w:pPr>
            <w:r w:rsidRPr="00B8618C">
              <w:rPr>
                <w:szCs w:val="20"/>
              </w:rPr>
              <w:t>1,0</w:t>
            </w:r>
          </w:p>
        </w:tc>
      </w:tr>
      <w:tr w:rsidR="008E60EB" w:rsidRPr="00B8618C" w14:paraId="2E99DF2A" w14:textId="77777777" w:rsidTr="008E60EB">
        <w:trPr>
          <w:jc w:val="center"/>
        </w:trPr>
        <w:tc>
          <w:tcPr>
            <w:tcW w:w="1728" w:type="dxa"/>
            <w:vAlign w:val="center"/>
          </w:tcPr>
          <w:p w14:paraId="7313FB93" w14:textId="77777777" w:rsidR="008E60EB" w:rsidRPr="00B8618C" w:rsidRDefault="008E60EB" w:rsidP="008E60EB">
            <w:pPr>
              <w:pStyle w:val="Texttabulky"/>
              <w:rPr>
                <w:szCs w:val="20"/>
              </w:rPr>
            </w:pPr>
            <w:r w:rsidRPr="00B8618C">
              <w:rPr>
                <w:szCs w:val="20"/>
              </w:rPr>
              <w:t>Nikl</w:t>
            </w:r>
          </w:p>
        </w:tc>
        <w:tc>
          <w:tcPr>
            <w:tcW w:w="2298" w:type="dxa"/>
            <w:noWrap/>
            <w:vAlign w:val="center"/>
          </w:tcPr>
          <w:p w14:paraId="60A7387A" w14:textId="77777777" w:rsidR="008E60EB" w:rsidRPr="00B8618C" w:rsidRDefault="008E60EB" w:rsidP="008E60EB">
            <w:pPr>
              <w:pStyle w:val="Texttabulky"/>
              <w:rPr>
                <w:szCs w:val="20"/>
              </w:rPr>
            </w:pPr>
            <w:r w:rsidRPr="00B8618C">
              <w:rPr>
                <w:szCs w:val="20"/>
              </w:rPr>
              <w:t>roční průměr</w:t>
            </w:r>
          </w:p>
        </w:tc>
        <w:tc>
          <w:tcPr>
            <w:tcW w:w="993" w:type="dxa"/>
            <w:vAlign w:val="center"/>
          </w:tcPr>
          <w:p w14:paraId="0A2E86C0" w14:textId="77777777" w:rsidR="008E60EB" w:rsidRPr="00B8618C" w:rsidRDefault="008E60EB" w:rsidP="008E60EB">
            <w:pPr>
              <w:pStyle w:val="Texttabulky"/>
              <w:jc w:val="center"/>
              <w:rPr>
                <w:szCs w:val="20"/>
              </w:rPr>
            </w:pPr>
            <w:r w:rsidRPr="00B8618C">
              <w:rPr>
                <w:szCs w:val="20"/>
              </w:rPr>
              <w:t>ng.m</w:t>
            </w:r>
            <w:r w:rsidRPr="00B8618C">
              <w:rPr>
                <w:szCs w:val="20"/>
                <w:vertAlign w:val="superscript"/>
              </w:rPr>
              <w:t>-3</w:t>
            </w:r>
          </w:p>
        </w:tc>
        <w:tc>
          <w:tcPr>
            <w:tcW w:w="1417" w:type="dxa"/>
            <w:vAlign w:val="bottom"/>
          </w:tcPr>
          <w:p w14:paraId="35F432D7" w14:textId="77777777" w:rsidR="008E60EB" w:rsidRPr="00B8618C" w:rsidRDefault="008E60EB" w:rsidP="008E60EB">
            <w:pPr>
              <w:pStyle w:val="Texttabulky"/>
              <w:jc w:val="center"/>
              <w:rPr>
                <w:szCs w:val="20"/>
              </w:rPr>
            </w:pPr>
            <w:r w:rsidRPr="00B8618C">
              <w:rPr>
                <w:szCs w:val="20"/>
              </w:rPr>
              <w:t>0,6</w:t>
            </w:r>
          </w:p>
        </w:tc>
        <w:tc>
          <w:tcPr>
            <w:tcW w:w="1134" w:type="dxa"/>
            <w:vAlign w:val="center"/>
          </w:tcPr>
          <w:p w14:paraId="744F39B2" w14:textId="77777777" w:rsidR="008E60EB" w:rsidRPr="00B8618C" w:rsidRDefault="008E60EB" w:rsidP="008E60EB">
            <w:pPr>
              <w:pStyle w:val="Texttabulky"/>
              <w:jc w:val="center"/>
              <w:rPr>
                <w:szCs w:val="20"/>
              </w:rPr>
            </w:pPr>
            <w:r w:rsidRPr="00B8618C">
              <w:rPr>
                <w:szCs w:val="20"/>
              </w:rPr>
              <w:t>20</w:t>
            </w:r>
          </w:p>
        </w:tc>
        <w:tc>
          <w:tcPr>
            <w:tcW w:w="1616" w:type="dxa"/>
            <w:vAlign w:val="bottom"/>
          </w:tcPr>
          <w:p w14:paraId="1E654878" w14:textId="77777777" w:rsidR="008E60EB" w:rsidRPr="00B8618C" w:rsidRDefault="008E60EB" w:rsidP="008E60EB">
            <w:pPr>
              <w:pStyle w:val="Texttabulky"/>
              <w:jc w:val="center"/>
              <w:rPr>
                <w:szCs w:val="20"/>
              </w:rPr>
            </w:pPr>
            <w:r w:rsidRPr="00B8618C">
              <w:rPr>
                <w:szCs w:val="20"/>
              </w:rPr>
              <w:t>3,0</w:t>
            </w:r>
          </w:p>
        </w:tc>
      </w:tr>
    </w:tbl>
    <w:p w14:paraId="6013113E" w14:textId="77777777" w:rsidR="008E60EB" w:rsidRPr="00B8618C" w:rsidRDefault="008E60EB" w:rsidP="008E60EB">
      <w:pPr>
        <w:spacing w:before="0"/>
        <w:rPr>
          <w:sz w:val="18"/>
          <w:lang w:eastAsia="en-US"/>
        </w:rPr>
      </w:pPr>
      <w:r w:rsidRPr="00B8618C">
        <w:rPr>
          <w:sz w:val="18"/>
          <w:lang w:eastAsia="en-US"/>
        </w:rPr>
        <w:t>Pozn.: V případě průměrných ročních koncentrací PM</w:t>
      </w:r>
      <w:r w:rsidRPr="00B8618C">
        <w:rPr>
          <w:sz w:val="18"/>
          <w:vertAlign w:val="subscript"/>
          <w:lang w:eastAsia="en-US"/>
        </w:rPr>
        <w:t>2,5</w:t>
      </w:r>
      <w:r w:rsidRPr="00B8618C">
        <w:rPr>
          <w:sz w:val="18"/>
          <w:lang w:eastAsia="en-US"/>
        </w:rPr>
        <w:t xml:space="preserve"> je uvažován limit 20 µg.m</w:t>
      </w:r>
      <w:r w:rsidRPr="00B8618C">
        <w:rPr>
          <w:sz w:val="18"/>
          <w:vertAlign w:val="superscript"/>
          <w:lang w:eastAsia="en-US"/>
        </w:rPr>
        <w:t>-3</w:t>
      </w:r>
      <w:r w:rsidRPr="00B8618C">
        <w:rPr>
          <w:sz w:val="18"/>
          <w:lang w:eastAsia="en-US"/>
        </w:rPr>
        <w:t>, platný od 1. 1. 2020.</w:t>
      </w:r>
    </w:p>
    <w:p w14:paraId="56896032" w14:textId="77777777" w:rsidR="008E60EB" w:rsidRPr="00B8618C" w:rsidRDefault="008E60EB" w:rsidP="008E60EB"/>
    <w:p w14:paraId="6F3C54D9" w14:textId="2B318BED" w:rsidR="008E60EB" w:rsidRPr="00B8618C" w:rsidRDefault="008E60EB" w:rsidP="008E60EB">
      <w:pPr>
        <w:rPr>
          <w:lang w:eastAsia="en-US"/>
        </w:rPr>
      </w:pPr>
      <w:r w:rsidRPr="00B8618C">
        <w:rPr>
          <w:lang w:eastAsia="en-US"/>
        </w:rPr>
        <w:t xml:space="preserve">Z tabulky </w:t>
      </w:r>
      <w:r w:rsidR="00466302" w:rsidRPr="00B8618C">
        <w:rPr>
          <w:lang w:eastAsia="en-US"/>
        </w:rPr>
        <w:t>5</w:t>
      </w:r>
      <w:r w:rsidRPr="00B8618C">
        <w:rPr>
          <w:lang w:eastAsia="en-US"/>
        </w:rPr>
        <w:t xml:space="preserve"> je patrné, že v pětiletém průměru nedochází v území, v němž je změna ÚP lokalizována, k překračování imisních limitů žádné znečišťující látky. Nejvyšší hodnoty vzhledem k imisnímu limitu vykazovány pro průměrné roční koncentrace PM</w:t>
      </w:r>
      <w:r w:rsidRPr="00B8618C">
        <w:rPr>
          <w:vertAlign w:val="subscript"/>
          <w:lang w:eastAsia="en-US"/>
        </w:rPr>
        <w:t>2,5</w:t>
      </w:r>
      <w:r w:rsidRPr="00B8618C">
        <w:rPr>
          <w:lang w:eastAsia="en-US"/>
        </w:rPr>
        <w:t xml:space="preserve"> (79 % limitu), be</w:t>
      </w:r>
      <w:r w:rsidR="00C339EA" w:rsidRPr="00B8618C">
        <w:rPr>
          <w:lang w:eastAsia="en-US"/>
        </w:rPr>
        <w:t>nzo[a]pyrenu (70 % limitu) a 24 </w:t>
      </w:r>
      <w:r w:rsidRPr="00B8618C">
        <w:rPr>
          <w:lang w:eastAsia="en-US"/>
        </w:rPr>
        <w:t>hodinové koncentrace PM</w:t>
      </w:r>
      <w:r w:rsidRPr="00B8618C">
        <w:rPr>
          <w:vertAlign w:val="subscript"/>
          <w:lang w:eastAsia="en-US"/>
        </w:rPr>
        <w:t>10</w:t>
      </w:r>
      <w:r w:rsidRPr="00B8618C">
        <w:rPr>
          <w:lang w:eastAsia="en-US"/>
        </w:rPr>
        <w:t xml:space="preserve"> (74 % limitu). Koncentrace ostatních znečišťujících látek jsou pod </w:t>
      </w:r>
      <w:r w:rsidR="00C339EA" w:rsidRPr="00B8618C">
        <w:rPr>
          <w:lang w:eastAsia="en-US"/>
        </w:rPr>
        <w:t>úrovní 62 </w:t>
      </w:r>
      <w:r w:rsidRPr="00B8618C">
        <w:rPr>
          <w:lang w:eastAsia="en-US"/>
        </w:rPr>
        <w:t xml:space="preserve">% limitních hodnot. </w:t>
      </w:r>
    </w:p>
    <w:p w14:paraId="788FFE3E" w14:textId="77777777" w:rsidR="008E60EB" w:rsidRPr="00B8618C" w:rsidRDefault="008E60EB" w:rsidP="008E60EB">
      <w:pPr>
        <w:rPr>
          <w:lang w:eastAsia="en-US"/>
        </w:rPr>
      </w:pPr>
      <w:r w:rsidRPr="00B8618C">
        <w:rPr>
          <w:lang w:eastAsia="en-US"/>
        </w:rPr>
        <w:t xml:space="preserve">V širším okolí řešené lokality se nenachází žádná stanice měření kvality ovzduší, zařazená do Informačního systému kvality ovzduší (ISKO). </w:t>
      </w:r>
    </w:p>
    <w:p w14:paraId="4363DF4C" w14:textId="02898412" w:rsidR="000A1126" w:rsidRPr="00B8618C" w:rsidRDefault="008E60EB" w:rsidP="008B5686">
      <w:pPr>
        <w:rPr>
          <w:lang w:eastAsia="en-US"/>
        </w:rPr>
      </w:pPr>
      <w:r w:rsidRPr="00B8618C">
        <w:rPr>
          <w:lang w:eastAsia="en-US"/>
        </w:rPr>
        <w:t>Případné neprovedení změny nebude mít podstatný vliv na kvalitu ovzduší a klima.</w:t>
      </w:r>
      <w:r w:rsidR="000A1126" w:rsidRPr="00B8618C">
        <w:rPr>
          <w:lang w:eastAsia="en-US"/>
        </w:rPr>
        <w:br w:type="page"/>
      </w:r>
    </w:p>
    <w:p w14:paraId="38B599A2" w14:textId="77777777" w:rsidR="008E60EB" w:rsidRPr="00B8618C" w:rsidRDefault="008E60EB" w:rsidP="008E60EB">
      <w:pPr>
        <w:pStyle w:val="Nadpis3"/>
      </w:pPr>
      <w:r w:rsidRPr="00B8618C">
        <w:t>Obyvatelstvo, hluková zátěž</w:t>
      </w:r>
    </w:p>
    <w:p w14:paraId="29D39D57" w14:textId="77777777" w:rsidR="008E60EB" w:rsidRPr="00B8618C" w:rsidRDefault="008E60EB" w:rsidP="008E60EB">
      <w:r w:rsidRPr="00B8618C">
        <w:t>Obytnou zástavbu v bezprostřední blízkosti posuzované plochy reprezentují zejména rodinné domy v ulicích ohraničujících danou plochu, tzn. Technologická, Na Knížce a K Chodovu, a dále v přilehlých částech ulic Demlova, Nad Vernerákem a Nad Akáty, které se nacházejí západně od plochy změny ÚP. Severně od plochy se nacházejí vysokoškolské koleje. Počet obyvatel dotčených nárůstem imisní a hlukové zátěže je odhadován v řádu desítek.</w:t>
      </w:r>
    </w:p>
    <w:p w14:paraId="3647E301" w14:textId="7939BD46" w:rsidR="008E60EB" w:rsidRPr="00B8618C" w:rsidRDefault="008E60EB" w:rsidP="008E60EB">
      <w:r w:rsidRPr="00B8618C">
        <w:t>Hlavním zdrojem hluku v území je silniční doprava. Jedná se předev</w:t>
      </w:r>
      <w:r w:rsidR="00C339EA" w:rsidRPr="00B8618C">
        <w:t>ším o Kunratickou spojku, která </w:t>
      </w:r>
      <w:r w:rsidRPr="00B8618C">
        <w:t>prochází východně od posuzované plochy, ze vzdálenějších komunikací pak zejména Brněnská (dálnice D1) a komunikace navazující na Kunratickou spojku – Roztylská, Na Jelenách a U Kunratického lesa. Pro posouzení hlukové zátěže území byly převzaty výsledky z Hlukové mapy Prahy, kterou pro IPR Praha zpracovala EKOLA group, spol. s r.o., v roce 2017. Z map celkové akustické situace vyplývá, že přímo v prostoru změny ÚP jsou dosahovány hladiny hluku na úrovni 45 – 55 d</w:t>
      </w:r>
      <w:r w:rsidR="00C339EA" w:rsidRPr="00B8618C">
        <w:t>B v denní dobu a 35 – 45 dB v </w:t>
      </w:r>
      <w:r w:rsidRPr="00B8618C">
        <w:t xml:space="preserve">noční dobu. Směrem k výše uvedeným liniovým zdrojům hluku akustická zátěž stoupá, v okolí Kunratické spojky převyšuje 70 dB ve dne a 60 dB v noci, obdobně je tomu i u navazující ulice Na Jelenách. Podél Roztylské jsou nejvyšší hodnoty nad úrovní 65 dB ve dne a 60 dB v noci, při ul. U Kunratického lesa pak 60 dB ve dne a 55 dB v noci. </w:t>
      </w:r>
    </w:p>
    <w:p w14:paraId="7EDC7361" w14:textId="19D258EC" w:rsidR="008E60EB" w:rsidRPr="00B8618C" w:rsidRDefault="008E60EB" w:rsidP="008E60EB">
      <w:r w:rsidRPr="00B8618C">
        <w:t>Z výše uvedeného popisu vyplývá, že přímo v řešené ploše nejsou podle hlukové mapy dosahovány hladiny hluku nad úrovní limitů, platných pro hluk z dopravy mimo hl</w:t>
      </w:r>
      <w:r w:rsidR="00C339EA" w:rsidRPr="00B8618C">
        <w:t>avní komunikace (55 dB ve dne a </w:t>
      </w:r>
      <w:r w:rsidRPr="00B8618C">
        <w:t>45 dB v noci). Naopak v nejbližším okolí hlavních okolních dopravních tahů jsou překračovány i limity pro hlavní komunikace (</w:t>
      </w:r>
      <w:r w:rsidRPr="00B8618C">
        <w:rPr>
          <w:lang w:eastAsia="en-US"/>
        </w:rPr>
        <w:t>60 dB ve dne a 50 dB v noci).</w:t>
      </w:r>
    </w:p>
    <w:p w14:paraId="3E501809" w14:textId="6A433E28" w:rsidR="008D7654" w:rsidRPr="00B8618C" w:rsidRDefault="008E60EB" w:rsidP="008E60EB">
      <w:r w:rsidRPr="00B8618C">
        <w:t>V případě neprovedení posuzované změny nedojde v území k umístění aktivit, které mohou být zdrojem obtěžování hlukem, avšak na druhé straně nebude obyvatelům poskytnuta možnost využití dané plochy k předmětnému účelu (sportoviště, mateřská škola).</w:t>
      </w:r>
    </w:p>
    <w:p w14:paraId="524DFC54" w14:textId="77777777" w:rsidR="00D02760" w:rsidRPr="00B8618C" w:rsidRDefault="00D02760" w:rsidP="00D02760">
      <w:pPr>
        <w:pStyle w:val="Nadpis3"/>
      </w:pPr>
      <w:r w:rsidRPr="00B8618C">
        <w:t>Povrchové a podzemní vody</w:t>
      </w:r>
    </w:p>
    <w:p w14:paraId="14D5F7B6" w14:textId="77777777" w:rsidR="00D02760" w:rsidRPr="00B8618C" w:rsidRDefault="00D02760" w:rsidP="00D02760">
      <w:r w:rsidRPr="00B8618C">
        <w:t>Celé širší řešené území je součástí hydrologického povodí IV. řádu č. 1-12-01-006 Kunratický potok, s celkovou plochou povodí 31,91 km</w:t>
      </w:r>
      <w:r w:rsidRPr="00B8618C">
        <w:rPr>
          <w:vertAlign w:val="superscript"/>
        </w:rPr>
        <w:t>2</w:t>
      </w:r>
      <w:r w:rsidRPr="00B8618C">
        <w:t xml:space="preserve">. </w:t>
      </w:r>
    </w:p>
    <w:p w14:paraId="6F8CC8BF" w14:textId="184D4C27" w:rsidR="00D02760" w:rsidRPr="00B8618C" w:rsidRDefault="00D02760" w:rsidP="00D02760">
      <w:r w:rsidRPr="00B8618C">
        <w:t>Nejbližším vodním tokem je bezejmenná vodoteč, která pramení cca 120 m jižně od řešené plochy. Podél vodoteče se nachází 4 studánky (Sadová, Krellova, Po</w:t>
      </w:r>
      <w:r w:rsidR="0052692A" w:rsidRPr="00B8618C">
        <w:t>d</w:t>
      </w:r>
      <w:r w:rsidRPr="00B8618C">
        <w:t xml:space="preserve"> Krello</w:t>
      </w:r>
      <w:r w:rsidR="00017C76" w:rsidRPr="00B8618C">
        <w:t>vou a U Klenotů) a přibližně po </w:t>
      </w:r>
      <w:r w:rsidRPr="00B8618C">
        <w:t>210</w:t>
      </w:r>
      <w:r w:rsidR="00B93E44" w:rsidRPr="00B8618C">
        <w:t> </w:t>
      </w:r>
      <w:r w:rsidRPr="00B8618C">
        <w:t xml:space="preserve">m se vlévá do Kunratického potoka, který od zájmové lokality protéká ve vzdálenosti 280 m. Kunratický potok pramení JZ od Hrnčířského rybníka v Praze-Kunraticích. Nedaleko Barrandovského mostu se jako pravostranný přítok vlévá do Vltavy. Potok má v úseku mezi rybníky Šeberák a Labuť (část, kde se nachází dotčená </w:t>
      </w:r>
      <w:r w:rsidR="0052692A" w:rsidRPr="00B8618C">
        <w:t>lokalita</w:t>
      </w:r>
      <w:r w:rsidRPr="00B8618C">
        <w:t xml:space="preserve">) převážně charakter přirozeného toku v lese s četnými meandry. </w:t>
      </w:r>
    </w:p>
    <w:p w14:paraId="06FE3A1B" w14:textId="71988C3B" w:rsidR="00D02760" w:rsidRPr="00B8618C" w:rsidRDefault="00B93E44" w:rsidP="00D02760">
      <w:r w:rsidRPr="00B8618C">
        <w:t>Kvalita vody je v Kun</w:t>
      </w:r>
      <w:r w:rsidR="00D02760" w:rsidRPr="00B8618C">
        <w:t>ratickém potoce sledována ve 4 profilech. Nejb</w:t>
      </w:r>
      <w:r w:rsidRPr="00B8618C">
        <w:t>ližší sledování je prováděno na </w:t>
      </w:r>
      <w:r w:rsidR="00D02760" w:rsidRPr="00B8618C">
        <w:t>profilu 14/3 – Nad Dolnomlýnským potokem (cca 740 m západně od hranice řešené lokality). Dle výsledků měření za rok 2019 dochází na tomto vodním toku k překročení ukazatelů pro celkový fos</w:t>
      </w:r>
      <w:r w:rsidR="0052692A" w:rsidRPr="00B8618C">
        <w:t>f</w:t>
      </w:r>
      <w:r w:rsidR="00D02760" w:rsidRPr="00B8618C">
        <w:t>or Pc (znečištěná voda), biochemická spotřeba kyslíku – BSK5 (znečištěná voda) a</w:t>
      </w:r>
      <w:r w:rsidRPr="00B8618C">
        <w:t xml:space="preserve"> vodivost (znečištěná voda). Na </w:t>
      </w:r>
      <w:r w:rsidR="00D02760" w:rsidRPr="00B8618C">
        <w:t>profilu 14/2 – Nad Šeberákem (vzdálený cca 800 m jižně od řešeného území) došlo na základě výsledků měření z roku 2019 k překročení ukazatelů pro mangan (znečištěná voda) a vodivost (znečištěná voda).</w:t>
      </w:r>
    </w:p>
    <w:p w14:paraId="7A096F88" w14:textId="0C8C08F5" w:rsidR="009C204A" w:rsidRPr="00B8618C" w:rsidRDefault="009C204A" w:rsidP="00D02760">
      <w:r w:rsidRPr="00B8618C">
        <w:t xml:space="preserve">Jihozápadně od posuzované lokality se nachází Hornomlýnský rybník, který je napájen Kunratickým potokem. </w:t>
      </w:r>
      <w:r w:rsidR="00A24967" w:rsidRPr="00B8618C">
        <w:t xml:space="preserve">Dříve se okolo rybníka rozkládaly pastviny, dnešní podobu získal v 90. letech </w:t>
      </w:r>
      <w:r w:rsidR="0003225B" w:rsidRPr="00B8618C">
        <w:t xml:space="preserve">20. století. </w:t>
      </w:r>
      <w:r w:rsidR="00466F01" w:rsidRPr="00B8618C">
        <w:t xml:space="preserve">V rámci odvádění dešťových vod z nových sídlišť v Kunraticích byla část rybníka zasypána a v jeho severní části vznikla dešťová usazovací nádrž Vernerák. </w:t>
      </w:r>
    </w:p>
    <w:p w14:paraId="54BFF9B2" w14:textId="54F862CD" w:rsidR="000A1126" w:rsidRPr="00B8618C" w:rsidRDefault="00D971EF" w:rsidP="00D02760">
      <w:r w:rsidRPr="00B8618C">
        <w:t>Plocha posuzované změny je vymezena mimo dosah záplavových ú</w:t>
      </w:r>
      <w:r w:rsidR="00ED5AD6" w:rsidRPr="00B8618C">
        <w:t>zemí. Nejbližší záplavové území</w:t>
      </w:r>
      <w:r w:rsidR="00C339EA" w:rsidRPr="00B8618C">
        <w:t xml:space="preserve"> se </w:t>
      </w:r>
      <w:r w:rsidRPr="00B8618C">
        <w:t>nachází na Kunratickém potoce, cca 260 m jihozápadně.</w:t>
      </w:r>
    </w:p>
    <w:p w14:paraId="0105874F" w14:textId="77777777" w:rsidR="000A1126" w:rsidRPr="00B8618C" w:rsidRDefault="000A1126">
      <w:pPr>
        <w:tabs>
          <w:tab w:val="clear" w:pos="851"/>
        </w:tabs>
        <w:spacing w:after="60"/>
      </w:pPr>
      <w:r w:rsidRPr="00B8618C">
        <w:br w:type="page"/>
      </w:r>
    </w:p>
    <w:p w14:paraId="5D0CC678" w14:textId="763CC8CA" w:rsidR="006E0FD4" w:rsidRPr="00B8618C" w:rsidRDefault="006E0FD4" w:rsidP="006E0FD4">
      <w:pPr>
        <w:pStyle w:val="Titulek"/>
        <w:rPr>
          <w:b w:val="0"/>
          <w:i/>
          <w:sz w:val="20"/>
        </w:rPr>
      </w:pPr>
      <w:bookmarkStart w:id="56" w:name="_Toc124524203"/>
      <w:r w:rsidRPr="00B8618C">
        <w:rPr>
          <w:b w:val="0"/>
          <w:i/>
          <w:sz w:val="20"/>
        </w:rPr>
        <w:t xml:space="preserve">Obrázek </w:t>
      </w:r>
      <w:r w:rsidRPr="00B8618C">
        <w:rPr>
          <w:b w:val="0"/>
          <w:i/>
          <w:sz w:val="20"/>
        </w:rPr>
        <w:fldChar w:fldCharType="begin"/>
      </w:r>
      <w:r w:rsidRPr="00B8618C">
        <w:rPr>
          <w:b w:val="0"/>
          <w:i/>
          <w:sz w:val="20"/>
        </w:rPr>
        <w:instrText xml:space="preserve"> SEQ Obrázek \* ARABIC </w:instrText>
      </w:r>
      <w:r w:rsidRPr="00B8618C">
        <w:rPr>
          <w:b w:val="0"/>
          <w:i/>
          <w:sz w:val="20"/>
        </w:rPr>
        <w:fldChar w:fldCharType="separate"/>
      </w:r>
      <w:r w:rsidR="00EA7359">
        <w:rPr>
          <w:b w:val="0"/>
          <w:i/>
          <w:noProof/>
          <w:sz w:val="20"/>
        </w:rPr>
        <w:t>4</w:t>
      </w:r>
      <w:r w:rsidRPr="00B8618C">
        <w:rPr>
          <w:b w:val="0"/>
          <w:i/>
          <w:sz w:val="20"/>
        </w:rPr>
        <w:fldChar w:fldCharType="end"/>
      </w:r>
      <w:r w:rsidRPr="00B8618C">
        <w:rPr>
          <w:b w:val="0"/>
          <w:i/>
          <w:sz w:val="20"/>
        </w:rPr>
        <w:t>: Záplavové území Kunratického potoka</w:t>
      </w:r>
      <w:bookmarkEnd w:id="56"/>
    </w:p>
    <w:p w14:paraId="53259EF1" w14:textId="285B17F0" w:rsidR="00D02760" w:rsidRPr="00B8618C" w:rsidRDefault="00D02760" w:rsidP="00D02760">
      <w:r w:rsidRPr="00B8618C">
        <w:rPr>
          <w:noProof/>
        </w:rPr>
        <w:drawing>
          <wp:inline distT="0" distB="0" distL="0" distR="0" wp14:anchorId="585711A1" wp14:editId="1F4C3424">
            <wp:extent cx="5759450" cy="267589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058_10_voda.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2675890"/>
                    </a:xfrm>
                    <a:prstGeom prst="rect">
                      <a:avLst/>
                    </a:prstGeom>
                  </pic:spPr>
                </pic:pic>
              </a:graphicData>
            </a:graphic>
          </wp:inline>
        </w:drawing>
      </w:r>
    </w:p>
    <w:p w14:paraId="05D71A78" w14:textId="65F67435" w:rsidR="00D971EF" w:rsidRPr="00B8618C" w:rsidRDefault="00D971EF" w:rsidP="00D02760">
      <w:r w:rsidRPr="00B8618C">
        <w:t>Do dotčeného území nezasahují ochranná pásma vodních zdrojů. Nejbližším vodním zdrojem je VZ Průhonice, hranice jeho ochranného pásma se nachází cca 3,3 km jihovýchodně od řešené plochy.</w:t>
      </w:r>
    </w:p>
    <w:p w14:paraId="15EF60F9" w14:textId="0448A9F9" w:rsidR="00B202E4" w:rsidRPr="00B8618C" w:rsidRDefault="00B202E4" w:rsidP="00D02760">
      <w:r w:rsidRPr="00B8618C">
        <w:t>Z hydrogeologického hlediska se jedná o prostředí s omezenou puklinovou nebo nízkou průlinovou propustností a s malou vododajností (sedimentární horniny svrchního proterozoika a ordoviku).</w:t>
      </w:r>
      <w:r w:rsidR="00E30015" w:rsidRPr="00B8618C">
        <w:t xml:space="preserve"> Hladina podzemní vody se téměř v celé lokalitě nachází v hloubkách okolo 2 – 4 m.</w:t>
      </w:r>
    </w:p>
    <w:p w14:paraId="74242726" w14:textId="42876286" w:rsidR="009067DB" w:rsidRPr="00B8618C" w:rsidRDefault="009067DB" w:rsidP="00D02760">
      <w:r w:rsidRPr="00B8618C">
        <w:t>V případě neuplatnění koncepce nedojde ke zvýšení rozsahu zpevněných ploch, k ovlivnění podmínek pro retenci vody v území.</w:t>
      </w:r>
    </w:p>
    <w:p w14:paraId="18ED1665" w14:textId="77777777" w:rsidR="0052178F" w:rsidRPr="00B8618C" w:rsidRDefault="00831EFD" w:rsidP="006C7603">
      <w:pPr>
        <w:pStyle w:val="Nadpis3"/>
      </w:pPr>
      <w:r w:rsidRPr="00B8618C">
        <w:t>zemědělský půdní fond</w:t>
      </w:r>
    </w:p>
    <w:p w14:paraId="050D185B" w14:textId="5415C14B" w:rsidR="008636C5" w:rsidRPr="00B8618C" w:rsidRDefault="008636C5" w:rsidP="008636C5">
      <w:r w:rsidRPr="00B8618C">
        <w:t>V ploše dotčené změnou Z 3058/10 jsou vyvinuty kambizemě. Půdy se stratigrafií O–Ah nebo Ap–Bv–IIC, s kambickým hnědým (braunifikovaným) horizontem, vyvinutým převážně v hlavním souvrství svahovin magmatických, metamorfických a zpevněných sedimentárních hornin, ale i jim odpovídajících souvrstvích, např. v nezpevněných lehčích až středně těžkých sedi</w:t>
      </w:r>
      <w:r w:rsidR="0052692A" w:rsidRPr="00B8618C">
        <w:t>mentech. I výrazněji vyvinuté pů</w:t>
      </w:r>
      <w:r w:rsidRPr="00B8618C">
        <w:t>dy v kambickém horizontu postrádají jílové povlaky – argilany. Půdy se vytvářejí hlavně ve svažitých podmínkách pahorkatin, vrchovin a hornatin, v menší míře (sypké substráty) v rovinatém reliéfu. Vznik těchto půd z tak pestrého spektra substrátů podmiňuje jejich velkou rozmanitost z hlediska trofismu, zrnitosti a skeletovitosti, při uplatnění více či méně výrazného profilového zvrstvení zrnitosti, skeletovitosti, jakož i chemických (biogenní prvky, stopové potenciálně rizikové prvky) a fyzikálních vlastností (ulehlost bazálního souvrství, ovlivňující laterální pohyb vody v krajině). V hlavním souvrství dochází obecně k posunu zrnitostního složení do střední kategorie v relaci k bazálnímu souvrství, k čemuž přispívá i jejich obohacení prachem. Půdy se dále vyskytují v širokém rozmezí klimatických a vegetačních podmínek, v klimatických regionech B2–8, Ko 2–8, Ku 3–6.2–4(5) a vegetačních stupních 2–6 u eubazických a mesobazických kambizemí a B 8–10, Ko 4–9, Ku 6–8.5–7 a vege</w:t>
      </w:r>
      <w:r w:rsidR="00C339EA" w:rsidRPr="00B8618C">
        <w:t>tačních stupních až 6–7 u </w:t>
      </w:r>
      <w:r w:rsidRPr="00B8618C">
        <w:t>oligobazických (dystrických) kambizemí. Původními společenstvy jsou listnaté a smíšené lesy (dub, buk, jedle), u oligobazických i jedle a smrk. Vyznačují se mesickým až frigickým teplotním a udickým až perudickým hydrickým režimem. Výskyt půd v takto širokém rozmezí klimatických a vegetačních podmínek určuje diference v akumulaci humusu a jeho kvalitě, ve vyluhování půdního profilu, zvětrávání, braunifikace, v interakci s vlastnostmi substrátů.</w:t>
      </w:r>
    </w:p>
    <w:p w14:paraId="05BDD46A" w14:textId="2A172C5D" w:rsidR="008636C5" w:rsidRPr="00B8618C" w:rsidRDefault="008636C5" w:rsidP="008636C5">
      <w:r w:rsidRPr="00B8618C">
        <w:t>Dotčené půdy jsou mělké až středně hluboké, středně skeletovité, zařazené do IV. a V. třídy ochrany.</w:t>
      </w:r>
    </w:p>
    <w:p w14:paraId="072D4A48" w14:textId="264B2E8A" w:rsidR="00B93E44" w:rsidRPr="00B8618C" w:rsidRDefault="008636C5" w:rsidP="006416E2">
      <w:r w:rsidRPr="00B8618C">
        <w:t xml:space="preserve">Plocha je v době zpracování této dokumentace využívána jako produkční, orná půda. </w:t>
      </w:r>
    </w:p>
    <w:p w14:paraId="60F6BDFF" w14:textId="1B3293E0" w:rsidR="002B62E5" w:rsidRPr="00B8618C" w:rsidRDefault="002A2509" w:rsidP="006416E2">
      <w:r w:rsidRPr="00B8618C">
        <w:t>Změna předpokládá zábor ZPF druhu pozemku orná půda, třídy ochrany IV. o výměře 5 912 m</w:t>
      </w:r>
      <w:r w:rsidRPr="00B8618C">
        <w:rPr>
          <w:vertAlign w:val="superscript"/>
        </w:rPr>
        <w:t>2</w:t>
      </w:r>
      <w:r w:rsidRPr="00B8618C">
        <w:t xml:space="preserve"> a třídy ochrany V. o ploše 6 815 m</w:t>
      </w:r>
      <w:r w:rsidRPr="00B8618C">
        <w:rPr>
          <w:vertAlign w:val="superscript"/>
        </w:rPr>
        <w:t>2</w:t>
      </w:r>
      <w:r w:rsidRPr="00B8618C">
        <w:t>, pro zastavitelnou plochu /SP/ o celkové rozloze 12 727 m</w:t>
      </w:r>
      <w:r w:rsidRPr="00B8618C">
        <w:rPr>
          <w:vertAlign w:val="superscript"/>
        </w:rPr>
        <w:t>2</w:t>
      </w:r>
      <w:r w:rsidRPr="00B8618C">
        <w:t>.</w:t>
      </w:r>
      <w:r w:rsidR="00470D34" w:rsidRPr="00B8618C">
        <w:t xml:space="preserve"> </w:t>
      </w:r>
    </w:p>
    <w:p w14:paraId="3956EE36" w14:textId="665486CE" w:rsidR="00B00BC5" w:rsidRPr="00B8618C" w:rsidRDefault="00B00BC5" w:rsidP="006416E2">
      <w:r w:rsidRPr="00B8618C">
        <w:t>V případě neuplatnění posuzované změny nedojde k</w:t>
      </w:r>
      <w:r w:rsidR="00351587" w:rsidRPr="00B8618C">
        <w:t> </w:t>
      </w:r>
      <w:r w:rsidRPr="00B8618C">
        <w:t>záb</w:t>
      </w:r>
      <w:r w:rsidR="00351587" w:rsidRPr="00B8618C">
        <w:t>oru cca 1,27 ha zemědělské půdy ve IV. a V. třídě ochrany.</w:t>
      </w:r>
    </w:p>
    <w:p w14:paraId="1C696961" w14:textId="77777777" w:rsidR="0052178F" w:rsidRPr="00B8618C" w:rsidRDefault="0052178F" w:rsidP="006C7603">
      <w:pPr>
        <w:pStyle w:val="Nadpis3"/>
      </w:pPr>
      <w:r w:rsidRPr="00B8618C">
        <w:t>Lesy</w:t>
      </w:r>
      <w:r w:rsidR="00831EFD" w:rsidRPr="00B8618C">
        <w:t xml:space="preserve"> (PUPFL)</w:t>
      </w:r>
    </w:p>
    <w:p w14:paraId="4EC6A98A" w14:textId="6551B22A" w:rsidR="002B62E5" w:rsidRPr="00B8618C" w:rsidRDefault="00C53F9A" w:rsidP="006416E2">
      <w:r w:rsidRPr="00B8618C">
        <w:t>Dle katastru nemovitostí se dotčená lokalita nenachází na pozemcích</w:t>
      </w:r>
      <w:r w:rsidR="006D033F" w:rsidRPr="00B8618C">
        <w:t xml:space="preserve"> </w:t>
      </w:r>
      <w:r w:rsidR="006E0FD4" w:rsidRPr="00B8618C">
        <w:t>určených k plnění funkcí lesa a </w:t>
      </w:r>
      <w:r w:rsidR="006D033F" w:rsidRPr="00B8618C">
        <w:t>n</w:t>
      </w:r>
      <w:r w:rsidRPr="00B8618C">
        <w:t>ezasahuje ani do pásma 50 m od okraje lesa.</w:t>
      </w:r>
    </w:p>
    <w:p w14:paraId="5EBF2821" w14:textId="10384E5B" w:rsidR="006D033F" w:rsidRPr="00B8618C" w:rsidRDefault="006D033F" w:rsidP="006416E2">
      <w:r w:rsidRPr="00B8618C">
        <w:t xml:space="preserve">Nejbližším lesním porostem jsou lesy zvláštního </w:t>
      </w:r>
      <w:r w:rsidR="004C3346" w:rsidRPr="00B8618C">
        <w:t xml:space="preserve">určení rozprostírající se podél </w:t>
      </w:r>
      <w:r w:rsidRPr="00B8618C">
        <w:t>pravého břehu K</w:t>
      </w:r>
      <w:r w:rsidR="00BD1943" w:rsidRPr="00B8618C">
        <w:t>unratického potoka a v oblasti studánek, kde se hranice lesa nachází ve vzdálenosti cca 140 m od řešené plochy.</w:t>
      </w:r>
    </w:p>
    <w:p w14:paraId="7E570EC8" w14:textId="0EBFEE43" w:rsidR="0094172C" w:rsidRPr="00B8618C" w:rsidRDefault="0094172C" w:rsidP="006416E2">
      <w:r w:rsidRPr="00B8618C">
        <w:t xml:space="preserve">S ohledem na výše popsaný stav nebude mít případné neprovedení změny Z č. </w:t>
      </w:r>
      <w:r w:rsidR="00BD1943" w:rsidRPr="00B8618C">
        <w:t>3058/10</w:t>
      </w:r>
      <w:r w:rsidRPr="00B8618C">
        <w:t xml:space="preserve"> </w:t>
      </w:r>
      <w:r w:rsidR="007F3C19" w:rsidRPr="00B8618C">
        <w:t>žádn</w:t>
      </w:r>
      <w:r w:rsidR="009067DB" w:rsidRPr="00B8618C">
        <w:t>ý vliv na </w:t>
      </w:r>
      <w:r w:rsidR="007F3C19" w:rsidRPr="00B8618C">
        <w:t>lesní porost ani na pozemky určené k plnění funkcí lesa.</w:t>
      </w:r>
    </w:p>
    <w:p w14:paraId="76744434" w14:textId="77777777" w:rsidR="0052178F" w:rsidRPr="00B8618C" w:rsidRDefault="0052178F" w:rsidP="006C7603">
      <w:pPr>
        <w:pStyle w:val="Nadpis3"/>
      </w:pPr>
      <w:r w:rsidRPr="00B8618C">
        <w:t>Horninové prostředí a přírodní zdroje</w:t>
      </w:r>
    </w:p>
    <w:p w14:paraId="35DA346F" w14:textId="0B481A15" w:rsidR="00FA3A32" w:rsidRPr="00B8618C" w:rsidRDefault="00BD1943" w:rsidP="00700BA1">
      <w:r w:rsidRPr="00B8618C">
        <w:t xml:space="preserve">Skalní podloží tvoří </w:t>
      </w:r>
      <w:r w:rsidR="00FA3A32" w:rsidRPr="00B8618C">
        <w:t>proterozoické horniny štěchovické skupiny v podobě střídání poloh šedých a zelenavě še</w:t>
      </w:r>
      <w:r w:rsidR="008727E1" w:rsidRPr="00B8618C">
        <w:t>dých břidlic, prachovců a drob</w:t>
      </w:r>
      <w:r w:rsidR="009B281C" w:rsidRPr="00B8618C">
        <w:t>. H</w:t>
      </w:r>
      <w:r w:rsidR="00FA3A32" w:rsidRPr="00B8618C">
        <w:t>orniny</w:t>
      </w:r>
      <w:r w:rsidR="008727E1" w:rsidRPr="00B8618C">
        <w:t xml:space="preserve"> jsou</w:t>
      </w:r>
      <w:r w:rsidR="00FA3A32" w:rsidRPr="00B8618C">
        <w:t xml:space="preserve"> </w:t>
      </w:r>
      <w:r w:rsidR="009B281C" w:rsidRPr="00B8618C">
        <w:t xml:space="preserve">v této oblasti </w:t>
      </w:r>
      <w:r w:rsidR="00FA3A32" w:rsidRPr="00B8618C">
        <w:t>postiženy nepravidelným fosilním zvětrávání</w:t>
      </w:r>
      <w:r w:rsidR="008727E1" w:rsidRPr="00B8618C">
        <w:t>m</w:t>
      </w:r>
      <w:r w:rsidR="00FA3A32" w:rsidRPr="00B8618C">
        <w:t>.</w:t>
      </w:r>
      <w:r w:rsidR="0075003F" w:rsidRPr="00B8618C">
        <w:t xml:space="preserve"> Mocnost horni</w:t>
      </w:r>
      <w:r w:rsidR="00224431" w:rsidRPr="00B8618C">
        <w:t xml:space="preserve">n pokryvných útvarů dosahuje maximálně 4 m </w:t>
      </w:r>
      <w:r w:rsidR="006E0FD4" w:rsidRPr="00B8618C">
        <w:t>a tvoří jej převážně hlíny a </w:t>
      </w:r>
      <w:r w:rsidR="0075003F" w:rsidRPr="00B8618C">
        <w:t>písčité hlíny s úlomky suti hornin (deluvia hornin podkladu).</w:t>
      </w:r>
      <w:r w:rsidR="00FD39F7" w:rsidRPr="00B8618C">
        <w:t xml:space="preserve"> Zeminy vzniklé fosilním zvětráváním jsou z hlediska zakládání pouze podmíněně vhodné – jsou smrštitelné, bobtnavé a až vysoce namrzavé.</w:t>
      </w:r>
    </w:p>
    <w:p w14:paraId="07F299C7" w14:textId="77777777" w:rsidR="00B967EC" w:rsidRPr="00B8618C" w:rsidRDefault="00700BA1" w:rsidP="00700BA1">
      <w:r w:rsidRPr="00B8618C">
        <w:t>Ložiska nerostných surovin, důlní díla ani plochy svahových deformací se v dotčeném území ani v jeho širším okolí nevyskytují.</w:t>
      </w:r>
      <w:r w:rsidR="00FC110A" w:rsidRPr="00B8618C">
        <w:t xml:space="preserve"> Přibližně 530 m západně od řešené lokality leží hranice významné geologické lokality Údolí Kunratického potoka.</w:t>
      </w:r>
      <w:r w:rsidRPr="00B8618C">
        <w:t xml:space="preserve"> </w:t>
      </w:r>
    </w:p>
    <w:p w14:paraId="6A8830F5" w14:textId="5986BD0F" w:rsidR="00700BA1" w:rsidRPr="00B8618C" w:rsidRDefault="00700BA1" w:rsidP="00700BA1">
      <w:r w:rsidRPr="00B8618C">
        <w:t xml:space="preserve">Radonový index širšího území je hodnocen jako </w:t>
      </w:r>
      <w:r w:rsidR="00B967EC" w:rsidRPr="00B8618C">
        <w:t>střední nebo přechodný.</w:t>
      </w:r>
      <w:r w:rsidRPr="00B8618C">
        <w:t xml:space="preserve"> </w:t>
      </w:r>
    </w:p>
    <w:p w14:paraId="5C339AEE" w14:textId="2ADCBE94" w:rsidR="007F3C19" w:rsidRPr="00B8618C" w:rsidRDefault="007F3C19" w:rsidP="007F3C19">
      <w:r w:rsidRPr="00B8618C">
        <w:t xml:space="preserve">Neprovedením posuzované změny nebude horninové prostředí v dotčeném území žádným způsobem ovlivněno. </w:t>
      </w:r>
    </w:p>
    <w:p w14:paraId="18692E0F" w14:textId="77777777" w:rsidR="0052178F" w:rsidRPr="00B8618C" w:rsidRDefault="00D75DE9" w:rsidP="006C7603">
      <w:pPr>
        <w:pStyle w:val="Nadpis3"/>
      </w:pPr>
      <w:r w:rsidRPr="00B8618C">
        <w:t>Fauna, flóra, biodiverzita, ekosystémy</w:t>
      </w:r>
    </w:p>
    <w:p w14:paraId="1618B225" w14:textId="2F731616" w:rsidR="0052178F" w:rsidRPr="00B8618C" w:rsidRDefault="00FA2B49" w:rsidP="006C7603">
      <w:r w:rsidRPr="00B8618C">
        <w:t xml:space="preserve">Hodnocená plocha je v současné době využívána pro zemědělskou výrobu jako orná půda. Z hlediska ekologické stability a biologické diverzity se jedná o plochu málo významnou. </w:t>
      </w:r>
    </w:p>
    <w:p w14:paraId="63E7BD6B" w14:textId="77777777" w:rsidR="00FA2B49" w:rsidRPr="00B8618C" w:rsidRDefault="00FA2B49" w:rsidP="00FE7DE5">
      <w:pPr>
        <w:pStyle w:val="Nadpis4"/>
      </w:pPr>
      <w:r w:rsidRPr="00B8618C">
        <w:t xml:space="preserve">Zvláště chráněná území </w:t>
      </w:r>
    </w:p>
    <w:p w14:paraId="49B211CD" w14:textId="67E41C55" w:rsidR="00955BF9" w:rsidRPr="00B8618C" w:rsidRDefault="00955BF9" w:rsidP="00FA2B49">
      <w:r w:rsidRPr="00B8618C">
        <w:t>Přibližně 640 m západně od vymezené lokality se nachází přírodní památka Údolí Kunratického potoka.</w:t>
      </w:r>
      <w:r w:rsidR="006529C6" w:rsidRPr="00B8618C">
        <w:t xml:space="preserve"> Předmětem ochrany je soubor polopřirozených lesních společenstev a pozůstatků skalních stepí v morfologicky členitém okolí přirozené meandrujícího Kunratického potoka. Významný je také geologický profil prvohorního ordoviku. V území se nachází zřícenina středověkého hradu „Nový Hrádek“.</w:t>
      </w:r>
    </w:p>
    <w:p w14:paraId="4E461662" w14:textId="77777777" w:rsidR="00FA2B49" w:rsidRPr="00B8618C" w:rsidRDefault="00FA2B49" w:rsidP="00FE7DE5">
      <w:pPr>
        <w:pStyle w:val="Nadpis4"/>
      </w:pPr>
      <w:r w:rsidRPr="00B8618C">
        <w:t>Významné krajinné prvky</w:t>
      </w:r>
    </w:p>
    <w:p w14:paraId="71D59A52" w14:textId="4042CCCC" w:rsidR="00FA2B49" w:rsidRPr="00B8618C" w:rsidRDefault="00FA2B49" w:rsidP="00FA2B49">
      <w:r w:rsidRPr="00B8618C">
        <w:t>V ploše vymezené Změny 3</w:t>
      </w:r>
      <w:r w:rsidR="009067DB" w:rsidRPr="00B8618C">
        <w:t>058/10</w:t>
      </w:r>
      <w:r w:rsidRPr="00B8618C">
        <w:t xml:space="preserve"> se nenacházejí registrované významné krajinné prvky</w:t>
      </w:r>
      <w:r w:rsidR="004B36A2" w:rsidRPr="00B8618C">
        <w:t xml:space="preserve"> ani v</w:t>
      </w:r>
      <w:r w:rsidRPr="00B8618C">
        <w:t>ýznamn</w:t>
      </w:r>
      <w:r w:rsidR="004B36A2" w:rsidRPr="00B8618C">
        <w:t>é</w:t>
      </w:r>
      <w:r w:rsidRPr="00B8618C">
        <w:t xml:space="preserve"> krajinn</w:t>
      </w:r>
      <w:r w:rsidR="004B36A2" w:rsidRPr="00B8618C">
        <w:t>é</w:t>
      </w:r>
      <w:r w:rsidRPr="00B8618C">
        <w:t xml:space="preserve"> prvk</w:t>
      </w:r>
      <w:r w:rsidR="004B36A2" w:rsidRPr="00B8618C">
        <w:t xml:space="preserve">y </w:t>
      </w:r>
      <w:r w:rsidRPr="00B8618C">
        <w:t>ze zákona, ve smyslu §3 zákona č.114/1992 Sb., o ochraně přírody a krajiny, ve znění pozdějších předpisů</w:t>
      </w:r>
      <w:r w:rsidR="004B36A2" w:rsidRPr="00B8618C">
        <w:t xml:space="preserve">. </w:t>
      </w:r>
      <w:r w:rsidR="005C5B05" w:rsidRPr="00B8618C">
        <w:t>K nejbližším VKP ze zákona patří bezejmenná vodoteč (120 m jižně) a lesní porost (140 m západně a jihozápadně od řešené plochy).</w:t>
      </w:r>
    </w:p>
    <w:p w14:paraId="2A8E2B22" w14:textId="77777777" w:rsidR="00FA2B49" w:rsidRPr="00B8618C" w:rsidRDefault="00FA2B49" w:rsidP="007F3C19">
      <w:pPr>
        <w:pStyle w:val="Nadpis4"/>
        <w:keepNext/>
      </w:pPr>
      <w:r w:rsidRPr="00B8618C">
        <w:t>Územní systém ekologické stability</w:t>
      </w:r>
    </w:p>
    <w:p w14:paraId="2B198E32" w14:textId="77777777" w:rsidR="00FA2B49" w:rsidRPr="00B8618C" w:rsidRDefault="00FA2B49" w:rsidP="00FA2B49">
      <w:r w:rsidRPr="00B8618C">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0E70DBA6" w14:textId="77777777" w:rsidR="00FA2B49" w:rsidRPr="00B8618C" w:rsidRDefault="00FA2B49" w:rsidP="00FA2B49">
      <w:r w:rsidRPr="00B8618C">
        <w:t>Cílem ÚSES je:</w:t>
      </w:r>
    </w:p>
    <w:p w14:paraId="1AA72DB9" w14:textId="77777777" w:rsidR="00FA2B49" w:rsidRPr="00B8618C" w:rsidRDefault="00FA2B49" w:rsidP="004F567B">
      <w:pPr>
        <w:numPr>
          <w:ilvl w:val="0"/>
          <w:numId w:val="38"/>
        </w:numPr>
      </w:pPr>
      <w:r w:rsidRPr="00B8618C">
        <w:t>uchování a podpora přirozeného genofondu krajiny</w:t>
      </w:r>
    </w:p>
    <w:p w14:paraId="1A91D173" w14:textId="77777777" w:rsidR="00FA2B49" w:rsidRPr="00B8618C" w:rsidRDefault="00FA2B49" w:rsidP="004F567B">
      <w:pPr>
        <w:numPr>
          <w:ilvl w:val="0"/>
          <w:numId w:val="38"/>
        </w:numPr>
      </w:pPr>
      <w:r w:rsidRPr="00B8618C">
        <w:t>stabilizace ekologicky málo stabilních částí krajiny</w:t>
      </w:r>
    </w:p>
    <w:p w14:paraId="671CE7F1" w14:textId="77777777" w:rsidR="00FA2B49" w:rsidRPr="00B8618C" w:rsidRDefault="00FA2B49" w:rsidP="004F567B">
      <w:pPr>
        <w:numPr>
          <w:ilvl w:val="0"/>
          <w:numId w:val="38"/>
        </w:numPr>
      </w:pPr>
      <w:r w:rsidRPr="00B8618C">
        <w:t>podpora výskytu, a migrace volně žijících živočichů a planě rostoucích rostlin.</w:t>
      </w:r>
    </w:p>
    <w:p w14:paraId="5AFAE71C" w14:textId="5F338368" w:rsidR="00FA2B49" w:rsidRPr="00B8618C" w:rsidRDefault="00FA2B49" w:rsidP="00FA2B49">
      <w:r w:rsidRPr="00B8618C">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w:t>
      </w:r>
      <w:r w:rsidR="00C339EA" w:rsidRPr="00B8618C">
        <w:t>acován do územního plánu hl. m. </w:t>
      </w:r>
      <w:r w:rsidRPr="00B8618C">
        <w:t>Prahy, výkres č. 19.</w:t>
      </w:r>
    </w:p>
    <w:p w14:paraId="47D2F0D8" w14:textId="46356F71" w:rsidR="00923D6E" w:rsidRPr="00B8618C" w:rsidRDefault="00923D6E" w:rsidP="00FA2B49">
      <w:r w:rsidRPr="00B8618C">
        <w:t>Funkční lokální biocentrum L1/133 je rozprostřeno v okolí Hornomlýnského rybníka a nivě K</w:t>
      </w:r>
      <w:r w:rsidR="00C308C3" w:rsidRPr="00B8618C">
        <w:t>unratického potoka (</w:t>
      </w:r>
      <w:r w:rsidR="00B42970" w:rsidRPr="00B8618C">
        <w:t>cca 250 m zá</w:t>
      </w:r>
      <w:r w:rsidR="00C308C3" w:rsidRPr="00B8618C">
        <w:t xml:space="preserve">padně od řešené lokality). </w:t>
      </w:r>
      <w:r w:rsidRPr="00B8618C">
        <w:t>Část plochy nálež</w:t>
      </w:r>
      <w:r w:rsidR="0052692A" w:rsidRPr="00B8618C">
        <w:t>í</w:t>
      </w:r>
      <w:r w:rsidRPr="00B8618C">
        <w:t xml:space="preserve"> </w:t>
      </w:r>
      <w:r w:rsidR="00C339EA" w:rsidRPr="00B8618C">
        <w:t>i čistírně odpadních vod, která </w:t>
      </w:r>
      <w:r w:rsidRPr="00B8618C">
        <w:t>stojí na břehu rybníka. Ve svahu nad nivou potoka se nacházejí lesní porosty.</w:t>
      </w:r>
    </w:p>
    <w:p w14:paraId="2CE51319" w14:textId="2D709973" w:rsidR="009B7646" w:rsidRPr="00B8618C" w:rsidRDefault="00B37AE4" w:rsidP="00FA2B49">
      <w:r w:rsidRPr="00B8618C">
        <w:t>Přibližně 250 m jižně od hranice posuzované plochy je vymezen f</w:t>
      </w:r>
      <w:r w:rsidR="009B7646" w:rsidRPr="00B8618C">
        <w:t>unkční regionální biokoridor R4/43</w:t>
      </w:r>
      <w:r w:rsidR="0053263A" w:rsidRPr="00B8618C">
        <w:t xml:space="preserve">, který </w:t>
      </w:r>
      <w:r w:rsidRPr="00B8618C">
        <w:t>propojuje</w:t>
      </w:r>
      <w:r w:rsidR="009B7646" w:rsidRPr="00B8618C">
        <w:t xml:space="preserve"> regionální biocentra Kunratický les a Hrnčířské louky.</w:t>
      </w:r>
      <w:r w:rsidR="00C339EA" w:rsidRPr="00B8618C">
        <w:t xml:space="preserve"> Je vázán na Kunratický potok a </w:t>
      </w:r>
      <w:r w:rsidR="009B7646" w:rsidRPr="00B8618C">
        <w:t>jeho nivu, která je různorodým způsobem využívána (louky, zahrady, různé stavby, rozptýlené dřeviny atd.). Místy jsou zachovány břehové porosty, na trase několik rybníků. Koridor je vymezen i v části lesních porostů ve svahu nad nivou. Z důvodu omezené možnosti průchodu po břehu Šeberáku je severně od tohoto rybníku vymezena paralelní "posilující" větev.</w:t>
      </w:r>
    </w:p>
    <w:p w14:paraId="7DE4307F" w14:textId="070D6114" w:rsidR="00FA2B49" w:rsidRPr="00B8618C" w:rsidRDefault="00FA2B49" w:rsidP="00FA2B49">
      <w:r w:rsidRPr="00B8618C">
        <w:t>Jiné prvky chráněné ve smyslu zákona č. 114/1992 Sb., ve znění pozdějších předp</w:t>
      </w:r>
      <w:r w:rsidR="00570DFF" w:rsidRPr="00B8618C">
        <w:t>isů se v hodnocené lokalitě 3058/10</w:t>
      </w:r>
      <w:r w:rsidRPr="00B8618C">
        <w:t xml:space="preserve"> ani její blízkosti nenacházejí. </w:t>
      </w:r>
    </w:p>
    <w:p w14:paraId="4C76EDDD" w14:textId="77777777" w:rsidR="0052178F" w:rsidRPr="00B8618C" w:rsidRDefault="0052178F" w:rsidP="006C7603">
      <w:pPr>
        <w:pStyle w:val="Nadpis3"/>
      </w:pPr>
      <w:r w:rsidRPr="00B8618C">
        <w:t>Krajina, krajinný ráz</w:t>
      </w:r>
    </w:p>
    <w:p w14:paraId="3546ED3E" w14:textId="5462597D" w:rsidR="00C8539C" w:rsidRPr="00B8618C" w:rsidRDefault="009067DB" w:rsidP="001D236C">
      <w:pPr>
        <w:rPr>
          <w:lang w:eastAsia="en-US"/>
        </w:rPr>
      </w:pPr>
      <w:r w:rsidRPr="00B8618C">
        <w:t>Plocha řešená změnou Z 3058/10 je vymezena východně od historick</w:t>
      </w:r>
      <w:r w:rsidR="006E0FD4" w:rsidRPr="00B8618C">
        <w:t>ého centra Kunratic. Severně od </w:t>
      </w:r>
      <w:r w:rsidRPr="00B8618C">
        <w:t>dotčené plochy se nacházejí Vysokoškolské koleje Jižní město, ze západu a jihu k ploše přiléhá čtvrť rodinných domů, východní hranici tvoří tenisové kurty a tenisové haly, za kterými prochází Kunratická spojka. Charakte</w:t>
      </w:r>
      <w:r w:rsidR="00567674" w:rsidRPr="00B8618C">
        <w:t>r</w:t>
      </w:r>
      <w:r w:rsidRPr="00B8618C">
        <w:t xml:space="preserve"> širšího zájmového území je ovlivněn </w:t>
      </w:r>
      <w:r w:rsidR="00567674" w:rsidRPr="00B8618C">
        <w:t xml:space="preserve">přítomností rozvodny Chodov, která se nachází cca 250 m východně od dotčené plochy. Do rozvodny je zaústěno několik tras nadzemních elektrických vedení. Širší zájmové území má charakter městské periferie, kde se silně projevují antropogenní vlivy. </w:t>
      </w:r>
      <w:r w:rsidR="00567674" w:rsidRPr="00B8618C">
        <w:rPr>
          <w:lang w:eastAsia="en-US"/>
        </w:rPr>
        <w:t xml:space="preserve">Reliéf je rovinatý, bez významných terénních tvarů. Nadmořská výška se pohybuje okolo 300 m </w:t>
      </w:r>
      <w:r w:rsidR="00894E9F" w:rsidRPr="00B8618C">
        <w:rPr>
          <w:lang w:eastAsia="en-US"/>
        </w:rPr>
        <w:t>n. m.</w:t>
      </w:r>
      <w:r w:rsidR="00567674" w:rsidRPr="00B8618C">
        <w:rPr>
          <w:lang w:eastAsia="en-US"/>
        </w:rPr>
        <w:t xml:space="preserve"> Lesní porosty jsou v bezprostře</w:t>
      </w:r>
      <w:r w:rsidR="0052692A" w:rsidRPr="00B8618C">
        <w:rPr>
          <w:lang w:eastAsia="en-US"/>
        </w:rPr>
        <w:t>d</w:t>
      </w:r>
      <w:r w:rsidR="00567674" w:rsidRPr="00B8618C">
        <w:rPr>
          <w:lang w:eastAsia="en-US"/>
        </w:rPr>
        <w:t>ní blízkosti plochy zastoupeny minimálně. Významným lesním porostem je Kunratický les vzdálený 1 km západním směrem. Kunratický les</w:t>
      </w:r>
      <w:r w:rsidR="00DF568C" w:rsidRPr="00B8618C">
        <w:rPr>
          <w:lang w:eastAsia="en-US"/>
        </w:rPr>
        <w:t xml:space="preserve"> s rozlohou téměř 300 ha</w:t>
      </w:r>
      <w:r w:rsidR="00567674" w:rsidRPr="00B8618C">
        <w:rPr>
          <w:lang w:eastAsia="en-US"/>
        </w:rPr>
        <w:t xml:space="preserve"> je krajinářsky významným prostorem v jihovýchodní části Prahy s členitým reliéfem, smíšenými </w:t>
      </w:r>
      <w:r w:rsidR="006E0FD4" w:rsidRPr="00B8618C">
        <w:rPr>
          <w:lang w:eastAsia="en-US"/>
        </w:rPr>
        <w:t>porosty a </w:t>
      </w:r>
      <w:r w:rsidR="00DF568C" w:rsidRPr="00B8618C">
        <w:rPr>
          <w:lang w:eastAsia="en-US"/>
        </w:rPr>
        <w:t xml:space="preserve">Kunratickým potokem. Území je významnou rekreační lokalitou. </w:t>
      </w:r>
    </w:p>
    <w:p w14:paraId="5F0AB421" w14:textId="405B42BE" w:rsidR="00567674" w:rsidRPr="00B8618C" w:rsidRDefault="00567674" w:rsidP="001D236C">
      <w:pPr>
        <w:rPr>
          <w:lang w:eastAsia="en-US"/>
        </w:rPr>
      </w:pPr>
      <w:r w:rsidRPr="00B8618C">
        <w:rPr>
          <w:lang w:eastAsia="en-US"/>
        </w:rPr>
        <w:t xml:space="preserve">Krajinářsky významnější prvky </w:t>
      </w:r>
      <w:r w:rsidR="00DF568C" w:rsidRPr="00B8618C">
        <w:rPr>
          <w:lang w:eastAsia="en-US"/>
        </w:rPr>
        <w:t>v </w:t>
      </w:r>
      <w:r w:rsidR="0052692A" w:rsidRPr="00B8618C">
        <w:rPr>
          <w:lang w:eastAsia="en-US"/>
        </w:rPr>
        <w:t>těsné</w:t>
      </w:r>
      <w:r w:rsidR="00DF568C" w:rsidRPr="00B8618C">
        <w:rPr>
          <w:lang w:eastAsia="en-US"/>
        </w:rPr>
        <w:t xml:space="preserve"> blízkosti řešené lokality </w:t>
      </w:r>
      <w:r w:rsidRPr="00B8618C">
        <w:rPr>
          <w:lang w:eastAsia="en-US"/>
        </w:rPr>
        <w:t>jsou vázány na tok Kunratického potoka – údolí Kunratického potoka, soustava rybníků na něm</w:t>
      </w:r>
      <w:r w:rsidR="00DF568C" w:rsidRPr="00B8618C">
        <w:rPr>
          <w:lang w:eastAsia="en-US"/>
        </w:rPr>
        <w:t xml:space="preserve"> Šeberák, Hornomlýnský rybník, Dolnomlýnský rybník. </w:t>
      </w:r>
    </w:p>
    <w:p w14:paraId="676739C6" w14:textId="58AE8BE4" w:rsidR="00DF568C" w:rsidRPr="00B8618C" w:rsidRDefault="00DF568C" w:rsidP="001D236C">
      <w:pPr>
        <w:rPr>
          <w:lang w:eastAsia="en-US"/>
        </w:rPr>
      </w:pPr>
      <w:r w:rsidRPr="00B8618C">
        <w:rPr>
          <w:lang w:eastAsia="en-US"/>
        </w:rPr>
        <w:t xml:space="preserve">Krajinná zeleň je zastoupena ve formě doprovodu silnic, cest, Kunratického potoka a skupin keřů a stromů v travnatých plochách. </w:t>
      </w:r>
    </w:p>
    <w:p w14:paraId="291AF00D" w14:textId="5EEDD4F9" w:rsidR="00DF568C" w:rsidRPr="00B8618C" w:rsidRDefault="00DF568C" w:rsidP="001D236C">
      <w:pPr>
        <w:rPr>
          <w:lang w:eastAsia="en-US"/>
        </w:rPr>
      </w:pPr>
      <w:r w:rsidRPr="00B8618C">
        <w:rPr>
          <w:lang w:eastAsia="en-US"/>
        </w:rPr>
        <w:t xml:space="preserve">Prostupnost území je ovlivněna hustou sítí silnic s vysokou intenzitou dopravy (Kunratická </w:t>
      </w:r>
      <w:r w:rsidR="0052692A" w:rsidRPr="00B8618C">
        <w:rPr>
          <w:lang w:eastAsia="en-US"/>
        </w:rPr>
        <w:t>spojka</w:t>
      </w:r>
      <w:r w:rsidRPr="00B8618C">
        <w:rPr>
          <w:lang w:eastAsia="en-US"/>
        </w:rPr>
        <w:t xml:space="preserve">, </w:t>
      </w:r>
      <w:r w:rsidR="006E0FD4" w:rsidRPr="00B8618C">
        <w:rPr>
          <w:lang w:eastAsia="en-US"/>
        </w:rPr>
        <w:t>d</w:t>
      </w:r>
      <w:r w:rsidRPr="00B8618C">
        <w:rPr>
          <w:lang w:eastAsia="en-US"/>
        </w:rPr>
        <w:t>álnice D1</w:t>
      </w:r>
      <w:r w:rsidR="003D5ECE" w:rsidRPr="00B8618C">
        <w:rPr>
          <w:lang w:eastAsia="en-US"/>
        </w:rPr>
        <w:t>)</w:t>
      </w:r>
      <w:r w:rsidRPr="00B8618C">
        <w:rPr>
          <w:lang w:eastAsia="en-US"/>
        </w:rPr>
        <w:t xml:space="preserve">. </w:t>
      </w:r>
    </w:p>
    <w:p w14:paraId="1AA89BA8" w14:textId="5932E099" w:rsidR="00DF568C" w:rsidRPr="00B8618C" w:rsidRDefault="00DF568C" w:rsidP="001D236C">
      <w:r w:rsidRPr="00B8618C">
        <w:rPr>
          <w:lang w:eastAsia="en-US"/>
        </w:rPr>
        <w:t xml:space="preserve">V případě neprovedení Změny </w:t>
      </w:r>
      <w:r w:rsidR="006E0FD4" w:rsidRPr="00B8618C">
        <w:rPr>
          <w:lang w:eastAsia="en-US"/>
        </w:rPr>
        <w:t xml:space="preserve">č. 3058/10 </w:t>
      </w:r>
      <w:r w:rsidRPr="00B8618C">
        <w:rPr>
          <w:lang w:eastAsia="en-US"/>
        </w:rPr>
        <w:t xml:space="preserve">nedojde k zastavění volných ploch, prohloubení procesu urbanizace krajiny. </w:t>
      </w:r>
    </w:p>
    <w:p w14:paraId="75A3392B" w14:textId="77777777" w:rsidR="00D75DE9" w:rsidRPr="00B8618C" w:rsidRDefault="0052178F" w:rsidP="008A4B03">
      <w:pPr>
        <w:pStyle w:val="Nadpis3"/>
      </w:pPr>
      <w:r w:rsidRPr="00B8618C">
        <w:t>Kulturní, historické, architekto</w:t>
      </w:r>
      <w:r w:rsidR="00D75DE9" w:rsidRPr="00B8618C">
        <w:t>nické a archeologické dědictví</w:t>
      </w:r>
    </w:p>
    <w:p w14:paraId="53141EC1" w14:textId="24DD426B" w:rsidR="00022118" w:rsidRPr="00B8618C" w:rsidRDefault="00022118" w:rsidP="001D236C">
      <w:pPr>
        <w:rPr>
          <w:lang w:eastAsia="en-US"/>
        </w:rPr>
      </w:pPr>
      <w:r w:rsidRPr="00B8618C">
        <w:rPr>
          <w:lang w:eastAsia="en-US"/>
        </w:rPr>
        <w:t>Hranice dochovaného historického jádra bývalé samostatné obce K</w:t>
      </w:r>
      <w:r w:rsidR="00CD231B" w:rsidRPr="00B8618C">
        <w:rPr>
          <w:lang w:eastAsia="en-US"/>
        </w:rPr>
        <w:t>un</w:t>
      </w:r>
      <w:r w:rsidRPr="00B8618C">
        <w:rPr>
          <w:lang w:eastAsia="en-US"/>
        </w:rPr>
        <w:t>ratice je vymezena cca 230 m východním směrem</w:t>
      </w:r>
      <w:r w:rsidR="003E2304" w:rsidRPr="00B8618C">
        <w:rPr>
          <w:lang w:eastAsia="en-US"/>
        </w:rPr>
        <w:t xml:space="preserve">. Cílem je </w:t>
      </w:r>
      <w:r w:rsidRPr="00B8618C">
        <w:rPr>
          <w:lang w:eastAsia="en-US"/>
        </w:rPr>
        <w:t>chránit je</w:t>
      </w:r>
      <w:r w:rsidR="00EB54C3" w:rsidRPr="00B8618C">
        <w:rPr>
          <w:lang w:eastAsia="en-US"/>
        </w:rPr>
        <w:t>jí</w:t>
      </w:r>
      <w:r w:rsidRPr="00B8618C">
        <w:rPr>
          <w:lang w:eastAsia="en-US"/>
        </w:rPr>
        <w:t xml:space="preserve"> urbanistické hodnoty, zejména strukturu veřejných prostranství, výškovou hladinu, podlažnost a střešní krajinu, s přihlédnutím k Územně analytickým podkladům hl. m. Prahy</w:t>
      </w:r>
      <w:r w:rsidR="006E0FD4" w:rsidRPr="00B8618C">
        <w:rPr>
          <w:lang w:eastAsia="en-US"/>
        </w:rPr>
        <w:t xml:space="preserve"> (2020)</w:t>
      </w:r>
      <w:r w:rsidRPr="00B8618C">
        <w:rPr>
          <w:lang w:eastAsia="en-US"/>
        </w:rPr>
        <w:t>.</w:t>
      </w:r>
    </w:p>
    <w:p w14:paraId="495B300A" w14:textId="77777777" w:rsidR="00DF568C" w:rsidRPr="00B8618C" w:rsidRDefault="00C1348A" w:rsidP="001D236C">
      <w:pPr>
        <w:rPr>
          <w:lang w:eastAsia="en-US"/>
        </w:rPr>
      </w:pPr>
      <w:r w:rsidRPr="00B8618C">
        <w:rPr>
          <w:lang w:eastAsia="en-US"/>
        </w:rPr>
        <w:t xml:space="preserve">Žádné další </w:t>
      </w:r>
      <w:r w:rsidR="00363F6F" w:rsidRPr="00B8618C">
        <w:rPr>
          <w:lang w:eastAsia="en-US"/>
        </w:rPr>
        <w:t xml:space="preserve">památkově chráněné objekty nebo plochy, ani ostatní </w:t>
      </w:r>
      <w:r w:rsidR="001D236C" w:rsidRPr="00B8618C">
        <w:rPr>
          <w:lang w:eastAsia="en-US"/>
        </w:rPr>
        <w:t>kulturní, historické, architek</w:t>
      </w:r>
      <w:r w:rsidRPr="00B8618C">
        <w:rPr>
          <w:lang w:eastAsia="en-US"/>
        </w:rPr>
        <w:t xml:space="preserve">tonické a archeologické hodnoty nejsou v dotčením území ani v </w:t>
      </w:r>
      <w:r w:rsidR="00567674" w:rsidRPr="00B8618C">
        <w:rPr>
          <w:lang w:eastAsia="en-US"/>
        </w:rPr>
        <w:t>jejího</w:t>
      </w:r>
      <w:r w:rsidRPr="00B8618C">
        <w:rPr>
          <w:lang w:eastAsia="en-US"/>
        </w:rPr>
        <w:t xml:space="preserve"> blízkém okolí přítomny. </w:t>
      </w:r>
    </w:p>
    <w:p w14:paraId="5A945F72" w14:textId="4A4EC0B4" w:rsidR="00C8539C" w:rsidRPr="00B8618C" w:rsidRDefault="00C8539C" w:rsidP="001D236C">
      <w:pPr>
        <w:rPr>
          <w:lang w:eastAsia="en-US"/>
        </w:rPr>
      </w:pPr>
      <w:r w:rsidRPr="00B8618C">
        <w:rPr>
          <w:lang w:eastAsia="en-US"/>
        </w:rPr>
        <w:t xml:space="preserve">S ohledem na tyto skutečnosti nemá uplatnění ani případné neuplatnění navrhované změny č. </w:t>
      </w:r>
      <w:r w:rsidR="00C1348A" w:rsidRPr="00B8618C">
        <w:rPr>
          <w:lang w:eastAsia="en-US"/>
        </w:rPr>
        <w:t>3058/10</w:t>
      </w:r>
      <w:r w:rsidRPr="00B8618C">
        <w:rPr>
          <w:lang w:eastAsia="en-US"/>
        </w:rPr>
        <w:t xml:space="preserve"> na </w:t>
      </w:r>
      <w:r w:rsidR="00362275" w:rsidRPr="00B8618C">
        <w:rPr>
          <w:lang w:eastAsia="en-US"/>
        </w:rPr>
        <w:t>kulturně historické hodnoty včetně architektonického a archeologického dědictví žádný vliv.</w:t>
      </w:r>
    </w:p>
    <w:p w14:paraId="35768A0F" w14:textId="77777777" w:rsidR="0052178F" w:rsidRPr="00B8618C" w:rsidRDefault="0052178F" w:rsidP="006C7603">
      <w:pPr>
        <w:pStyle w:val="Nadpis3"/>
      </w:pPr>
      <w:r w:rsidRPr="00B8618C">
        <w:t>hmotný</w:t>
      </w:r>
      <w:r w:rsidR="00D75DE9" w:rsidRPr="00B8618C">
        <w:t xml:space="preserve"> </w:t>
      </w:r>
      <w:r w:rsidRPr="00B8618C">
        <w:t>majetek</w:t>
      </w:r>
    </w:p>
    <w:p w14:paraId="2087ACAC" w14:textId="4EAF134D" w:rsidR="00DF568C" w:rsidRPr="00B8618C" w:rsidRDefault="000F34C1" w:rsidP="006C7603">
      <w:r w:rsidRPr="00B8618C">
        <w:t xml:space="preserve">Ve vymezené ploše </w:t>
      </w:r>
      <w:r w:rsidR="006E0FD4" w:rsidRPr="00B8618C">
        <w:t xml:space="preserve">řešené změnou Z 3058/10 </w:t>
      </w:r>
      <w:r w:rsidRPr="00B8618C">
        <w:t xml:space="preserve">se nevyskytují žádné stavební objekty. </w:t>
      </w:r>
      <w:r w:rsidR="003237B6" w:rsidRPr="00B8618C">
        <w:t>Dotčená plocha zasahuje při východním okraji do ochranného pásma podzemní trasy elektrického vedení VN. Další i</w:t>
      </w:r>
      <w:r w:rsidRPr="00B8618C">
        <w:t xml:space="preserve">nženýrské sítě se nacházejí při okrajích plochy podél komunikací (plynovod, elektrické vedení, vodovod, kanalizace). </w:t>
      </w:r>
      <w:r w:rsidR="00215D52" w:rsidRPr="00B8618C">
        <w:t>Ochranné pásmo trasy elektrického vedení 110 kV se nachází severovýchodně od dotčené plochy ve vz</w:t>
      </w:r>
      <w:r w:rsidR="00567674" w:rsidRPr="00B8618C">
        <w:t>d</w:t>
      </w:r>
      <w:r w:rsidR="00215D52" w:rsidRPr="00B8618C">
        <w:t>álenosti cca 170 m.</w:t>
      </w:r>
    </w:p>
    <w:p w14:paraId="39D40B50" w14:textId="77777777" w:rsidR="00DF568C" w:rsidRPr="00B8618C" w:rsidRDefault="00DF568C" w:rsidP="00DF568C">
      <w:r w:rsidRPr="00B8618C">
        <w:t xml:space="preserve">Neprovedení změny nebude mít žádný vztah k hmotnému majetku. </w:t>
      </w:r>
    </w:p>
    <w:p w14:paraId="1EAC152C" w14:textId="0FF80B3E" w:rsidR="006C7603" w:rsidRPr="00B8618C" w:rsidRDefault="006C7603" w:rsidP="006C7603">
      <w:r w:rsidRPr="00B8618C">
        <w:br w:type="page"/>
      </w:r>
    </w:p>
    <w:p w14:paraId="4AB50303" w14:textId="549ADAFC" w:rsidR="0063281B" w:rsidRPr="00B8618C" w:rsidRDefault="00347395" w:rsidP="00347395">
      <w:pPr>
        <w:pStyle w:val="Nadpis1"/>
      </w:pPr>
      <w:bookmarkStart w:id="57" w:name="_Toc56002858"/>
      <w:bookmarkStart w:id="58" w:name="_Toc56005740"/>
      <w:bookmarkStart w:id="59" w:name="_Toc56006402"/>
      <w:bookmarkStart w:id="60" w:name="_Toc124524157"/>
      <w:r w:rsidRPr="00B8618C">
        <w:t>4.</w:t>
      </w:r>
      <w:r w:rsidRPr="00B8618C">
        <w:tab/>
      </w:r>
      <w:r w:rsidR="0063281B" w:rsidRPr="00B8618C">
        <w:t xml:space="preserve">Charakteristiky životního prostředí, které by mohly být uplatněním </w:t>
      </w:r>
      <w:r w:rsidR="00831EFD" w:rsidRPr="00B8618C">
        <w:t>změny ÚPD významně ovlivněny</w:t>
      </w:r>
      <w:bookmarkEnd w:id="57"/>
      <w:bookmarkEnd w:id="58"/>
      <w:bookmarkEnd w:id="59"/>
      <w:bookmarkEnd w:id="60"/>
    </w:p>
    <w:p w14:paraId="3C5030C5" w14:textId="77777777" w:rsidR="00740334" w:rsidRPr="00B8618C" w:rsidRDefault="00740334" w:rsidP="00740334">
      <w:pPr>
        <w:rPr>
          <w:lang w:eastAsia="en-US"/>
        </w:rPr>
      </w:pPr>
    </w:p>
    <w:p w14:paraId="7349D49C" w14:textId="77777777" w:rsidR="007032BA" w:rsidRPr="00B8618C" w:rsidRDefault="00D75DE9" w:rsidP="00347395">
      <w:pPr>
        <w:pStyle w:val="Nadpis2"/>
      </w:pPr>
      <w:bookmarkStart w:id="61" w:name="_Toc56002859"/>
      <w:bookmarkStart w:id="62" w:name="_Toc56005741"/>
      <w:bookmarkStart w:id="63" w:name="_Toc56006403"/>
      <w:bookmarkStart w:id="64" w:name="_Toc124524158"/>
      <w:r w:rsidRPr="00B8618C">
        <w:t>4.1</w:t>
      </w:r>
      <w:r w:rsidRPr="00B8618C">
        <w:tab/>
      </w:r>
      <w:r w:rsidR="007032BA" w:rsidRPr="00B8618C">
        <w:t>Limity využití území ve vymezené ploše</w:t>
      </w:r>
      <w:r w:rsidR="006C7603" w:rsidRPr="00B8618C">
        <w:t xml:space="preserve"> a v přilehlém území</w:t>
      </w:r>
      <w:bookmarkEnd w:id="61"/>
      <w:bookmarkEnd w:id="62"/>
      <w:bookmarkEnd w:id="63"/>
      <w:bookmarkEnd w:id="64"/>
    </w:p>
    <w:p w14:paraId="52B0D4F4" w14:textId="5D4A896C" w:rsidR="0007330D" w:rsidRPr="00B8618C" w:rsidRDefault="0007330D" w:rsidP="0007330D">
      <w:pPr>
        <w:rPr>
          <w:lang w:eastAsia="en-US"/>
        </w:rPr>
      </w:pPr>
      <w:r w:rsidRPr="00B8618C">
        <w:rPr>
          <w:lang w:eastAsia="en-US"/>
        </w:rPr>
        <w:t xml:space="preserve">Nejvýznamnější hodnoty a limity v širším dotčeném území posuzované změny č. </w:t>
      </w:r>
      <w:r w:rsidR="00CF6D33" w:rsidRPr="00B8618C">
        <w:rPr>
          <w:lang w:eastAsia="en-US"/>
        </w:rPr>
        <w:t>3058/10</w:t>
      </w:r>
      <w:r w:rsidRPr="00B8618C">
        <w:rPr>
          <w:lang w:eastAsia="en-US"/>
        </w:rPr>
        <w:t xml:space="preserve"> jsou zachyceny v grafické příloze 1 : 10 000 (viz kap. 15.1 tohoto svazku). </w:t>
      </w:r>
    </w:p>
    <w:p w14:paraId="4C8090A3" w14:textId="77777777" w:rsidR="00466302" w:rsidRPr="00B8618C" w:rsidRDefault="00466302" w:rsidP="00466302">
      <w:pPr>
        <w:pStyle w:val="Nadpis3"/>
      </w:pPr>
      <w:r w:rsidRPr="00B8618C">
        <w:t>Ovzduší a klima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466302" w:rsidRPr="00B8618C" w14:paraId="44E602B7" w14:textId="77777777" w:rsidTr="000A1126">
        <w:trPr>
          <w:jc w:val="center"/>
        </w:trPr>
        <w:tc>
          <w:tcPr>
            <w:tcW w:w="4530" w:type="dxa"/>
            <w:shd w:val="clear" w:color="auto" w:fill="auto"/>
          </w:tcPr>
          <w:p w14:paraId="7B39A4EA" w14:textId="77777777" w:rsidR="00466302" w:rsidRPr="00B8618C" w:rsidRDefault="00466302" w:rsidP="000A1126">
            <w:pPr>
              <w:pStyle w:val="Normln-stedBold"/>
            </w:pPr>
            <w:r w:rsidRPr="00B8618C">
              <w:t>Jev (limit)</w:t>
            </w:r>
          </w:p>
        </w:tc>
        <w:tc>
          <w:tcPr>
            <w:tcW w:w="4530" w:type="dxa"/>
            <w:shd w:val="clear" w:color="auto" w:fill="auto"/>
          </w:tcPr>
          <w:p w14:paraId="6D788DD4" w14:textId="77777777" w:rsidR="00466302" w:rsidRPr="00B8618C" w:rsidRDefault="00466302" w:rsidP="000A1126">
            <w:pPr>
              <w:pStyle w:val="Normln-stedBold"/>
            </w:pPr>
            <w:r w:rsidRPr="00B8618C">
              <w:t xml:space="preserve">% řešené plochy změny </w:t>
            </w:r>
          </w:p>
        </w:tc>
      </w:tr>
      <w:tr w:rsidR="00466302" w:rsidRPr="00B8618C" w14:paraId="399828C0" w14:textId="77777777" w:rsidTr="000A1126">
        <w:trPr>
          <w:jc w:val="center"/>
        </w:trPr>
        <w:tc>
          <w:tcPr>
            <w:tcW w:w="4530" w:type="dxa"/>
          </w:tcPr>
          <w:p w14:paraId="4702F455" w14:textId="77777777" w:rsidR="00466302" w:rsidRPr="00B8618C" w:rsidRDefault="00466302" w:rsidP="000A1126">
            <w:pPr>
              <w:jc w:val="center"/>
            </w:pPr>
            <w:r w:rsidRPr="00B8618C">
              <w:t>-0-</w:t>
            </w:r>
          </w:p>
        </w:tc>
        <w:tc>
          <w:tcPr>
            <w:tcW w:w="4530" w:type="dxa"/>
          </w:tcPr>
          <w:p w14:paraId="57643027" w14:textId="77777777" w:rsidR="00466302" w:rsidRPr="00B8618C" w:rsidRDefault="00466302" w:rsidP="000A1126">
            <w:pPr>
              <w:jc w:val="center"/>
            </w:pPr>
            <w:r w:rsidRPr="00B8618C">
              <w:t>0 %</w:t>
            </w:r>
          </w:p>
        </w:tc>
      </w:tr>
    </w:tbl>
    <w:p w14:paraId="1D602CC3" w14:textId="77777777" w:rsidR="00466302" w:rsidRPr="00B8618C" w:rsidRDefault="00466302" w:rsidP="00466302">
      <w:pPr>
        <w:rPr>
          <w:lang w:eastAsia="en-US"/>
        </w:rPr>
      </w:pPr>
      <w:r w:rsidRPr="00B8618C">
        <w:rPr>
          <w:lang w:eastAsia="en-US"/>
        </w:rPr>
        <w:t>V řešené lokalitě nejsou překročeny limity znečištění ovzduší.</w:t>
      </w:r>
    </w:p>
    <w:p w14:paraId="0DA1F49B" w14:textId="77777777" w:rsidR="00466302" w:rsidRPr="00B8618C" w:rsidRDefault="00466302" w:rsidP="00466302">
      <w:pPr>
        <w:pStyle w:val="Nadpis3"/>
      </w:pPr>
      <w:r w:rsidRPr="00B8618C">
        <w:t>hluková zátěž a lidské zdraví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466302" w:rsidRPr="00B8618C" w14:paraId="7B7C6E6F" w14:textId="77777777" w:rsidTr="000A1126">
        <w:trPr>
          <w:jc w:val="center"/>
        </w:trPr>
        <w:tc>
          <w:tcPr>
            <w:tcW w:w="4530" w:type="dxa"/>
            <w:shd w:val="clear" w:color="auto" w:fill="auto"/>
          </w:tcPr>
          <w:p w14:paraId="1931A7E4" w14:textId="77777777" w:rsidR="00466302" w:rsidRPr="00B8618C" w:rsidRDefault="00466302" w:rsidP="000A1126">
            <w:pPr>
              <w:pStyle w:val="Normln-stedBold"/>
            </w:pPr>
            <w:r w:rsidRPr="00B8618C">
              <w:t>Jev (limit)</w:t>
            </w:r>
          </w:p>
        </w:tc>
        <w:tc>
          <w:tcPr>
            <w:tcW w:w="4530" w:type="dxa"/>
            <w:shd w:val="clear" w:color="auto" w:fill="auto"/>
          </w:tcPr>
          <w:p w14:paraId="2102978B" w14:textId="77777777" w:rsidR="00466302" w:rsidRPr="00B8618C" w:rsidRDefault="00466302" w:rsidP="000A1126">
            <w:pPr>
              <w:pStyle w:val="Normln-stedBold"/>
            </w:pPr>
            <w:r w:rsidRPr="00B8618C">
              <w:t xml:space="preserve">% řešené plochy změny </w:t>
            </w:r>
          </w:p>
        </w:tc>
      </w:tr>
      <w:tr w:rsidR="00466302" w:rsidRPr="00B8618C" w14:paraId="24C7816F" w14:textId="77777777" w:rsidTr="000A1126">
        <w:trPr>
          <w:jc w:val="center"/>
        </w:trPr>
        <w:tc>
          <w:tcPr>
            <w:tcW w:w="4530" w:type="dxa"/>
          </w:tcPr>
          <w:p w14:paraId="6FA58857" w14:textId="77777777" w:rsidR="00466302" w:rsidRPr="00B8618C" w:rsidRDefault="00466302" w:rsidP="000A1126">
            <w:pPr>
              <w:jc w:val="center"/>
            </w:pPr>
            <w:r w:rsidRPr="00B8618C">
              <w:t>„základní“ hygienické limity hluku z dopravy</w:t>
            </w:r>
          </w:p>
        </w:tc>
        <w:tc>
          <w:tcPr>
            <w:tcW w:w="4530" w:type="dxa"/>
          </w:tcPr>
          <w:p w14:paraId="3C6C60BA" w14:textId="77777777" w:rsidR="00466302" w:rsidRPr="00B8618C" w:rsidRDefault="00466302" w:rsidP="000A1126">
            <w:pPr>
              <w:jc w:val="center"/>
            </w:pPr>
            <w:r w:rsidRPr="00B8618C">
              <w:t>0 %</w:t>
            </w:r>
          </w:p>
        </w:tc>
      </w:tr>
    </w:tbl>
    <w:p w14:paraId="3D21284E" w14:textId="3319D09A" w:rsidR="00466302" w:rsidRPr="00B8618C" w:rsidRDefault="00466302" w:rsidP="00466302">
      <w:r w:rsidRPr="00B8618C">
        <w:t>Poznámka: stanovení limitů hluku pro plánovanou zástavbu v řešeném území je v gesci orgánu veřej-ného zdraví. V rámci mapové analýzy byly uvažovány „základní“ hodnoty</w:t>
      </w:r>
      <w:r w:rsidR="00C339EA" w:rsidRPr="00B8618C">
        <w:t xml:space="preserve"> limitů, tzn. 60 dB ve dne a 50 </w:t>
      </w:r>
      <w:r w:rsidRPr="00B8618C">
        <w:t>dB v noci pro hlavní komunikace, resp. 55 dB ve dne a 45 dB v noci pro ostatní komunikace.</w:t>
      </w:r>
    </w:p>
    <w:p w14:paraId="23C10909" w14:textId="3C1401C4" w:rsidR="00831EFD" w:rsidRPr="00B8618C" w:rsidRDefault="00831EFD" w:rsidP="00D75DE9">
      <w:pPr>
        <w:pStyle w:val="Nadpis3"/>
      </w:pPr>
      <w:r w:rsidRPr="00B8618C">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447FB" w:rsidRPr="00B8618C" w14:paraId="1B7FB398" w14:textId="77777777" w:rsidTr="00771B97">
        <w:tc>
          <w:tcPr>
            <w:tcW w:w="4530" w:type="dxa"/>
            <w:shd w:val="clear" w:color="auto" w:fill="auto"/>
          </w:tcPr>
          <w:p w14:paraId="3B72C275" w14:textId="77777777" w:rsidR="00195B8E" w:rsidRPr="00B8618C" w:rsidRDefault="00195B8E" w:rsidP="00E77166">
            <w:pPr>
              <w:pStyle w:val="Normln-stedBold"/>
            </w:pPr>
            <w:r w:rsidRPr="00B8618C">
              <w:t>Jev (limit)</w:t>
            </w:r>
          </w:p>
        </w:tc>
        <w:tc>
          <w:tcPr>
            <w:tcW w:w="4530" w:type="dxa"/>
            <w:shd w:val="clear" w:color="auto" w:fill="auto"/>
          </w:tcPr>
          <w:p w14:paraId="3C9AD8E6" w14:textId="77777777" w:rsidR="00195B8E" w:rsidRPr="00B8618C" w:rsidRDefault="00195B8E" w:rsidP="00E77166">
            <w:pPr>
              <w:pStyle w:val="Normln-stedBold"/>
            </w:pPr>
            <w:r w:rsidRPr="00B8618C">
              <w:t xml:space="preserve">% řešené plochy změny </w:t>
            </w:r>
          </w:p>
        </w:tc>
      </w:tr>
      <w:tr w:rsidR="002447FB" w:rsidRPr="00B8618C" w14:paraId="2F82E792" w14:textId="77777777" w:rsidTr="00771B97">
        <w:tc>
          <w:tcPr>
            <w:tcW w:w="4530" w:type="dxa"/>
          </w:tcPr>
          <w:p w14:paraId="0D197F00" w14:textId="4AA9FDA0" w:rsidR="00195B8E" w:rsidRPr="00B8618C" w:rsidRDefault="00B349CE" w:rsidP="00E77166">
            <w:pPr>
              <w:jc w:val="center"/>
            </w:pPr>
            <w:r w:rsidRPr="00B8618C">
              <w:t>-0-</w:t>
            </w:r>
          </w:p>
        </w:tc>
        <w:tc>
          <w:tcPr>
            <w:tcW w:w="4530" w:type="dxa"/>
          </w:tcPr>
          <w:p w14:paraId="2629DFFE" w14:textId="3FDC6C1E" w:rsidR="00195B8E" w:rsidRPr="00B8618C" w:rsidRDefault="0014457D" w:rsidP="00E77166">
            <w:pPr>
              <w:jc w:val="center"/>
            </w:pPr>
            <w:r w:rsidRPr="00B8618C">
              <w:t>0</w:t>
            </w:r>
            <w:r w:rsidR="00BB7708" w:rsidRPr="00B8618C">
              <w:t xml:space="preserve"> </w:t>
            </w:r>
            <w:r w:rsidRPr="00B8618C">
              <w:t>%</w:t>
            </w:r>
          </w:p>
        </w:tc>
      </w:tr>
    </w:tbl>
    <w:p w14:paraId="177B8AF1" w14:textId="19011563" w:rsidR="00195B8E" w:rsidRPr="00B8618C" w:rsidRDefault="006416E2" w:rsidP="00195B8E">
      <w:pPr>
        <w:rPr>
          <w:lang w:eastAsia="en-US"/>
        </w:rPr>
      </w:pPr>
      <w:r w:rsidRPr="00B8618C">
        <w:rPr>
          <w:lang w:eastAsia="en-US"/>
        </w:rPr>
        <w:t xml:space="preserve">V </w:t>
      </w:r>
      <w:r w:rsidR="001C7076" w:rsidRPr="00B8618C">
        <w:rPr>
          <w:lang w:eastAsia="en-US"/>
        </w:rPr>
        <w:t xml:space="preserve">dotčeném území se nevyskytují </w:t>
      </w:r>
      <w:r w:rsidRPr="00B8618C">
        <w:rPr>
          <w:lang w:eastAsia="en-US"/>
        </w:rPr>
        <w:t xml:space="preserve">žádné limity v oblasti povrchových a podzemních vod. </w:t>
      </w:r>
    </w:p>
    <w:p w14:paraId="54E73F89" w14:textId="77777777" w:rsidR="00645C66" w:rsidRPr="00B8618C" w:rsidRDefault="00645C66" w:rsidP="00F70262">
      <w:pPr>
        <w:pStyle w:val="Nadpis3"/>
      </w:pPr>
      <w:r w:rsidRPr="00B8618C">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447FB" w:rsidRPr="00B8618C" w14:paraId="3B4B38A8" w14:textId="77777777" w:rsidTr="00771B97">
        <w:tc>
          <w:tcPr>
            <w:tcW w:w="4530" w:type="dxa"/>
            <w:shd w:val="clear" w:color="auto" w:fill="auto"/>
          </w:tcPr>
          <w:p w14:paraId="27D1977A" w14:textId="77777777" w:rsidR="00195B8E" w:rsidRPr="00B8618C" w:rsidRDefault="00195B8E" w:rsidP="00E77166">
            <w:pPr>
              <w:pStyle w:val="Normln-stedBold"/>
            </w:pPr>
            <w:r w:rsidRPr="00B8618C">
              <w:t>Jev (limit)</w:t>
            </w:r>
          </w:p>
        </w:tc>
        <w:tc>
          <w:tcPr>
            <w:tcW w:w="4530" w:type="dxa"/>
            <w:shd w:val="clear" w:color="auto" w:fill="auto"/>
          </w:tcPr>
          <w:p w14:paraId="2EACEEA0" w14:textId="77777777" w:rsidR="00195B8E" w:rsidRPr="00B8618C" w:rsidRDefault="00195B8E" w:rsidP="00E77166">
            <w:pPr>
              <w:pStyle w:val="Normln-stedBold"/>
            </w:pPr>
            <w:r w:rsidRPr="00B8618C">
              <w:t xml:space="preserve">% řešené plochy změny </w:t>
            </w:r>
          </w:p>
        </w:tc>
      </w:tr>
      <w:tr w:rsidR="002447FB" w:rsidRPr="00B8618C" w14:paraId="61274695" w14:textId="77777777" w:rsidTr="00771B97">
        <w:tc>
          <w:tcPr>
            <w:tcW w:w="4530" w:type="dxa"/>
          </w:tcPr>
          <w:p w14:paraId="4FC95847" w14:textId="4A19F5AF" w:rsidR="00195B8E" w:rsidRPr="00B8618C" w:rsidRDefault="00195B8E" w:rsidP="00E77166">
            <w:pPr>
              <w:jc w:val="center"/>
            </w:pPr>
            <w:r w:rsidRPr="00B8618C">
              <w:t>-0-</w:t>
            </w:r>
          </w:p>
        </w:tc>
        <w:tc>
          <w:tcPr>
            <w:tcW w:w="4530" w:type="dxa"/>
          </w:tcPr>
          <w:p w14:paraId="7A4C6E10" w14:textId="062C9C4F" w:rsidR="00195B8E" w:rsidRPr="00B8618C" w:rsidRDefault="00195B8E" w:rsidP="00E77166">
            <w:pPr>
              <w:jc w:val="center"/>
            </w:pPr>
            <w:r w:rsidRPr="00B8618C">
              <w:t>0</w:t>
            </w:r>
            <w:r w:rsidR="00BB7708" w:rsidRPr="00B8618C">
              <w:t xml:space="preserve"> </w:t>
            </w:r>
            <w:r w:rsidRPr="00B8618C">
              <w:t>%</w:t>
            </w:r>
          </w:p>
        </w:tc>
      </w:tr>
    </w:tbl>
    <w:p w14:paraId="644425B2" w14:textId="77777777" w:rsidR="00700BA1" w:rsidRPr="00B8618C" w:rsidRDefault="00700BA1" w:rsidP="00700BA1">
      <w:pPr>
        <w:rPr>
          <w:highlight w:val="green"/>
        </w:rPr>
      </w:pPr>
      <w:r w:rsidRPr="00B8618C">
        <w:t>V měřítku územního plánu nebyl v dotčeném území zjištěn výskyt výhradních ložisek nerostných surovin, poddolovaných území, ploch svahových deformací, mimořádně nepříznivých inženýrsko-geologických vlastností horninového prostředí ani dalších jevů z kategorie rizikových geofaktorů životního prostředí.</w:t>
      </w:r>
    </w:p>
    <w:p w14:paraId="5266FC2F" w14:textId="77777777" w:rsidR="00645C66" w:rsidRPr="00B8618C" w:rsidRDefault="00831EFD" w:rsidP="00F70262">
      <w:pPr>
        <w:pStyle w:val="Nadpis3"/>
      </w:pPr>
      <w:r w:rsidRPr="00B8618C">
        <w:t>Zemědělský</w:t>
      </w:r>
      <w:r w:rsidR="00645C66" w:rsidRPr="00B8618C">
        <w:t xml:space="preserve">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447FB" w:rsidRPr="00B8618C" w14:paraId="7D5D06B4" w14:textId="77777777" w:rsidTr="00771B97">
        <w:tc>
          <w:tcPr>
            <w:tcW w:w="4530" w:type="dxa"/>
            <w:shd w:val="clear" w:color="auto" w:fill="auto"/>
          </w:tcPr>
          <w:p w14:paraId="6757187C" w14:textId="77777777" w:rsidR="00195B8E" w:rsidRPr="00B8618C" w:rsidRDefault="00195B8E" w:rsidP="00E77166">
            <w:pPr>
              <w:pStyle w:val="Normln-stedBold"/>
            </w:pPr>
            <w:r w:rsidRPr="00B8618C">
              <w:t>Jev (limit)</w:t>
            </w:r>
          </w:p>
        </w:tc>
        <w:tc>
          <w:tcPr>
            <w:tcW w:w="4530" w:type="dxa"/>
            <w:shd w:val="clear" w:color="auto" w:fill="auto"/>
          </w:tcPr>
          <w:p w14:paraId="13534A7B" w14:textId="77777777" w:rsidR="00195B8E" w:rsidRPr="00B8618C" w:rsidRDefault="00195B8E" w:rsidP="00E77166">
            <w:pPr>
              <w:pStyle w:val="Normln-stedBold"/>
            </w:pPr>
            <w:r w:rsidRPr="00B8618C">
              <w:t xml:space="preserve">% řešené plochy změny </w:t>
            </w:r>
          </w:p>
        </w:tc>
      </w:tr>
      <w:tr w:rsidR="002447FB" w:rsidRPr="00B8618C" w14:paraId="3E2BFF5F" w14:textId="77777777" w:rsidTr="00771B97">
        <w:tc>
          <w:tcPr>
            <w:tcW w:w="4530" w:type="dxa"/>
          </w:tcPr>
          <w:p w14:paraId="74D7262B" w14:textId="2FE0B53E" w:rsidR="00195B8E" w:rsidRPr="00B8618C" w:rsidRDefault="00CF6D33" w:rsidP="00CF6D33">
            <w:pPr>
              <w:jc w:val="center"/>
            </w:pPr>
            <w:r w:rsidRPr="00B8618C">
              <w:t>1,2727</w:t>
            </w:r>
            <w:r w:rsidR="00DB38D7" w:rsidRPr="00B8618C">
              <w:t xml:space="preserve"> ha v</w:t>
            </w:r>
            <w:r w:rsidRPr="00B8618C">
              <w:t>e IV. a V. třídě ochrany</w:t>
            </w:r>
          </w:p>
        </w:tc>
        <w:tc>
          <w:tcPr>
            <w:tcW w:w="4530" w:type="dxa"/>
          </w:tcPr>
          <w:p w14:paraId="7CE02658" w14:textId="21632585" w:rsidR="00195B8E" w:rsidRPr="00B8618C" w:rsidRDefault="00CF6D33">
            <w:pPr>
              <w:jc w:val="center"/>
            </w:pPr>
            <w:r w:rsidRPr="00B8618C">
              <w:t>43</w:t>
            </w:r>
            <w:r w:rsidR="007D2F7D" w:rsidRPr="00B8618C">
              <w:t xml:space="preserve"> </w:t>
            </w:r>
            <w:r w:rsidR="00DB38D7" w:rsidRPr="00B8618C">
              <w:t>%</w:t>
            </w:r>
          </w:p>
        </w:tc>
      </w:tr>
    </w:tbl>
    <w:p w14:paraId="16FBB532" w14:textId="19C3BAEC" w:rsidR="00CF6D33" w:rsidRPr="00B8618C" w:rsidRDefault="00CF6D33" w:rsidP="00CF6D33">
      <w:r w:rsidRPr="00B8618C">
        <w:t>Změna předpokládá zábor ZPF druhu pozemku orná půda, třídy ochrany IV. o výměře 5 912 m</w:t>
      </w:r>
      <w:r w:rsidRPr="00B8618C">
        <w:rPr>
          <w:vertAlign w:val="superscript"/>
        </w:rPr>
        <w:t>2</w:t>
      </w:r>
      <w:r w:rsidRPr="00B8618C">
        <w:t xml:space="preserve"> a třídy ochrany V. o ploše 6 815 m</w:t>
      </w:r>
      <w:r w:rsidRPr="00B8618C">
        <w:rPr>
          <w:vertAlign w:val="superscript"/>
        </w:rPr>
        <w:t>2</w:t>
      </w:r>
      <w:r w:rsidRPr="00B8618C">
        <w:t>, pro zastavitelnou plochu /SP/ o celkové rozloze 12 727 m</w:t>
      </w:r>
      <w:r w:rsidRPr="00B8618C">
        <w:rPr>
          <w:vertAlign w:val="superscript"/>
        </w:rPr>
        <w:t>2</w:t>
      </w:r>
      <w:r w:rsidRPr="00B8618C">
        <w:t>. Dotčená plocha je zemědělsky obhospodařována.</w:t>
      </w:r>
    </w:p>
    <w:p w14:paraId="23FB94C0" w14:textId="77777777" w:rsidR="00645C66" w:rsidRPr="00B8618C" w:rsidRDefault="00645C66" w:rsidP="0014457D">
      <w:pPr>
        <w:pStyle w:val="Nadpis3"/>
        <w:keepNext/>
      </w:pPr>
      <w:r w:rsidRPr="00B8618C">
        <w:t>Les</w:t>
      </w:r>
      <w:r w:rsidR="00831EFD" w:rsidRPr="00B8618C">
        <w:t>y</w:t>
      </w:r>
      <w:r w:rsidR="00F70262" w:rsidRPr="00B8618C">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447FB" w:rsidRPr="00B8618C" w14:paraId="1AC482D4" w14:textId="77777777" w:rsidTr="00771B97">
        <w:tc>
          <w:tcPr>
            <w:tcW w:w="4530" w:type="dxa"/>
            <w:shd w:val="clear" w:color="auto" w:fill="auto"/>
          </w:tcPr>
          <w:p w14:paraId="169B31AE" w14:textId="77777777" w:rsidR="00195B8E" w:rsidRPr="00B8618C" w:rsidRDefault="00195B8E" w:rsidP="0014457D">
            <w:pPr>
              <w:pStyle w:val="Normln-stedBold"/>
              <w:keepNext/>
            </w:pPr>
            <w:r w:rsidRPr="00B8618C">
              <w:t>Jev (limit)</w:t>
            </w:r>
          </w:p>
        </w:tc>
        <w:tc>
          <w:tcPr>
            <w:tcW w:w="4530" w:type="dxa"/>
            <w:shd w:val="clear" w:color="auto" w:fill="auto"/>
          </w:tcPr>
          <w:p w14:paraId="5ACD8DC4" w14:textId="77777777" w:rsidR="00195B8E" w:rsidRPr="00B8618C" w:rsidRDefault="00195B8E" w:rsidP="0014457D">
            <w:pPr>
              <w:pStyle w:val="Normln-stedBold"/>
              <w:keepNext/>
            </w:pPr>
            <w:r w:rsidRPr="00B8618C">
              <w:t xml:space="preserve">% řešené plochy změny </w:t>
            </w:r>
          </w:p>
        </w:tc>
      </w:tr>
      <w:tr w:rsidR="002447FB" w:rsidRPr="00B8618C" w14:paraId="3AF33B4F" w14:textId="77777777" w:rsidTr="00771B97">
        <w:tc>
          <w:tcPr>
            <w:tcW w:w="4530" w:type="dxa"/>
          </w:tcPr>
          <w:p w14:paraId="7FDBC4B2" w14:textId="7876E13F" w:rsidR="00195B8E" w:rsidRPr="00B8618C" w:rsidRDefault="00DB38D7" w:rsidP="00E77166">
            <w:pPr>
              <w:jc w:val="center"/>
            </w:pPr>
            <w:r w:rsidRPr="00B8618C">
              <w:t>-0-</w:t>
            </w:r>
          </w:p>
        </w:tc>
        <w:tc>
          <w:tcPr>
            <w:tcW w:w="4530" w:type="dxa"/>
          </w:tcPr>
          <w:p w14:paraId="2D15DE05" w14:textId="78753B44" w:rsidR="00195B8E" w:rsidRPr="00B8618C" w:rsidRDefault="00DB38D7" w:rsidP="00E77166">
            <w:pPr>
              <w:jc w:val="center"/>
            </w:pPr>
            <w:r w:rsidRPr="00B8618C">
              <w:t>0</w:t>
            </w:r>
            <w:r w:rsidR="00BB7708" w:rsidRPr="00B8618C">
              <w:t xml:space="preserve"> </w:t>
            </w:r>
            <w:r w:rsidRPr="00B8618C">
              <w:t>%</w:t>
            </w:r>
          </w:p>
        </w:tc>
      </w:tr>
    </w:tbl>
    <w:p w14:paraId="3A2867BC" w14:textId="18813AE0" w:rsidR="00A0357D" w:rsidRPr="00B8618C" w:rsidRDefault="00A0357D" w:rsidP="00A0357D">
      <w:r w:rsidRPr="00B8618C">
        <w:t>V</w:t>
      </w:r>
      <w:r w:rsidR="0014457D" w:rsidRPr="00B8618C">
        <w:t xml:space="preserve">e vymezené </w:t>
      </w:r>
      <w:r w:rsidRPr="00B8618C">
        <w:t>ploše ani jejím okolí se</w:t>
      </w:r>
      <w:r w:rsidR="0014457D" w:rsidRPr="00B8618C">
        <w:t xml:space="preserve"> se nevyskytují lesní porosty ani pozemky určené k plnění funkcí lesa</w:t>
      </w:r>
      <w:r w:rsidRPr="00B8618C">
        <w:t xml:space="preserve">. </w:t>
      </w:r>
    </w:p>
    <w:p w14:paraId="0DF83CEE" w14:textId="77777777" w:rsidR="00645C66" w:rsidRPr="00B8618C" w:rsidRDefault="00645C66" w:rsidP="00F70262">
      <w:pPr>
        <w:pStyle w:val="Nadpis3"/>
      </w:pPr>
      <w:r w:rsidRPr="00B8618C">
        <w:t>Flór</w:t>
      </w:r>
      <w:r w:rsidR="00D75DE9" w:rsidRPr="00B8618C">
        <w:t>a, fauna, biodiverzita a</w:t>
      </w:r>
      <w:r w:rsidRPr="00B8618C">
        <w:t xml:space="preserve">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F568C" w:rsidRPr="00B8618C" w14:paraId="608FB033" w14:textId="77777777" w:rsidTr="00771B97">
        <w:tc>
          <w:tcPr>
            <w:tcW w:w="4530" w:type="dxa"/>
            <w:shd w:val="clear" w:color="auto" w:fill="auto"/>
          </w:tcPr>
          <w:p w14:paraId="41385ACC" w14:textId="77777777" w:rsidR="00BB15BD" w:rsidRPr="00B8618C" w:rsidRDefault="00BB15BD" w:rsidP="00E77166">
            <w:pPr>
              <w:pStyle w:val="Normln-stedBold"/>
            </w:pPr>
            <w:r w:rsidRPr="00B8618C">
              <w:t>Jev (limit)</w:t>
            </w:r>
          </w:p>
        </w:tc>
        <w:tc>
          <w:tcPr>
            <w:tcW w:w="4530" w:type="dxa"/>
            <w:shd w:val="clear" w:color="auto" w:fill="auto"/>
          </w:tcPr>
          <w:p w14:paraId="2A00176E" w14:textId="77777777" w:rsidR="00BB15BD" w:rsidRPr="00B8618C" w:rsidRDefault="00BB15BD" w:rsidP="00E77166">
            <w:pPr>
              <w:pStyle w:val="Normln-stedBold"/>
            </w:pPr>
            <w:r w:rsidRPr="00B8618C">
              <w:t xml:space="preserve">% řešené plochy změny </w:t>
            </w:r>
          </w:p>
        </w:tc>
      </w:tr>
      <w:tr w:rsidR="00DF568C" w:rsidRPr="00B8618C" w14:paraId="35B055FC" w14:textId="77777777" w:rsidTr="00771B97">
        <w:tc>
          <w:tcPr>
            <w:tcW w:w="4530" w:type="dxa"/>
          </w:tcPr>
          <w:p w14:paraId="03677B2F" w14:textId="6CCD7F89" w:rsidR="00DF568C" w:rsidRPr="00B8618C" w:rsidRDefault="00DF568C" w:rsidP="00DF568C">
            <w:pPr>
              <w:jc w:val="center"/>
            </w:pPr>
            <w:r w:rsidRPr="00B8618C">
              <w:t>-0-</w:t>
            </w:r>
          </w:p>
        </w:tc>
        <w:tc>
          <w:tcPr>
            <w:tcW w:w="4530" w:type="dxa"/>
          </w:tcPr>
          <w:p w14:paraId="33ED67B5" w14:textId="22A2983E" w:rsidR="00DF568C" w:rsidRPr="00B8618C" w:rsidRDefault="00DF568C" w:rsidP="00DF568C">
            <w:pPr>
              <w:jc w:val="center"/>
            </w:pPr>
            <w:r w:rsidRPr="00B8618C">
              <w:t>0 %</w:t>
            </w:r>
          </w:p>
        </w:tc>
      </w:tr>
    </w:tbl>
    <w:p w14:paraId="52B74489" w14:textId="5DED2DF0" w:rsidR="00DF568C" w:rsidRPr="00B8618C" w:rsidRDefault="00DF568C" w:rsidP="00DF568C">
      <w:r w:rsidRPr="00B8618C">
        <w:t>Ve vymezené ploše ani v jejím blízkém okolí se nenacházejí prv</w:t>
      </w:r>
      <w:r w:rsidR="006E0FD4" w:rsidRPr="00B8618C">
        <w:t>ky chráněné ve smyslu zákona č. </w:t>
      </w:r>
      <w:r w:rsidRPr="00B8618C">
        <w:t xml:space="preserve">114/1992 Sb. o ochraně přírody a krajiny, ve znění pozdějších předpisů. </w:t>
      </w:r>
    </w:p>
    <w:p w14:paraId="2A592723" w14:textId="77777777" w:rsidR="00645C66" w:rsidRPr="00B8618C" w:rsidRDefault="00645C66" w:rsidP="00F70262">
      <w:pPr>
        <w:pStyle w:val="Nadpis3"/>
      </w:pPr>
      <w:r w:rsidRPr="00B8618C">
        <w:t>Krajina</w:t>
      </w:r>
      <w:r w:rsidR="00831EFD" w:rsidRPr="00B8618C">
        <w:t>,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92F5F" w:rsidRPr="00B8618C" w14:paraId="26D25E6C" w14:textId="77777777" w:rsidTr="00771B97">
        <w:tc>
          <w:tcPr>
            <w:tcW w:w="4530" w:type="dxa"/>
            <w:shd w:val="clear" w:color="auto" w:fill="auto"/>
          </w:tcPr>
          <w:p w14:paraId="36F97256" w14:textId="77777777" w:rsidR="00262F97" w:rsidRPr="00B8618C" w:rsidRDefault="00262F97" w:rsidP="00E77166">
            <w:pPr>
              <w:pStyle w:val="Normln-stedBold"/>
            </w:pPr>
            <w:r w:rsidRPr="00B8618C">
              <w:t>Jev (limit)</w:t>
            </w:r>
          </w:p>
        </w:tc>
        <w:tc>
          <w:tcPr>
            <w:tcW w:w="4530" w:type="dxa"/>
            <w:shd w:val="clear" w:color="auto" w:fill="auto"/>
          </w:tcPr>
          <w:p w14:paraId="1AA42955" w14:textId="77777777" w:rsidR="00262F97" w:rsidRPr="00B8618C" w:rsidRDefault="00262F97" w:rsidP="00E77166">
            <w:pPr>
              <w:pStyle w:val="Normln-stedBold"/>
            </w:pPr>
            <w:r w:rsidRPr="00B8618C">
              <w:t xml:space="preserve">% řešené plochy změny </w:t>
            </w:r>
          </w:p>
        </w:tc>
      </w:tr>
      <w:tr w:rsidR="00C92F5F" w:rsidRPr="00B8618C" w14:paraId="180AE711" w14:textId="77777777" w:rsidTr="00771B97">
        <w:tc>
          <w:tcPr>
            <w:tcW w:w="4530" w:type="dxa"/>
          </w:tcPr>
          <w:p w14:paraId="6F7D2614" w14:textId="455CE570" w:rsidR="00C92F5F" w:rsidRPr="00B8618C" w:rsidRDefault="00C92F5F" w:rsidP="00C92F5F">
            <w:pPr>
              <w:jc w:val="center"/>
            </w:pPr>
            <w:r w:rsidRPr="00B8618C">
              <w:t>-0-</w:t>
            </w:r>
          </w:p>
        </w:tc>
        <w:tc>
          <w:tcPr>
            <w:tcW w:w="4530" w:type="dxa"/>
          </w:tcPr>
          <w:p w14:paraId="2F2ACD18" w14:textId="17DAC119" w:rsidR="00C92F5F" w:rsidRPr="00B8618C" w:rsidRDefault="00C92F5F" w:rsidP="00C92F5F">
            <w:pPr>
              <w:jc w:val="center"/>
            </w:pPr>
            <w:r w:rsidRPr="00B8618C">
              <w:t>0 %</w:t>
            </w:r>
          </w:p>
        </w:tc>
      </w:tr>
    </w:tbl>
    <w:p w14:paraId="190B7BE2" w14:textId="686F785F" w:rsidR="006475A9" w:rsidRPr="00B8618C" w:rsidRDefault="00C92F5F" w:rsidP="00A0357D">
      <w:r w:rsidRPr="00B8618C">
        <w:t xml:space="preserve">Ve vymezené ploše ani v jejím blízkém okolí se nenacházejí žádné </w:t>
      </w:r>
      <w:r w:rsidR="00894E9F" w:rsidRPr="00B8618C">
        <w:t>krajinářsky</w:t>
      </w:r>
      <w:r w:rsidRPr="00B8618C">
        <w:t xml:space="preserve"> cenné prvky či lokality. </w:t>
      </w:r>
    </w:p>
    <w:p w14:paraId="479FD7D5" w14:textId="77777777" w:rsidR="00D75DE9" w:rsidRPr="00B8618C" w:rsidRDefault="00D75DE9" w:rsidP="00F70262">
      <w:pPr>
        <w:pStyle w:val="Nadpis3"/>
      </w:pPr>
      <w:r w:rsidRPr="00B8618C">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447FB" w:rsidRPr="00B8618C" w14:paraId="7831DBE6" w14:textId="77777777" w:rsidTr="00771B97">
        <w:tc>
          <w:tcPr>
            <w:tcW w:w="4530" w:type="dxa"/>
            <w:shd w:val="clear" w:color="auto" w:fill="auto"/>
          </w:tcPr>
          <w:p w14:paraId="297FB86F" w14:textId="77777777" w:rsidR="008304A6" w:rsidRPr="00B8618C" w:rsidRDefault="008304A6" w:rsidP="00E77166">
            <w:pPr>
              <w:pStyle w:val="Normln-stedBold"/>
            </w:pPr>
            <w:r w:rsidRPr="00B8618C">
              <w:t>Jev (limit)</w:t>
            </w:r>
          </w:p>
        </w:tc>
        <w:tc>
          <w:tcPr>
            <w:tcW w:w="4530" w:type="dxa"/>
            <w:shd w:val="clear" w:color="auto" w:fill="auto"/>
          </w:tcPr>
          <w:p w14:paraId="23D331FF" w14:textId="77777777" w:rsidR="008304A6" w:rsidRPr="00B8618C" w:rsidRDefault="008304A6" w:rsidP="00E77166">
            <w:pPr>
              <w:pStyle w:val="Normln-stedBold"/>
            </w:pPr>
            <w:r w:rsidRPr="00B8618C">
              <w:t xml:space="preserve">% řešené plochy změny </w:t>
            </w:r>
          </w:p>
        </w:tc>
      </w:tr>
      <w:tr w:rsidR="002447FB" w:rsidRPr="00B8618C" w14:paraId="227C2A99" w14:textId="77777777" w:rsidTr="00771B97">
        <w:tc>
          <w:tcPr>
            <w:tcW w:w="4530" w:type="dxa"/>
          </w:tcPr>
          <w:p w14:paraId="2BCE05B6" w14:textId="77777777" w:rsidR="008304A6" w:rsidRPr="00B8618C" w:rsidRDefault="008304A6" w:rsidP="00E77166">
            <w:pPr>
              <w:jc w:val="center"/>
            </w:pPr>
            <w:r w:rsidRPr="00B8618C">
              <w:t>-0-</w:t>
            </w:r>
          </w:p>
        </w:tc>
        <w:tc>
          <w:tcPr>
            <w:tcW w:w="4530" w:type="dxa"/>
          </w:tcPr>
          <w:p w14:paraId="19BDD409" w14:textId="77777777" w:rsidR="008304A6" w:rsidRPr="00B8618C" w:rsidRDefault="008304A6" w:rsidP="00E77166">
            <w:pPr>
              <w:jc w:val="center"/>
            </w:pPr>
            <w:r w:rsidRPr="00B8618C">
              <w:t>0%</w:t>
            </w:r>
          </w:p>
        </w:tc>
      </w:tr>
    </w:tbl>
    <w:p w14:paraId="4E75D224" w14:textId="7A9EFE11" w:rsidR="006475A9" w:rsidRPr="00B8618C" w:rsidRDefault="006475A9" w:rsidP="006475A9">
      <w:r w:rsidRPr="00B8618C">
        <w:t>V ploše posuzované změny ani v přilehlém území se nenacházejí</w:t>
      </w:r>
      <w:r w:rsidR="00C339EA" w:rsidRPr="00B8618C">
        <w:t xml:space="preserve"> památkově chráněné plochy nebo </w:t>
      </w:r>
      <w:r w:rsidRPr="00B8618C">
        <w:t>objekty.</w:t>
      </w:r>
      <w:r w:rsidR="00CD231B" w:rsidRPr="00B8618C">
        <w:t xml:space="preserve"> Cca 230 m východně od dotčené plochy se nachází hranice dochovaného hist</w:t>
      </w:r>
      <w:r w:rsidR="0052692A" w:rsidRPr="00B8618C">
        <w:t>orického jádra bývalé samostatné</w:t>
      </w:r>
      <w:r w:rsidR="00CD231B" w:rsidRPr="00B8618C">
        <w:t xml:space="preserve"> obce Kunratice.</w:t>
      </w:r>
    </w:p>
    <w:p w14:paraId="40D1CE18" w14:textId="62DCF72D" w:rsidR="00831EFD" w:rsidRPr="00B8618C" w:rsidRDefault="00D75DE9" w:rsidP="00EF59C0">
      <w:pPr>
        <w:pStyle w:val="Nadpis3"/>
      </w:pPr>
      <w:r w:rsidRPr="00B8618C">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5C0BF7" w:rsidRPr="00B8618C" w14:paraId="4444060C" w14:textId="77777777" w:rsidTr="00771B97">
        <w:tc>
          <w:tcPr>
            <w:tcW w:w="4530" w:type="dxa"/>
            <w:shd w:val="clear" w:color="auto" w:fill="auto"/>
          </w:tcPr>
          <w:p w14:paraId="1DDCACBD" w14:textId="77777777" w:rsidR="008304A6" w:rsidRPr="00B8618C" w:rsidRDefault="008304A6" w:rsidP="00E77166">
            <w:pPr>
              <w:pStyle w:val="Normln-stedBold"/>
            </w:pPr>
            <w:r w:rsidRPr="00B8618C">
              <w:t>Jev (limit)</w:t>
            </w:r>
          </w:p>
        </w:tc>
        <w:tc>
          <w:tcPr>
            <w:tcW w:w="4530" w:type="dxa"/>
            <w:shd w:val="clear" w:color="auto" w:fill="auto"/>
          </w:tcPr>
          <w:p w14:paraId="35DB9731" w14:textId="77777777" w:rsidR="008304A6" w:rsidRPr="00B8618C" w:rsidRDefault="008304A6" w:rsidP="00E77166">
            <w:pPr>
              <w:pStyle w:val="Normln-stedBold"/>
            </w:pPr>
            <w:r w:rsidRPr="00B8618C">
              <w:t xml:space="preserve">% řešené plochy změny </w:t>
            </w:r>
          </w:p>
        </w:tc>
      </w:tr>
      <w:tr w:rsidR="002447FB" w:rsidRPr="00B8618C" w14:paraId="4E5208F6" w14:textId="77777777" w:rsidTr="00771B97">
        <w:tc>
          <w:tcPr>
            <w:tcW w:w="4530" w:type="dxa"/>
          </w:tcPr>
          <w:p w14:paraId="00A8CCA3" w14:textId="62DED46B" w:rsidR="008304A6" w:rsidRPr="00B8618C" w:rsidRDefault="005C0BF7" w:rsidP="005C0BF7">
            <w:pPr>
              <w:jc w:val="center"/>
            </w:pPr>
            <w:r w:rsidRPr="00B8618C">
              <w:t xml:space="preserve">podzemní trasa </w:t>
            </w:r>
            <w:r w:rsidR="001F01E7" w:rsidRPr="00B8618C">
              <w:t>elektrické</w:t>
            </w:r>
            <w:r w:rsidR="00B368B6" w:rsidRPr="00B8618C">
              <w:t>ho</w:t>
            </w:r>
            <w:r w:rsidR="001F01E7" w:rsidRPr="00B8618C">
              <w:t xml:space="preserve"> vedení vysokého napětí včetně </w:t>
            </w:r>
            <w:r w:rsidRPr="00B8618C">
              <w:t>ochranného pásma</w:t>
            </w:r>
          </w:p>
        </w:tc>
        <w:tc>
          <w:tcPr>
            <w:tcW w:w="4530" w:type="dxa"/>
          </w:tcPr>
          <w:p w14:paraId="66BF2742" w14:textId="3BD17AA7" w:rsidR="008304A6" w:rsidRPr="00B8618C" w:rsidRDefault="006475A9" w:rsidP="008304A6">
            <w:pPr>
              <w:jc w:val="center"/>
            </w:pPr>
            <w:r w:rsidRPr="00B8618C">
              <w:t>1</w:t>
            </w:r>
            <w:r w:rsidR="001F01E7" w:rsidRPr="00B8618C">
              <w:t xml:space="preserve"> </w:t>
            </w:r>
            <w:r w:rsidRPr="00B8618C">
              <w:t>%</w:t>
            </w:r>
          </w:p>
        </w:tc>
      </w:tr>
    </w:tbl>
    <w:p w14:paraId="5E3CD795" w14:textId="179A0566" w:rsidR="00051D7D" w:rsidRPr="00B8618C" w:rsidRDefault="00DB38D7" w:rsidP="006C7603">
      <w:r w:rsidRPr="00B8618C">
        <w:t>V sousedících ploch</w:t>
      </w:r>
      <w:r w:rsidR="006475A9" w:rsidRPr="00B8618C">
        <w:t xml:space="preserve">ách se nacházejí obytné objekty, </w:t>
      </w:r>
      <w:r w:rsidRPr="00B8618C">
        <w:t xml:space="preserve">stavby občanského vybavení a technické </w:t>
      </w:r>
      <w:r w:rsidR="00C92F5F" w:rsidRPr="00B8618C">
        <w:t xml:space="preserve">a dopravní </w:t>
      </w:r>
      <w:r w:rsidRPr="00B8618C">
        <w:t xml:space="preserve">infrastruktury. </w:t>
      </w:r>
    </w:p>
    <w:p w14:paraId="66E59C96" w14:textId="772ADF69" w:rsidR="00B8618C" w:rsidRPr="00B8618C" w:rsidRDefault="00B8618C">
      <w:pPr>
        <w:tabs>
          <w:tab w:val="clear" w:pos="851"/>
        </w:tabs>
        <w:spacing w:after="60"/>
      </w:pPr>
      <w:r w:rsidRPr="00B8618C">
        <w:br w:type="page"/>
      </w:r>
    </w:p>
    <w:p w14:paraId="5F276298" w14:textId="694AB87E" w:rsidR="007032BA" w:rsidRPr="00B8618C" w:rsidRDefault="00347395" w:rsidP="00347395">
      <w:pPr>
        <w:pStyle w:val="Nadpis2"/>
      </w:pPr>
      <w:bookmarkStart w:id="65" w:name="_Toc56002860"/>
      <w:bookmarkStart w:id="66" w:name="_Toc56005742"/>
      <w:bookmarkStart w:id="67" w:name="_Toc56006404"/>
      <w:bookmarkStart w:id="68" w:name="_Toc124524159"/>
      <w:r w:rsidRPr="00B8618C">
        <w:t>4.2</w:t>
      </w:r>
      <w:r w:rsidR="00051D7D" w:rsidRPr="00B8618C">
        <w:tab/>
      </w:r>
      <w:r w:rsidR="00E654B5" w:rsidRPr="00B8618C">
        <w:t>Složková analýza</w:t>
      </w:r>
      <w:bookmarkEnd w:id="65"/>
      <w:bookmarkEnd w:id="66"/>
      <w:bookmarkEnd w:id="67"/>
      <w:bookmarkEnd w:id="68"/>
    </w:p>
    <w:p w14:paraId="776F3FA8" w14:textId="77777777" w:rsidR="00466302" w:rsidRPr="00B8618C" w:rsidRDefault="00466302" w:rsidP="00466302">
      <w:pPr>
        <w:pStyle w:val="Nadpis3"/>
      </w:pPr>
      <w:r w:rsidRPr="00B8618C">
        <w:t>Ovzduší a klima</w:t>
      </w:r>
    </w:p>
    <w:p w14:paraId="01EA0A65" w14:textId="77777777" w:rsidR="00466302" w:rsidRPr="00B8618C" w:rsidRDefault="00466302" w:rsidP="00466302">
      <w:r w:rsidRPr="00B8618C">
        <w:t>V řešené lokalitě ani jejím okolí nedochází dle údajů ČHMÚ k překračování limitů znečištění ovzduší (údaje ČHMÚ za pětiletý průměr 2016 – 2020). Nejblíže limitu jsou průměrné roční koncentrace částic PM</w:t>
      </w:r>
      <w:r w:rsidRPr="00B8618C">
        <w:rPr>
          <w:vertAlign w:val="subscript"/>
        </w:rPr>
        <w:t>2,5</w:t>
      </w:r>
      <w:r w:rsidRPr="00B8618C">
        <w:t xml:space="preserve"> (79 % limitu) a benzo[a]pyrenu (70 % limitu) a </w:t>
      </w:r>
      <w:r w:rsidRPr="00B8618C">
        <w:rPr>
          <w:lang w:eastAsia="en-US"/>
        </w:rPr>
        <w:t>24-hodinové koncentrace PM</w:t>
      </w:r>
      <w:r w:rsidRPr="00B8618C">
        <w:rPr>
          <w:vertAlign w:val="subscript"/>
          <w:lang w:eastAsia="en-US"/>
        </w:rPr>
        <w:t>10</w:t>
      </w:r>
      <w:r w:rsidRPr="00B8618C">
        <w:rPr>
          <w:lang w:eastAsia="en-US"/>
        </w:rPr>
        <w:t xml:space="preserve"> (74 % limitu).</w:t>
      </w:r>
    </w:p>
    <w:p w14:paraId="0A9D69A2" w14:textId="77777777" w:rsidR="00466302" w:rsidRPr="00B8618C" w:rsidRDefault="00466302" w:rsidP="00466302">
      <w:pPr>
        <w:rPr>
          <w:lang w:eastAsia="en-US"/>
        </w:rPr>
      </w:pPr>
    </w:p>
    <w:p w14:paraId="53EA3462" w14:textId="77777777" w:rsidR="00466302" w:rsidRPr="00B8618C" w:rsidRDefault="00466302" w:rsidP="00466302">
      <w:pPr>
        <w:pStyle w:val="Nadpis3"/>
      </w:pPr>
      <w:r w:rsidRPr="00B8618C">
        <w:t>hluková zátěž a lidské zdraví</w:t>
      </w:r>
    </w:p>
    <w:p w14:paraId="53A2615D" w14:textId="188F4CD2" w:rsidR="008338DB" w:rsidRPr="00B8618C" w:rsidRDefault="00466302" w:rsidP="00466302">
      <w:r w:rsidRPr="00B8618C">
        <w:t>Dle Hlukové mapy Prahy (EKOLA group, spol. s r.o., 2017) nejsou v dotčené lokalitě a jejím nejbližším okolí dosahovány hladiny hluku nad úrovní limitů, platných pro hluk ze silniční dopravy. V širším okolí lokality je nutno předpokládat překročení hlukových limitů podél ulic K</w:t>
      </w:r>
      <w:r w:rsidR="00C339EA" w:rsidRPr="00B8618C">
        <w:t>unratická spojka, Na Jelenách a </w:t>
      </w:r>
      <w:r w:rsidRPr="00B8618C">
        <w:t>Roztylská.</w:t>
      </w:r>
    </w:p>
    <w:p w14:paraId="429EB573" w14:textId="77777777" w:rsidR="008338DB" w:rsidRPr="00B8618C" w:rsidRDefault="008338DB" w:rsidP="00E654B5">
      <w:pPr>
        <w:pStyle w:val="Nadpis3"/>
      </w:pPr>
      <w:r w:rsidRPr="00B8618C">
        <w:t>Povrchové a podzemní vody</w:t>
      </w:r>
    </w:p>
    <w:p w14:paraId="03019C81" w14:textId="77777777" w:rsidR="003C706E" w:rsidRPr="00B8618C" w:rsidRDefault="003C706E" w:rsidP="003C706E">
      <w:r w:rsidRPr="00B8618C">
        <w:t xml:space="preserve">V zájmovém území nejsou přítomny limity využití území v oblasti ochrany povrchových a podzemních vod. </w:t>
      </w:r>
    </w:p>
    <w:p w14:paraId="6FDDC053" w14:textId="77777777" w:rsidR="003C706E" w:rsidRPr="00B8618C" w:rsidRDefault="003C706E" w:rsidP="003C706E">
      <w:r w:rsidRPr="00B8618C">
        <w:t xml:space="preserve">Odtokové poměry širšího zájmového území jsou ovlivněny významnou urbanizací. </w:t>
      </w:r>
    </w:p>
    <w:p w14:paraId="29282A97" w14:textId="0C6DDD44" w:rsidR="003C706E" w:rsidRPr="00B8618C" w:rsidRDefault="003C706E" w:rsidP="003C706E">
      <w:pPr>
        <w:rPr>
          <w:strike/>
        </w:rPr>
      </w:pPr>
      <w:r w:rsidRPr="00B8618C">
        <w:t>Území přilehlé zástavby je vybaveno dešťovou a splaškovou nebo spole</w:t>
      </w:r>
      <w:r w:rsidR="00C339EA" w:rsidRPr="00B8618C">
        <w:t>čnou kanalizací. Je napojeno na </w:t>
      </w:r>
      <w:r w:rsidRPr="00B8618C">
        <w:t xml:space="preserve">vodovodní řad. </w:t>
      </w:r>
    </w:p>
    <w:p w14:paraId="73EB605B" w14:textId="77777777" w:rsidR="008338DB" w:rsidRPr="00B8618C" w:rsidRDefault="00F70262" w:rsidP="00E654B5">
      <w:pPr>
        <w:pStyle w:val="Nadpis3"/>
      </w:pPr>
      <w:r w:rsidRPr="00B8618C">
        <w:t>zemědělský půdní fond</w:t>
      </w:r>
    </w:p>
    <w:p w14:paraId="79A99AC7" w14:textId="7BBBB562" w:rsidR="00736203" w:rsidRPr="00B8618C" w:rsidRDefault="00736203" w:rsidP="00736203">
      <w:pPr>
        <w:rPr>
          <w:lang w:eastAsia="en-US"/>
        </w:rPr>
      </w:pPr>
      <w:r w:rsidRPr="00B8618C">
        <w:rPr>
          <w:lang w:eastAsia="en-US"/>
        </w:rPr>
        <w:t>P</w:t>
      </w:r>
      <w:r w:rsidR="0076141D" w:rsidRPr="00B8618C">
        <w:rPr>
          <w:lang w:eastAsia="en-US"/>
        </w:rPr>
        <w:t>locha je vymezena na orné půdě ve IV. a V. třídě ochrany.</w:t>
      </w:r>
    </w:p>
    <w:p w14:paraId="527369C6" w14:textId="77777777" w:rsidR="008338DB" w:rsidRPr="00B8618C" w:rsidRDefault="008338DB" w:rsidP="00E654B5">
      <w:pPr>
        <w:pStyle w:val="Nadpis3"/>
      </w:pPr>
      <w:r w:rsidRPr="00B8618C">
        <w:t>Lesy</w:t>
      </w:r>
      <w:r w:rsidR="00F70262" w:rsidRPr="00B8618C">
        <w:t xml:space="preserve"> (PUPFL)</w:t>
      </w:r>
    </w:p>
    <w:p w14:paraId="449FB5E6" w14:textId="69612476" w:rsidR="006A698B" w:rsidRPr="00B8618C" w:rsidRDefault="00736203" w:rsidP="006A698B">
      <w:r w:rsidRPr="00B8618C">
        <w:rPr>
          <w:lang w:eastAsia="en-US"/>
        </w:rPr>
        <w:t xml:space="preserve">Vymezená lokalita není v kontaktu s pozemky určenými k plnění funkcí lesa ani v pásmu 50 m od okraje lesa. </w:t>
      </w:r>
      <w:r w:rsidR="00FF7E9C" w:rsidRPr="00B8618C">
        <w:t>Nejbližší lesní porosty se nacházejí ve vzdálenosti cca 140 m od řešené plochy.</w:t>
      </w:r>
    </w:p>
    <w:p w14:paraId="13FE1C67" w14:textId="77777777" w:rsidR="008338DB" w:rsidRPr="00B8618C" w:rsidRDefault="008338DB" w:rsidP="00E654B5">
      <w:pPr>
        <w:pStyle w:val="Nadpis3"/>
      </w:pPr>
      <w:r w:rsidRPr="00B8618C">
        <w:t>Horninové prostředí a přírodní zdroje</w:t>
      </w:r>
    </w:p>
    <w:p w14:paraId="464BB055" w14:textId="0D531E86" w:rsidR="009A1D40" w:rsidRPr="00B8618C" w:rsidRDefault="009A1D40" w:rsidP="009A1D40">
      <w:pPr>
        <w:rPr>
          <w:lang w:eastAsia="en-US"/>
        </w:rPr>
      </w:pPr>
      <w:r w:rsidRPr="00B8618C">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52D456AA" w14:textId="77777777" w:rsidR="008338DB" w:rsidRPr="00B8618C" w:rsidRDefault="008338DB" w:rsidP="00E654B5">
      <w:pPr>
        <w:pStyle w:val="Nadpis3"/>
      </w:pPr>
      <w:r w:rsidRPr="00B8618C">
        <w:t>Fauna, flóra</w:t>
      </w:r>
      <w:r w:rsidR="00F70262" w:rsidRPr="00B8618C">
        <w:t xml:space="preserve">, biodiverzita </w:t>
      </w:r>
      <w:r w:rsidRPr="00B8618C">
        <w:t>a ekosystémy</w:t>
      </w:r>
    </w:p>
    <w:p w14:paraId="04F6A5C5" w14:textId="3B927887" w:rsidR="003C706E" w:rsidRPr="00B8618C" w:rsidRDefault="003C706E" w:rsidP="003C706E">
      <w:pPr>
        <w:rPr>
          <w:lang w:eastAsia="en-US"/>
        </w:rPr>
      </w:pPr>
      <w:r w:rsidRPr="00B8618C">
        <w:rPr>
          <w:lang w:eastAsia="en-US"/>
        </w:rPr>
        <w:t>Ve vymezené ploše ani jejím blízkém okolí nejsou přítomny prvky v záj</w:t>
      </w:r>
      <w:r w:rsidR="00C339EA" w:rsidRPr="00B8618C">
        <w:rPr>
          <w:lang w:eastAsia="en-US"/>
        </w:rPr>
        <w:t>mu ochrany přírody a krajiny ve </w:t>
      </w:r>
      <w:r w:rsidRPr="00B8618C">
        <w:rPr>
          <w:lang w:eastAsia="en-US"/>
        </w:rPr>
        <w:t xml:space="preserve">smyslu zákona č. 114/1992 Sb., ve znění pozdějších předpisů. </w:t>
      </w:r>
    </w:p>
    <w:p w14:paraId="1F860186" w14:textId="77777777" w:rsidR="008338DB" w:rsidRPr="00B8618C" w:rsidRDefault="008338DB" w:rsidP="00E654B5">
      <w:pPr>
        <w:pStyle w:val="Nadpis3"/>
      </w:pPr>
      <w:r w:rsidRPr="00B8618C">
        <w:t>Krajina, krajinný ráz</w:t>
      </w:r>
    </w:p>
    <w:p w14:paraId="4544F23C" w14:textId="775D472D" w:rsidR="003C706E" w:rsidRPr="00B8618C" w:rsidRDefault="003C706E" w:rsidP="003C706E">
      <w:pPr>
        <w:rPr>
          <w:lang w:eastAsia="en-US"/>
        </w:rPr>
      </w:pPr>
      <w:r w:rsidRPr="00B8618C">
        <w:rPr>
          <w:lang w:eastAsia="en-US"/>
        </w:rPr>
        <w:t xml:space="preserve">Plocha řešená změnou Z 3058/10 </w:t>
      </w:r>
      <w:r w:rsidR="003D5ECE" w:rsidRPr="00B8618C">
        <w:rPr>
          <w:lang w:eastAsia="en-US"/>
        </w:rPr>
        <w:t>se nachází v území bez zastoupení významných krajinných hodnot.</w:t>
      </w:r>
    </w:p>
    <w:p w14:paraId="42099C6B" w14:textId="77777777" w:rsidR="008338DB" w:rsidRPr="00B8618C" w:rsidRDefault="008338DB" w:rsidP="00E654B5">
      <w:pPr>
        <w:pStyle w:val="Nadpis3"/>
      </w:pPr>
      <w:r w:rsidRPr="00B8618C">
        <w:t>Kulturní, historické, architekto</w:t>
      </w:r>
      <w:r w:rsidR="00051D7D" w:rsidRPr="00B8618C">
        <w:t>nické a archeologické dědictví</w:t>
      </w:r>
    </w:p>
    <w:p w14:paraId="05C28F50" w14:textId="34787C13" w:rsidR="00B8618C" w:rsidRPr="00B8618C" w:rsidRDefault="00735CDB" w:rsidP="00735CDB">
      <w:r w:rsidRPr="00B8618C">
        <w:t xml:space="preserve">V ploše navrhované změny ani jejím blízkém okolí se nenacházejí kulturní, historické, architektonické či archeologické památky. </w:t>
      </w:r>
    </w:p>
    <w:p w14:paraId="0D3CAE09" w14:textId="77777777" w:rsidR="00B8618C" w:rsidRPr="00B8618C" w:rsidRDefault="00B8618C">
      <w:pPr>
        <w:tabs>
          <w:tab w:val="clear" w:pos="851"/>
        </w:tabs>
        <w:spacing w:after="60"/>
      </w:pPr>
      <w:r w:rsidRPr="00B8618C">
        <w:br w:type="page"/>
      </w:r>
    </w:p>
    <w:p w14:paraId="1400ACC2" w14:textId="4DB07C1C" w:rsidR="00051D7D" w:rsidRPr="00B8618C" w:rsidRDefault="00051D7D" w:rsidP="00051D7D">
      <w:pPr>
        <w:pStyle w:val="Nadpis3"/>
      </w:pPr>
      <w:r w:rsidRPr="00B8618C">
        <w:t>hmotný majetek</w:t>
      </w:r>
      <w:r w:rsidR="006A7B35" w:rsidRPr="00B8618C">
        <w:t xml:space="preserve"> a využití území</w:t>
      </w:r>
    </w:p>
    <w:p w14:paraId="3732B15F" w14:textId="77777777" w:rsidR="006E0FD4" w:rsidRPr="00B8618C" w:rsidRDefault="006E0FD4" w:rsidP="006E0FD4">
      <w:r w:rsidRPr="00B8618C">
        <w:t>Ve vymezené ploše řešené změnou Z 3058/10 se nevyskytují žádné stavební objekty. Dotčená plocha zasahuje při východním okraji do ochranného pásma podzemní trasy elektrického vedení VN. Další inženýrské sítě se nacházejí při okrajích plochy podél komunikací (plynovod, elektrické vedení, vodovod, kanalizace). Ochranné pásmo trasy elektrického vedení 110 kV se nachází severovýchodně od dotčené plochy ve vzdálenosti cca 170 m.</w:t>
      </w:r>
    </w:p>
    <w:p w14:paraId="0C2DD2C0" w14:textId="2FC3B49D" w:rsidR="00E654B5" w:rsidRPr="00B8618C" w:rsidRDefault="00051D7D" w:rsidP="00347395">
      <w:pPr>
        <w:pStyle w:val="Nadpis2"/>
      </w:pPr>
      <w:bookmarkStart w:id="69" w:name="_Toc56002861"/>
      <w:bookmarkStart w:id="70" w:name="_Toc56005743"/>
      <w:bookmarkStart w:id="71" w:name="_Toc56006405"/>
      <w:bookmarkStart w:id="72" w:name="_Toc124524160"/>
      <w:r w:rsidRPr="00B8618C">
        <w:t>4.3.</w:t>
      </w:r>
      <w:r w:rsidRPr="00B8618C">
        <w:tab/>
      </w:r>
      <w:r w:rsidR="00E654B5" w:rsidRPr="00B8618C">
        <w:t>Prostorová analýza</w:t>
      </w:r>
      <w:bookmarkEnd w:id="69"/>
      <w:bookmarkEnd w:id="70"/>
      <w:bookmarkEnd w:id="71"/>
      <w:bookmarkEnd w:id="72"/>
    </w:p>
    <w:p w14:paraId="626D8F21" w14:textId="67B4F0F1" w:rsidR="00424798" w:rsidRPr="00B8618C" w:rsidRDefault="00424798" w:rsidP="00424798">
      <w:r w:rsidRPr="00B8618C">
        <w:t xml:space="preserve">V širším zájmovém území posuzované změny </w:t>
      </w:r>
      <w:r w:rsidR="00E52C2B" w:rsidRPr="00B8618C">
        <w:t xml:space="preserve">č. </w:t>
      </w:r>
      <w:r w:rsidRPr="00B8618C">
        <w:t>Z</w:t>
      </w:r>
      <w:r w:rsidR="00EC3FC0" w:rsidRPr="00B8618C">
        <w:t> </w:t>
      </w:r>
      <w:r w:rsidRPr="00B8618C">
        <w:t>3</w:t>
      </w:r>
      <w:r w:rsidR="00EC3FC0" w:rsidRPr="00B8618C">
        <w:t>058/10</w:t>
      </w:r>
      <w:r w:rsidRPr="00B8618C">
        <w:t xml:space="preserve">jsou připravovány další změny ÚP: </w:t>
      </w:r>
    </w:p>
    <w:p w14:paraId="6C365B21" w14:textId="24EB1EE9" w:rsidR="00424798" w:rsidRPr="00B8618C" w:rsidRDefault="00424798" w:rsidP="004F567B">
      <w:pPr>
        <w:numPr>
          <w:ilvl w:val="0"/>
          <w:numId w:val="39"/>
        </w:numPr>
        <w:contextualSpacing/>
        <w:rPr>
          <w:b/>
        </w:rPr>
      </w:pPr>
      <w:r w:rsidRPr="00B8618C">
        <w:rPr>
          <w:b/>
        </w:rPr>
        <w:t xml:space="preserve">Změna </w:t>
      </w:r>
      <w:r w:rsidR="009A0442" w:rsidRPr="00B8618C">
        <w:rPr>
          <w:b/>
        </w:rPr>
        <w:t xml:space="preserve">Z </w:t>
      </w:r>
      <w:r w:rsidR="00EC3FC0" w:rsidRPr="00B8618C">
        <w:rPr>
          <w:b/>
        </w:rPr>
        <w:t>305</w:t>
      </w:r>
      <w:r w:rsidR="00E10132" w:rsidRPr="00B8618C">
        <w:rPr>
          <w:b/>
        </w:rPr>
        <w:t>1</w:t>
      </w:r>
      <w:r w:rsidRPr="00B8618C">
        <w:rPr>
          <w:b/>
        </w:rPr>
        <w:t xml:space="preserve"> </w:t>
      </w:r>
      <w:r w:rsidR="00EC3FC0" w:rsidRPr="00B8618C">
        <w:t>(etapa: návrh, vlna 10</w:t>
      </w:r>
      <w:r w:rsidR="009A0442" w:rsidRPr="00B8618C">
        <w:t>)</w:t>
      </w:r>
      <w:r w:rsidR="00E10132" w:rsidRPr="00B8618C">
        <w:t>, Výstavba rodinného domu</w:t>
      </w:r>
    </w:p>
    <w:p w14:paraId="2F2908AA" w14:textId="77777777" w:rsidR="00CB7480" w:rsidRPr="00B8618C" w:rsidRDefault="009A0442" w:rsidP="004F567B">
      <w:pPr>
        <w:numPr>
          <w:ilvl w:val="1"/>
          <w:numId w:val="39"/>
        </w:numPr>
        <w:contextualSpacing/>
      </w:pPr>
      <w:r w:rsidRPr="00B8618C">
        <w:t xml:space="preserve">platný </w:t>
      </w:r>
      <w:r w:rsidR="00424798" w:rsidRPr="00B8618C">
        <w:t>ÚP</w:t>
      </w:r>
      <w:r w:rsidRPr="00B8618C">
        <w:t>:</w:t>
      </w:r>
    </w:p>
    <w:p w14:paraId="6B305D82" w14:textId="77777777" w:rsidR="00E10132" w:rsidRPr="00B8618C" w:rsidRDefault="00E10132" w:rsidP="00E10132">
      <w:pPr>
        <w:pStyle w:val="Odstavecseseznamem"/>
        <w:numPr>
          <w:ilvl w:val="2"/>
          <w:numId w:val="39"/>
        </w:numPr>
        <w:rPr>
          <w:lang w:eastAsia="cs-CZ"/>
        </w:rPr>
      </w:pPr>
      <w:r w:rsidRPr="00B8618C">
        <w:rPr>
          <w:lang w:eastAsia="cs-CZ"/>
        </w:rPr>
        <w:t>zeleň městská a krajinná /ZMK/ vymezení ÚSES /USES/ záplavová území (ve smyslu zákona č. 254/2001 Sb.)</w:t>
      </w:r>
    </w:p>
    <w:p w14:paraId="40527C30" w14:textId="77777777" w:rsidR="00CB7480" w:rsidRPr="00B8618C" w:rsidRDefault="009A0442" w:rsidP="004F567B">
      <w:pPr>
        <w:numPr>
          <w:ilvl w:val="1"/>
          <w:numId w:val="39"/>
        </w:numPr>
        <w:contextualSpacing/>
      </w:pPr>
      <w:r w:rsidRPr="00B8618C">
        <w:t>návrh:</w:t>
      </w:r>
    </w:p>
    <w:p w14:paraId="0A841B1E" w14:textId="77777777" w:rsidR="00E10132" w:rsidRPr="00B8618C" w:rsidRDefault="00E10132" w:rsidP="00E10132">
      <w:pPr>
        <w:pStyle w:val="Odstavecseseznamem"/>
        <w:numPr>
          <w:ilvl w:val="2"/>
          <w:numId w:val="39"/>
        </w:numPr>
        <w:rPr>
          <w:lang w:eastAsia="cs-CZ"/>
        </w:rPr>
      </w:pPr>
      <w:r w:rsidRPr="00B8618C">
        <w:rPr>
          <w:lang w:eastAsia="cs-CZ"/>
        </w:rPr>
        <w:t>čistě obytné /OB/ popř. všeobecně smíšené /SV/</w:t>
      </w:r>
    </w:p>
    <w:p w14:paraId="7699A334" w14:textId="77777777" w:rsidR="00747E4B" w:rsidRPr="00B8618C" w:rsidRDefault="00747E4B" w:rsidP="00747E4B">
      <w:pPr>
        <w:pStyle w:val="Odstavecseseznamem"/>
        <w:ind w:left="2553"/>
        <w:rPr>
          <w:lang w:eastAsia="cs-CZ"/>
        </w:rPr>
      </w:pPr>
    </w:p>
    <w:p w14:paraId="1A16ED56" w14:textId="1BD9BAD6" w:rsidR="009A0442" w:rsidRPr="00B8618C" w:rsidRDefault="009E29A2" w:rsidP="004F567B">
      <w:pPr>
        <w:pStyle w:val="Odstavecseseznamem"/>
        <w:numPr>
          <w:ilvl w:val="0"/>
          <w:numId w:val="39"/>
        </w:numPr>
        <w:spacing w:before="120"/>
        <w:rPr>
          <w:lang w:eastAsia="cs-CZ"/>
        </w:rPr>
      </w:pPr>
      <w:r w:rsidRPr="00B8618C">
        <w:rPr>
          <w:b/>
        </w:rPr>
        <w:t xml:space="preserve">Změna </w:t>
      </w:r>
      <w:r w:rsidR="009A0442" w:rsidRPr="00B8618C">
        <w:rPr>
          <w:b/>
        </w:rPr>
        <w:t xml:space="preserve">Z </w:t>
      </w:r>
      <w:r w:rsidR="00EC3FC0" w:rsidRPr="00B8618C">
        <w:rPr>
          <w:b/>
        </w:rPr>
        <w:t>3518</w:t>
      </w:r>
      <w:r w:rsidRPr="00B8618C">
        <w:rPr>
          <w:b/>
        </w:rPr>
        <w:t xml:space="preserve"> </w:t>
      </w:r>
      <w:r w:rsidR="00747E4B" w:rsidRPr="00B8618C">
        <w:t>(etapa: návrh, vlna 027</w:t>
      </w:r>
      <w:r w:rsidR="009A0442" w:rsidRPr="00B8618C">
        <w:t>)</w:t>
      </w:r>
      <w:r w:rsidR="00747E4B" w:rsidRPr="00B8618C">
        <w:t xml:space="preserve">; </w:t>
      </w:r>
      <w:r w:rsidR="00747E4B" w:rsidRPr="00B8618C">
        <w:rPr>
          <w:lang w:eastAsia="cs-CZ"/>
        </w:rPr>
        <w:t>uvedení do souladu s územní studií Opatov - Na Jelenách</w:t>
      </w:r>
    </w:p>
    <w:p w14:paraId="0C5554B5" w14:textId="77777777" w:rsidR="00CB7480" w:rsidRPr="00B8618C" w:rsidRDefault="009A0442" w:rsidP="004F567B">
      <w:pPr>
        <w:numPr>
          <w:ilvl w:val="1"/>
          <w:numId w:val="39"/>
        </w:numPr>
        <w:contextualSpacing/>
      </w:pPr>
      <w:r w:rsidRPr="00B8618C">
        <w:t>platný ÚP:</w:t>
      </w:r>
    </w:p>
    <w:p w14:paraId="51E9C2F0" w14:textId="223AA217" w:rsidR="009A0442" w:rsidRPr="00B8618C" w:rsidRDefault="00E463EB" w:rsidP="004F567B">
      <w:pPr>
        <w:numPr>
          <w:ilvl w:val="2"/>
          <w:numId w:val="39"/>
        </w:numPr>
        <w:contextualSpacing/>
      </w:pPr>
      <w:r w:rsidRPr="00B8618C">
        <w:t>izolační zeleň /IZ/, nerušící výroby a služeb s kódem míry využití území F /VN-F/</w:t>
      </w:r>
    </w:p>
    <w:p w14:paraId="3A8393E2" w14:textId="77777777" w:rsidR="00CB7480" w:rsidRPr="00B8618C" w:rsidRDefault="009A0442" w:rsidP="004F567B">
      <w:pPr>
        <w:numPr>
          <w:ilvl w:val="1"/>
          <w:numId w:val="39"/>
        </w:numPr>
        <w:contextualSpacing/>
      </w:pPr>
      <w:r w:rsidRPr="00B8618C">
        <w:t>návrh:</w:t>
      </w:r>
    </w:p>
    <w:p w14:paraId="3F821566" w14:textId="25076542" w:rsidR="00E463EB" w:rsidRPr="00B8618C" w:rsidRDefault="00E463EB" w:rsidP="004F567B">
      <w:pPr>
        <w:pStyle w:val="Odstavecseseznamem"/>
        <w:numPr>
          <w:ilvl w:val="2"/>
          <w:numId w:val="39"/>
        </w:numPr>
        <w:rPr>
          <w:lang w:eastAsia="cs-CZ"/>
        </w:rPr>
      </w:pPr>
      <w:r w:rsidRPr="00B8618C">
        <w:rPr>
          <w:lang w:eastAsia="cs-CZ"/>
        </w:rPr>
        <w:t>všeobecně smíšené s kódem míry využití území F /SV-F/, veřejně prospěšná stavba /VPS/</w:t>
      </w:r>
    </w:p>
    <w:p w14:paraId="76FB640A" w14:textId="3E6912A3" w:rsidR="009A0442" w:rsidRPr="00B8618C" w:rsidRDefault="009A0442" w:rsidP="00E463EB">
      <w:pPr>
        <w:tabs>
          <w:tab w:val="clear" w:pos="851"/>
        </w:tabs>
        <w:ind w:left="2553"/>
      </w:pPr>
    </w:p>
    <w:p w14:paraId="41FB1374" w14:textId="22F646D1" w:rsidR="009E29A2" w:rsidRPr="00B8618C" w:rsidRDefault="009E29A2" w:rsidP="004F567B">
      <w:pPr>
        <w:pStyle w:val="Odstavecseseznamem"/>
        <w:numPr>
          <w:ilvl w:val="0"/>
          <w:numId w:val="39"/>
        </w:numPr>
        <w:rPr>
          <w:lang w:eastAsia="cs-CZ"/>
        </w:rPr>
      </w:pPr>
      <w:r w:rsidRPr="00B8618C">
        <w:rPr>
          <w:b/>
        </w:rPr>
        <w:t xml:space="preserve">Změna </w:t>
      </w:r>
      <w:r w:rsidR="00F10945" w:rsidRPr="00B8618C">
        <w:rPr>
          <w:b/>
        </w:rPr>
        <w:t>Z</w:t>
      </w:r>
      <w:r w:rsidR="00E52C2B" w:rsidRPr="00B8618C">
        <w:rPr>
          <w:b/>
        </w:rPr>
        <w:t xml:space="preserve"> </w:t>
      </w:r>
      <w:r w:rsidR="00E463EB" w:rsidRPr="00B8618C">
        <w:rPr>
          <w:b/>
        </w:rPr>
        <w:t>3117</w:t>
      </w:r>
      <w:r w:rsidRPr="00B8618C">
        <w:rPr>
          <w:b/>
        </w:rPr>
        <w:t xml:space="preserve"> </w:t>
      </w:r>
      <w:r w:rsidR="00E463EB" w:rsidRPr="00B8618C">
        <w:t>(etapa: zadání, vlna 11</w:t>
      </w:r>
      <w:r w:rsidR="009A0442" w:rsidRPr="00B8618C">
        <w:t>)</w:t>
      </w:r>
      <w:r w:rsidR="00B75C1D" w:rsidRPr="00B8618C">
        <w:t xml:space="preserve">; </w:t>
      </w:r>
      <w:r w:rsidR="00B75C1D" w:rsidRPr="00B8618C">
        <w:rPr>
          <w:lang w:eastAsia="cs-CZ"/>
        </w:rPr>
        <w:t xml:space="preserve">uvedení do souladu </w:t>
      </w:r>
      <w:r w:rsidR="007B3794" w:rsidRPr="00B8618C">
        <w:rPr>
          <w:lang w:eastAsia="cs-CZ"/>
        </w:rPr>
        <w:t>s PÚR, nové vymezení koridorů a </w:t>
      </w:r>
      <w:r w:rsidR="00B75C1D" w:rsidRPr="00B8618C">
        <w:rPr>
          <w:lang w:eastAsia="cs-CZ"/>
        </w:rPr>
        <w:t>rozšíření rozvodny Praha Sever</w:t>
      </w:r>
    </w:p>
    <w:p w14:paraId="62BC9FD9" w14:textId="77777777" w:rsidR="00CB7480" w:rsidRPr="00B8618C" w:rsidRDefault="00CB7480" w:rsidP="004F567B">
      <w:pPr>
        <w:numPr>
          <w:ilvl w:val="1"/>
          <w:numId w:val="39"/>
        </w:numPr>
        <w:contextualSpacing/>
      </w:pPr>
      <w:r w:rsidRPr="00B8618C">
        <w:t>platný ÚP:</w:t>
      </w:r>
    </w:p>
    <w:p w14:paraId="29B82ED7" w14:textId="7B39D1AE" w:rsidR="00CB7480" w:rsidRPr="00B8618C" w:rsidRDefault="00E463EB" w:rsidP="004F567B">
      <w:pPr>
        <w:pStyle w:val="Odstavecseseznamem"/>
        <w:numPr>
          <w:ilvl w:val="2"/>
          <w:numId w:val="39"/>
        </w:numPr>
        <w:rPr>
          <w:lang w:eastAsia="cs-CZ"/>
        </w:rPr>
      </w:pPr>
      <w:r w:rsidRPr="00B8618C">
        <w:rPr>
          <w:lang w:eastAsia="cs-CZ"/>
        </w:rPr>
        <w:t>veřejně prospěšná stavba /VPS/ současný stav - výkres č. 10</w:t>
      </w:r>
    </w:p>
    <w:p w14:paraId="7E06EC5F" w14:textId="77777777" w:rsidR="00CB7480" w:rsidRPr="00B8618C" w:rsidRDefault="00CB7480" w:rsidP="004F567B">
      <w:pPr>
        <w:numPr>
          <w:ilvl w:val="1"/>
          <w:numId w:val="39"/>
        </w:numPr>
        <w:contextualSpacing/>
      </w:pPr>
      <w:r w:rsidRPr="00B8618C">
        <w:t>návrh:</w:t>
      </w:r>
    </w:p>
    <w:p w14:paraId="134E0947" w14:textId="0BD8E19E" w:rsidR="00E463EB" w:rsidRPr="00B8618C" w:rsidRDefault="00E463EB" w:rsidP="004F567B">
      <w:pPr>
        <w:pStyle w:val="Odstavecseseznamem"/>
        <w:numPr>
          <w:ilvl w:val="2"/>
          <w:numId w:val="39"/>
        </w:numPr>
        <w:rPr>
          <w:lang w:eastAsia="cs-CZ"/>
        </w:rPr>
      </w:pPr>
      <w:r w:rsidRPr="00B8618C">
        <w:rPr>
          <w:lang w:eastAsia="cs-CZ"/>
        </w:rPr>
        <w:t>veřejně prospěšná stavba /VPS/ navrhovaný stav - výkres č. 10</w:t>
      </w:r>
    </w:p>
    <w:p w14:paraId="19E9C207" w14:textId="742DEB6E" w:rsidR="00CB7480" w:rsidRPr="00B8618C" w:rsidRDefault="00CB7480" w:rsidP="00E463EB">
      <w:pPr>
        <w:tabs>
          <w:tab w:val="clear" w:pos="851"/>
        </w:tabs>
        <w:ind w:left="2553"/>
      </w:pPr>
    </w:p>
    <w:p w14:paraId="56260E63" w14:textId="1124CFA6" w:rsidR="00E10132" w:rsidRPr="00B8618C" w:rsidRDefault="00E52C2B" w:rsidP="00771B97">
      <w:r w:rsidRPr="00B8618C">
        <w:t>Prostorové rozmístění výše uvedených pořizovaných změn platného ÚP SÚ hl. m. Prahy ve vztahu k ploše navrhované změny č. Z</w:t>
      </w:r>
      <w:r w:rsidR="00C25EBC" w:rsidRPr="00B8618C">
        <w:t> 3058/10</w:t>
      </w:r>
      <w:r w:rsidRPr="00B8618C">
        <w:t xml:space="preserve"> je patrné z</w:t>
      </w:r>
      <w:r w:rsidR="00E10132" w:rsidRPr="00B8618C">
        <w:t xml:space="preserve"> obrázku níže. </w:t>
      </w:r>
    </w:p>
    <w:p w14:paraId="4C3ED29E" w14:textId="77777777" w:rsidR="00E10132" w:rsidRPr="00B8618C" w:rsidRDefault="00E10132">
      <w:pPr>
        <w:tabs>
          <w:tab w:val="clear" w:pos="851"/>
        </w:tabs>
        <w:spacing w:after="60"/>
      </w:pPr>
      <w:r w:rsidRPr="00B8618C">
        <w:br w:type="page"/>
      </w:r>
    </w:p>
    <w:p w14:paraId="34ED5D66" w14:textId="77777777" w:rsidR="00E52C2B" w:rsidRPr="00B8618C" w:rsidRDefault="00E52C2B" w:rsidP="00771B97"/>
    <w:p w14:paraId="285D6F5C" w14:textId="5B8C4989" w:rsidR="009E29A2" w:rsidRPr="00B8618C" w:rsidRDefault="009E29A2" w:rsidP="00F10945">
      <w:pPr>
        <w:pStyle w:val="Nadpisobrzku"/>
      </w:pPr>
      <w:bookmarkStart w:id="73" w:name="_Ref58594912"/>
      <w:bookmarkStart w:id="74" w:name="_Toc124524204"/>
      <w:r w:rsidRPr="00B8618C">
        <w:t xml:space="preserve">Obrázek </w:t>
      </w:r>
      <w:r w:rsidR="006A3239" w:rsidRPr="00B8618C">
        <w:rPr>
          <w:noProof/>
        </w:rPr>
        <w:fldChar w:fldCharType="begin"/>
      </w:r>
      <w:r w:rsidR="006A3239" w:rsidRPr="00B8618C">
        <w:rPr>
          <w:noProof/>
        </w:rPr>
        <w:instrText xml:space="preserve"> SEQ Obrázek \* ARABIC </w:instrText>
      </w:r>
      <w:r w:rsidR="006A3239" w:rsidRPr="00B8618C">
        <w:rPr>
          <w:noProof/>
        </w:rPr>
        <w:fldChar w:fldCharType="separate"/>
      </w:r>
      <w:r w:rsidR="00EA7359">
        <w:rPr>
          <w:noProof/>
        </w:rPr>
        <w:t>5</w:t>
      </w:r>
      <w:r w:rsidR="006A3239" w:rsidRPr="00B8618C">
        <w:rPr>
          <w:noProof/>
        </w:rPr>
        <w:fldChar w:fldCharType="end"/>
      </w:r>
      <w:bookmarkEnd w:id="73"/>
      <w:r w:rsidRPr="00B8618C">
        <w:t xml:space="preserve">: Přehled </w:t>
      </w:r>
      <w:r w:rsidR="00E52C2B" w:rsidRPr="00B8618C">
        <w:t xml:space="preserve">pořizovaných </w:t>
      </w:r>
      <w:r w:rsidRPr="00B8618C">
        <w:t xml:space="preserve">změn </w:t>
      </w:r>
      <w:r w:rsidR="00E52C2B" w:rsidRPr="00B8618C">
        <w:t xml:space="preserve">ÚP hl. m. Prahy </w:t>
      </w:r>
      <w:r w:rsidRPr="00B8618C">
        <w:t>v širším zájmovém území</w:t>
      </w:r>
      <w:r w:rsidR="00E52C2B" w:rsidRPr="00B8618C">
        <w:t xml:space="preserve"> změny č. Z</w:t>
      </w:r>
      <w:r w:rsidR="00C25EBC" w:rsidRPr="00B8618C">
        <w:t> 3058/10</w:t>
      </w:r>
      <w:bookmarkEnd w:id="74"/>
    </w:p>
    <w:p w14:paraId="648D3995" w14:textId="122B9EE6" w:rsidR="009E29A2" w:rsidRPr="00B8618C" w:rsidRDefault="00E10132" w:rsidP="00F10945">
      <w:pPr>
        <w:jc w:val="center"/>
        <w:rPr>
          <w:lang w:eastAsia="en-US"/>
        </w:rPr>
      </w:pPr>
      <w:r w:rsidRPr="00B8618C">
        <w:rPr>
          <w:noProof/>
        </w:rPr>
        <w:drawing>
          <wp:inline distT="0" distB="0" distL="0" distR="0" wp14:anchorId="2E7B91B5" wp14:editId="257827BE">
            <wp:extent cx="5759450" cy="320103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3201035"/>
                    </a:xfrm>
                    <a:prstGeom prst="rect">
                      <a:avLst/>
                    </a:prstGeom>
                  </pic:spPr>
                </pic:pic>
              </a:graphicData>
            </a:graphic>
          </wp:inline>
        </w:drawing>
      </w:r>
    </w:p>
    <w:p w14:paraId="20E0C001" w14:textId="77777777" w:rsidR="00C42308" w:rsidRPr="00B8618C" w:rsidRDefault="00C42308" w:rsidP="00C42308">
      <w:pPr>
        <w:pStyle w:val="Poznmky2"/>
      </w:pPr>
      <w:r w:rsidRPr="00B8618C">
        <w:t>Zdroj: https://app.iprpraha.cz/apl/app/vykresyUP/</w:t>
      </w:r>
    </w:p>
    <w:p w14:paraId="1FFD4345" w14:textId="77777777" w:rsidR="00051D7D" w:rsidRPr="00B8618C" w:rsidRDefault="00051D7D" w:rsidP="00E654B5">
      <w:r w:rsidRPr="00B8618C">
        <w:br w:type="page"/>
      </w:r>
    </w:p>
    <w:p w14:paraId="520A7758" w14:textId="112AFBAA" w:rsidR="0063281B" w:rsidRPr="00B8618C" w:rsidRDefault="00347395" w:rsidP="00347395">
      <w:pPr>
        <w:pStyle w:val="Nadpis1"/>
      </w:pPr>
      <w:bookmarkStart w:id="75" w:name="_Toc56002862"/>
      <w:bookmarkStart w:id="76" w:name="_Toc56005744"/>
      <w:bookmarkStart w:id="77" w:name="_Toc56006406"/>
      <w:bookmarkStart w:id="78" w:name="_Toc124524161"/>
      <w:r w:rsidRPr="00B8618C">
        <w:t>5.</w:t>
      </w:r>
      <w:r w:rsidRPr="00B8618C">
        <w:tab/>
      </w:r>
      <w:r w:rsidR="0063281B" w:rsidRPr="00B8618C">
        <w:t>Současné problémy a jev</w:t>
      </w:r>
      <w:r w:rsidR="007B3794" w:rsidRPr="00B8618C">
        <w:t>y životního prostředí, které by </w:t>
      </w:r>
      <w:r w:rsidR="0063281B" w:rsidRPr="00B8618C">
        <w:t xml:space="preserve">mohly být uplatněním </w:t>
      </w:r>
      <w:r w:rsidR="00051D7D" w:rsidRPr="00B8618C">
        <w:t xml:space="preserve">změny ÚPD </w:t>
      </w:r>
      <w:r w:rsidR="0063281B" w:rsidRPr="00B8618C">
        <w:t>významně ovlivněny, zejména s ohledem na zvláště</w:t>
      </w:r>
      <w:r w:rsidR="00051D7D" w:rsidRPr="00B8618C">
        <w:t xml:space="preserve"> chráněná území a ptačí oblasti</w:t>
      </w:r>
      <w:bookmarkEnd w:id="75"/>
      <w:bookmarkEnd w:id="76"/>
      <w:bookmarkEnd w:id="77"/>
      <w:bookmarkEnd w:id="78"/>
    </w:p>
    <w:p w14:paraId="68205B01" w14:textId="77777777" w:rsidR="00740334" w:rsidRPr="00B8618C" w:rsidRDefault="00740334" w:rsidP="00740334">
      <w:pPr>
        <w:rPr>
          <w:lang w:eastAsia="en-US"/>
        </w:rPr>
      </w:pPr>
    </w:p>
    <w:p w14:paraId="35E5E652" w14:textId="5C0ECE7B" w:rsidR="00CB274F" w:rsidRPr="00B8618C" w:rsidRDefault="00CB274F" w:rsidP="00051D7D">
      <w:r w:rsidRPr="00B8618C">
        <w:t xml:space="preserve">Níže jsou uvedeny problémy složek životního prostředí v  území dotčeném </w:t>
      </w:r>
      <w:r w:rsidR="001F36FD" w:rsidRPr="00B8618C">
        <w:t>z</w:t>
      </w:r>
      <w:r w:rsidRPr="00B8618C">
        <w:t>měnou</w:t>
      </w:r>
      <w:r w:rsidR="001F36FD" w:rsidRPr="00B8618C">
        <w:t xml:space="preserve"> č. Z</w:t>
      </w:r>
      <w:r w:rsidR="005D4BB4" w:rsidRPr="00B8618C">
        <w:t> 3058/10</w:t>
      </w:r>
      <w:r w:rsidR="007B3794" w:rsidRPr="00B8618C">
        <w:t>, které </w:t>
      </w:r>
      <w:r w:rsidRPr="00B8618C">
        <w:t xml:space="preserve">byly zjištěny v rámci zpracované analýzy území. </w:t>
      </w:r>
    </w:p>
    <w:p w14:paraId="40C2BFE2" w14:textId="77777777" w:rsidR="00466302" w:rsidRPr="00B8618C" w:rsidRDefault="00466302" w:rsidP="00466302">
      <w:pPr>
        <w:pStyle w:val="Nadpis3"/>
      </w:pPr>
      <w:r w:rsidRPr="00B8618C">
        <w:t>Ovzduší a klima</w:t>
      </w:r>
    </w:p>
    <w:p w14:paraId="0A482609" w14:textId="77777777" w:rsidR="00466302" w:rsidRPr="00B8618C" w:rsidRDefault="00466302" w:rsidP="00466302">
      <w:pPr>
        <w:rPr>
          <w:lang w:eastAsia="en-US"/>
        </w:rPr>
      </w:pPr>
      <w:r w:rsidRPr="00B8618C">
        <w:rPr>
          <w:lang w:eastAsia="en-US"/>
        </w:rPr>
        <w:t xml:space="preserve">V zájmovém území nebyly identifikovány problémy v oblasti znečištění ovzduší a ochrany klimatu. </w:t>
      </w:r>
    </w:p>
    <w:p w14:paraId="0CE7CE16" w14:textId="77777777" w:rsidR="00466302" w:rsidRPr="00B8618C" w:rsidRDefault="00466302" w:rsidP="00466302">
      <w:pPr>
        <w:pStyle w:val="Nadpis3"/>
      </w:pPr>
      <w:r w:rsidRPr="00B8618C">
        <w:t>Obyvatelstvo, hluková zátěž</w:t>
      </w:r>
    </w:p>
    <w:p w14:paraId="47636851" w14:textId="77777777" w:rsidR="00466302" w:rsidRPr="00B8618C" w:rsidRDefault="00466302" w:rsidP="00466302">
      <w:r w:rsidRPr="00B8618C">
        <w:t xml:space="preserve">V zájmovém území nebyly identifikovány problémy z hlediska akustické zátěže území. V dalších etapách projektové přípravy je ovšem nutno v souladu s platnou legislativou ověřit akustickou situaci v lokalitě a optimalizovat konkrétní stavebně-technické řešení s cílem minimalizace dopadů na okolní obytnou zástavbu. </w:t>
      </w:r>
    </w:p>
    <w:p w14:paraId="22A8D487" w14:textId="4BA5C710" w:rsidR="008338DB" w:rsidRPr="00B8618C" w:rsidRDefault="008338DB" w:rsidP="00466302">
      <w:pPr>
        <w:pStyle w:val="Nadpis3"/>
      </w:pPr>
      <w:r w:rsidRPr="00B8618C">
        <w:t>Povrchové a podzemní vody</w:t>
      </w:r>
    </w:p>
    <w:p w14:paraId="41B6E1B7" w14:textId="5BD9144D" w:rsidR="003D2976" w:rsidRPr="00B8618C" w:rsidRDefault="001F36FD" w:rsidP="003D2976">
      <w:pPr>
        <w:rPr>
          <w:lang w:eastAsia="en-US"/>
        </w:rPr>
      </w:pPr>
      <w:r w:rsidRPr="00B8618C">
        <w:rPr>
          <w:lang w:eastAsia="en-US"/>
        </w:rPr>
        <w:t xml:space="preserve">Omezování přirozené </w:t>
      </w:r>
      <w:r w:rsidR="003D2976" w:rsidRPr="00B8618C">
        <w:rPr>
          <w:lang w:eastAsia="en-US"/>
        </w:rPr>
        <w:t xml:space="preserve">retence </w:t>
      </w:r>
      <w:r w:rsidRPr="00B8618C">
        <w:rPr>
          <w:lang w:eastAsia="en-US"/>
        </w:rPr>
        <w:t xml:space="preserve">povrchových </w:t>
      </w:r>
      <w:r w:rsidR="003D2976" w:rsidRPr="00B8618C">
        <w:rPr>
          <w:lang w:eastAsia="en-US"/>
        </w:rPr>
        <w:t xml:space="preserve">vod z důvodu zvyšování rozsahu zpevněných ploch. </w:t>
      </w:r>
    </w:p>
    <w:p w14:paraId="4D4D9598" w14:textId="1144B190" w:rsidR="008338DB" w:rsidRPr="00B8618C" w:rsidRDefault="00EB4686" w:rsidP="00E654B5">
      <w:pPr>
        <w:pStyle w:val="Nadpis3"/>
      </w:pPr>
      <w:r w:rsidRPr="00B8618C">
        <w:t>Zemědělský půdní fond</w:t>
      </w:r>
    </w:p>
    <w:p w14:paraId="5EA7C82E" w14:textId="13955682" w:rsidR="004E37E1" w:rsidRPr="00B8618C" w:rsidRDefault="004E37E1" w:rsidP="008338DB">
      <w:r w:rsidRPr="00B8618C">
        <w:t>Zábor zemědělské půdy je většinou nevratným procesem, který výrazně omezuje nebo zcela odstraňuje plnění funkcí půdy.</w:t>
      </w:r>
      <w:r w:rsidR="00CE6BBC" w:rsidRPr="00B8618C">
        <w:t xml:space="preserve"> V širším zájmovém území dochází k rychlé urbanizaci, záboru ZPF, omezování zemědělské výroby. </w:t>
      </w:r>
    </w:p>
    <w:p w14:paraId="3470C7FA" w14:textId="1B3E91CE" w:rsidR="008338DB" w:rsidRPr="00B8618C" w:rsidRDefault="00152CD4" w:rsidP="008338DB">
      <w:r w:rsidRPr="00B8618C">
        <w:t>Uplatněním posuzované změny dojde k dalšímu z</w:t>
      </w:r>
      <w:r w:rsidR="00E654B5" w:rsidRPr="00B8618C">
        <w:t>ábor</w:t>
      </w:r>
      <w:r w:rsidRPr="00B8618C">
        <w:t>u</w:t>
      </w:r>
      <w:r w:rsidR="00E654B5" w:rsidRPr="00B8618C">
        <w:t xml:space="preserve"> </w:t>
      </w:r>
      <w:r w:rsidR="001C29DC" w:rsidRPr="00B8618C">
        <w:t xml:space="preserve">zemědělské </w:t>
      </w:r>
      <w:r w:rsidR="00E654B5" w:rsidRPr="00B8618C">
        <w:t>půd</w:t>
      </w:r>
      <w:r w:rsidR="001C29DC" w:rsidRPr="00B8618C">
        <w:t>y</w:t>
      </w:r>
      <w:r w:rsidRPr="00B8618C">
        <w:t xml:space="preserve"> zařazen</w:t>
      </w:r>
      <w:r w:rsidR="00CE6BBC" w:rsidRPr="00B8618C">
        <w:t xml:space="preserve">é do IV. a V. </w:t>
      </w:r>
      <w:r w:rsidRPr="00B8618C">
        <w:t>třídy ochrany ve smyslu vyhl. č. 48/2011 Sb., o stanovení tříd ochrany, ve znění pozdějších předpisů.</w:t>
      </w:r>
    </w:p>
    <w:p w14:paraId="1EE67DEA" w14:textId="33755739" w:rsidR="008338DB" w:rsidRPr="00B8618C" w:rsidRDefault="008338DB" w:rsidP="00E654B5">
      <w:pPr>
        <w:pStyle w:val="Nadpis3"/>
      </w:pPr>
      <w:r w:rsidRPr="00B8618C">
        <w:t>Lesy</w:t>
      </w:r>
      <w:r w:rsidR="00EB4686" w:rsidRPr="00B8618C">
        <w:t xml:space="preserve"> a PUPFL</w:t>
      </w:r>
    </w:p>
    <w:p w14:paraId="2F1CF691" w14:textId="4A6C5AA9" w:rsidR="00152CD4" w:rsidRPr="00B8618C" w:rsidRDefault="00152CD4" w:rsidP="00152CD4">
      <w:pPr>
        <w:rPr>
          <w:lang w:eastAsia="en-US"/>
        </w:rPr>
      </w:pPr>
      <w:r w:rsidRPr="00B8618C">
        <w:rPr>
          <w:lang w:eastAsia="en-US"/>
        </w:rPr>
        <w:t>Lesní porosty ani pozemky určené k plnění funkcí lesa se v dotčeném území nevyskytují a nebudou uplatněním této změny dotčeny.</w:t>
      </w:r>
    </w:p>
    <w:p w14:paraId="39DEE288" w14:textId="6F1423D5" w:rsidR="00CE6BBC" w:rsidRPr="00B8618C" w:rsidRDefault="00CE6BBC" w:rsidP="00152CD4">
      <w:pPr>
        <w:rPr>
          <w:lang w:eastAsia="en-US"/>
        </w:rPr>
      </w:pPr>
      <w:r w:rsidRPr="00B8618C">
        <w:rPr>
          <w:lang w:eastAsia="en-US"/>
        </w:rPr>
        <w:t xml:space="preserve">V širším zájmovém území jsou lesní porosty negativně ovlivňovány zejména intenzivní turistickou zátěží. </w:t>
      </w:r>
    </w:p>
    <w:p w14:paraId="59B77BC5" w14:textId="2FB80E69" w:rsidR="00CE6BBC" w:rsidRPr="00B8618C" w:rsidRDefault="00CE6BBC" w:rsidP="00152CD4">
      <w:pPr>
        <w:rPr>
          <w:lang w:eastAsia="en-US"/>
        </w:rPr>
      </w:pPr>
      <w:r w:rsidRPr="00B8618C">
        <w:rPr>
          <w:lang w:eastAsia="en-US"/>
        </w:rPr>
        <w:t xml:space="preserve">Smrkové porosty jsou </w:t>
      </w:r>
      <w:r w:rsidR="0052692A" w:rsidRPr="00B8618C">
        <w:rPr>
          <w:lang w:eastAsia="en-US"/>
        </w:rPr>
        <w:t>poškozeny</w:t>
      </w:r>
      <w:r w:rsidRPr="00B8618C">
        <w:rPr>
          <w:lang w:eastAsia="en-US"/>
        </w:rPr>
        <w:t xml:space="preserve"> Lýkožroutem smrkovým </w:t>
      </w:r>
      <w:r w:rsidRPr="00B8618C">
        <w:rPr>
          <w:rFonts w:ascii="Arial" w:hAnsi="Arial" w:cs="Arial"/>
          <w:sz w:val="21"/>
          <w:szCs w:val="21"/>
          <w:shd w:val="clear" w:color="auto" w:fill="FFFFFF"/>
        </w:rPr>
        <w:t>(</w:t>
      </w:r>
      <w:r w:rsidRPr="00B8618C">
        <w:rPr>
          <w:rFonts w:ascii="Arial" w:hAnsi="Arial" w:cs="Arial"/>
          <w:i/>
          <w:sz w:val="21"/>
          <w:szCs w:val="21"/>
          <w:shd w:val="clear" w:color="auto" w:fill="FFFFFF"/>
        </w:rPr>
        <w:t>Ips typographus</w:t>
      </w:r>
      <w:r w:rsidRPr="00B8618C">
        <w:rPr>
          <w:rFonts w:ascii="Arial" w:hAnsi="Arial" w:cs="Arial"/>
          <w:sz w:val="21"/>
          <w:szCs w:val="21"/>
          <w:shd w:val="clear" w:color="auto" w:fill="FFFFFF"/>
        </w:rPr>
        <w:t>)</w:t>
      </w:r>
      <w:r w:rsidR="00F459B3" w:rsidRPr="00B8618C">
        <w:rPr>
          <w:rFonts w:ascii="Arial" w:hAnsi="Arial" w:cs="Arial"/>
          <w:sz w:val="21"/>
          <w:szCs w:val="21"/>
          <w:shd w:val="clear" w:color="auto" w:fill="FFFFFF"/>
        </w:rPr>
        <w:t>.</w:t>
      </w:r>
      <w:r w:rsidRPr="00B8618C">
        <w:rPr>
          <w:lang w:eastAsia="en-US"/>
        </w:rPr>
        <w:t xml:space="preserve"> </w:t>
      </w:r>
    </w:p>
    <w:p w14:paraId="29B477EA" w14:textId="77777777" w:rsidR="008338DB" w:rsidRPr="00B8618C" w:rsidRDefault="008338DB" w:rsidP="00E654B5">
      <w:pPr>
        <w:pStyle w:val="Nadpis3"/>
      </w:pPr>
      <w:r w:rsidRPr="00B8618C">
        <w:t>Horninové prostředí a přírodní zdroje</w:t>
      </w:r>
    </w:p>
    <w:p w14:paraId="0B691691" w14:textId="369C1DE9" w:rsidR="008338DB" w:rsidRPr="00B8618C" w:rsidRDefault="00700BA1" w:rsidP="008338DB">
      <w:r w:rsidRPr="00B8618C">
        <w:t>S ohledem na rozsah a charakter posuzované změny č. Z</w:t>
      </w:r>
      <w:r w:rsidR="00475EF4" w:rsidRPr="00B8618C">
        <w:t>3058/10</w:t>
      </w:r>
      <w:r w:rsidRPr="00B8618C">
        <w:t xml:space="preserve">, geologické a inženýrskogeologické poměry dotčeného území s absenci výskytu rizikových geofaktorů a ložisek nerostných surovin nebude horninové prostředí uplatněním této změny významně dotčeno. </w:t>
      </w:r>
    </w:p>
    <w:p w14:paraId="599361E3" w14:textId="267B9E9D" w:rsidR="008338DB" w:rsidRPr="00B8618C" w:rsidRDefault="008338DB" w:rsidP="003D2976">
      <w:pPr>
        <w:pStyle w:val="Nadpis3"/>
      </w:pPr>
      <w:r w:rsidRPr="00B8618C">
        <w:t>Fauna, flóra</w:t>
      </w:r>
      <w:r w:rsidR="006B72DB" w:rsidRPr="00B8618C">
        <w:t>, biodiverzita</w:t>
      </w:r>
      <w:r w:rsidRPr="00B8618C">
        <w:t xml:space="preserve"> a systémy</w:t>
      </w:r>
    </w:p>
    <w:p w14:paraId="17976695" w14:textId="13007EBB" w:rsidR="00BC7ED1" w:rsidRPr="00B8618C" w:rsidRDefault="00BC7ED1" w:rsidP="003D2976">
      <w:r w:rsidRPr="00B8618C">
        <w:t>Obecným problémem spojeným s rozšiřování plochy urbanizovaných území do volné krajiny je z</w:t>
      </w:r>
      <w:r w:rsidR="003D2976" w:rsidRPr="00B8618C">
        <w:t xml:space="preserve">ábor </w:t>
      </w:r>
      <w:r w:rsidRPr="00B8618C">
        <w:t>přírodních stanovišť</w:t>
      </w:r>
      <w:r w:rsidR="003D2976" w:rsidRPr="00B8618C">
        <w:t xml:space="preserve">. </w:t>
      </w:r>
      <w:r w:rsidR="00552BF4" w:rsidRPr="00B8618C">
        <w:rPr>
          <w:lang w:eastAsia="en-US"/>
        </w:rPr>
        <w:t xml:space="preserve">Plocha navrhované změny </w:t>
      </w:r>
      <w:r w:rsidRPr="00B8618C">
        <w:rPr>
          <w:lang w:eastAsia="en-US"/>
        </w:rPr>
        <w:t xml:space="preserve">je vymezena převážně na orné půdě, která není významná z hlediska ekologické stability a biologické diverzity. </w:t>
      </w:r>
    </w:p>
    <w:p w14:paraId="71D79779" w14:textId="77777777" w:rsidR="008338DB" w:rsidRPr="00B8618C" w:rsidRDefault="008338DB" w:rsidP="00E044C7">
      <w:pPr>
        <w:pStyle w:val="Nadpis3"/>
      </w:pPr>
      <w:r w:rsidRPr="00B8618C">
        <w:t>Krajina, krajinný ráz</w:t>
      </w:r>
    </w:p>
    <w:p w14:paraId="24591152" w14:textId="18F453BC" w:rsidR="003D2976" w:rsidRPr="00B8618C" w:rsidRDefault="00FE39C6" w:rsidP="003D2976">
      <w:r w:rsidRPr="00B8618C">
        <w:t xml:space="preserve">Obdobně jako v případě </w:t>
      </w:r>
      <w:r w:rsidR="00E044C7" w:rsidRPr="00B8618C">
        <w:t xml:space="preserve">biodiverzity souvisí uplatnění navrhované změny s obecným problémem rozšiřování urbanizovaných ploch na úkor území </w:t>
      </w:r>
      <w:r w:rsidR="003D2976" w:rsidRPr="00B8618C">
        <w:t xml:space="preserve">tvořících přechod mezi zastavěným územím a volnou krajinou. </w:t>
      </w:r>
    </w:p>
    <w:p w14:paraId="0789BCA9" w14:textId="77777777" w:rsidR="008338DB" w:rsidRPr="00B8618C" w:rsidRDefault="008338DB" w:rsidP="00E654B5">
      <w:pPr>
        <w:pStyle w:val="Nadpis3"/>
      </w:pPr>
      <w:r w:rsidRPr="00B8618C">
        <w:t xml:space="preserve">Kulturní, historické, architektonické a archeologické dědictví </w:t>
      </w:r>
    </w:p>
    <w:p w14:paraId="457B0865" w14:textId="246FC43D" w:rsidR="00AF6308" w:rsidRPr="00B8618C" w:rsidRDefault="00AF6308" w:rsidP="00AF6308">
      <w:pPr>
        <w:rPr>
          <w:lang w:eastAsia="en-US"/>
        </w:rPr>
      </w:pPr>
      <w:r w:rsidRPr="00B8618C">
        <w:rPr>
          <w:lang w:eastAsia="en-US"/>
        </w:rPr>
        <w:t xml:space="preserve">Z informací uvedených v kap. 3. vyplývá, že v dotčeném území ani v jeho blízkém okolí se nenacházejí žádné památkově chráněné objekty nebo plochy, ani ostatní kulturní, historické, architektonické a archeologické hodnoty. S ohledem na tyto skutečnosti nemá uplatnění navrhované změny č. </w:t>
      </w:r>
      <w:r w:rsidR="00552BF4" w:rsidRPr="00B8618C">
        <w:rPr>
          <w:lang w:eastAsia="en-US"/>
        </w:rPr>
        <w:t xml:space="preserve">Z </w:t>
      </w:r>
      <w:r w:rsidRPr="00B8618C">
        <w:rPr>
          <w:lang w:eastAsia="en-US"/>
        </w:rPr>
        <w:t>3</w:t>
      </w:r>
      <w:r w:rsidR="00CE6BBC" w:rsidRPr="00B8618C">
        <w:rPr>
          <w:lang w:eastAsia="en-US"/>
        </w:rPr>
        <w:t>058</w:t>
      </w:r>
      <w:r w:rsidRPr="00B8618C">
        <w:rPr>
          <w:lang w:eastAsia="en-US"/>
        </w:rPr>
        <w:t>/1</w:t>
      </w:r>
      <w:r w:rsidR="00CE6BBC" w:rsidRPr="00B8618C">
        <w:rPr>
          <w:lang w:eastAsia="en-US"/>
        </w:rPr>
        <w:t>0</w:t>
      </w:r>
      <w:r w:rsidRPr="00B8618C">
        <w:rPr>
          <w:lang w:eastAsia="en-US"/>
        </w:rPr>
        <w:t xml:space="preserve"> na kulturně historické hodnoty včetně architektonického a archeologického dědictví žádný vliv.</w:t>
      </w:r>
    </w:p>
    <w:p w14:paraId="79C7DE38" w14:textId="77777777" w:rsidR="006B72DB" w:rsidRPr="00B8618C" w:rsidRDefault="006B72DB" w:rsidP="006B72DB">
      <w:pPr>
        <w:pStyle w:val="Nadpis3"/>
      </w:pPr>
      <w:r w:rsidRPr="00B8618C">
        <w:t>hmotný majetek</w:t>
      </w:r>
    </w:p>
    <w:p w14:paraId="0055C824" w14:textId="1D4579AF" w:rsidR="005716A2" w:rsidRPr="00B8618C" w:rsidRDefault="005716A2" w:rsidP="00CB274F">
      <w:r w:rsidRPr="00B8618C">
        <w:t>Ochrana, příp. přeložky inženýrských sítí procházejících plochou navrhované změny nebo v bezprostředním kontaktu s ní, bude předmětem řízení v rámci navazujících rozhodování o území.</w:t>
      </w:r>
    </w:p>
    <w:p w14:paraId="7DF44A85" w14:textId="77777777" w:rsidR="00051D7D" w:rsidRPr="00B8618C" w:rsidRDefault="00051D7D" w:rsidP="00CB274F">
      <w:r w:rsidRPr="00B8618C">
        <w:br w:type="page"/>
      </w:r>
    </w:p>
    <w:p w14:paraId="1FDBC3EF" w14:textId="6EBE039D" w:rsidR="00AE0B7D" w:rsidRPr="00B8618C" w:rsidRDefault="00347395" w:rsidP="00347395">
      <w:pPr>
        <w:pStyle w:val="Nadpis1"/>
      </w:pPr>
      <w:bookmarkStart w:id="79" w:name="_Toc56002863"/>
      <w:bookmarkStart w:id="80" w:name="_Toc56005745"/>
      <w:bookmarkStart w:id="81" w:name="_Toc56006407"/>
      <w:bookmarkStart w:id="82" w:name="_Toc124524162"/>
      <w:r w:rsidRPr="00B8618C">
        <w:t>6.</w:t>
      </w:r>
      <w:r w:rsidRPr="00B8618C">
        <w:tab/>
      </w:r>
      <w:r w:rsidR="0063281B" w:rsidRPr="00B8618C">
        <w:t xml:space="preserve">Zhodnocení stávajících a předpokládaných vlivů navrhovaných variant </w:t>
      </w:r>
      <w:r w:rsidR="006B72DB" w:rsidRPr="00B8618C">
        <w:t>změny ÚPD</w:t>
      </w:r>
      <w:bookmarkEnd w:id="79"/>
      <w:bookmarkEnd w:id="80"/>
      <w:bookmarkEnd w:id="81"/>
      <w:bookmarkEnd w:id="82"/>
    </w:p>
    <w:p w14:paraId="0A9DA2D0" w14:textId="77777777" w:rsidR="00740334" w:rsidRPr="00B8618C" w:rsidRDefault="00740334" w:rsidP="00740334">
      <w:pPr>
        <w:rPr>
          <w:lang w:eastAsia="en-US"/>
        </w:rPr>
      </w:pPr>
    </w:p>
    <w:p w14:paraId="5BB72E55" w14:textId="77777777" w:rsidR="002D5FD4" w:rsidRPr="00B8618C" w:rsidRDefault="002D5FD4" w:rsidP="002D5FD4">
      <w:r w:rsidRPr="00B8618C">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120147C8" w14:textId="77777777" w:rsidR="002D5FD4" w:rsidRPr="00B8618C" w:rsidRDefault="002D5FD4" w:rsidP="00740334">
      <w:pPr>
        <w:rPr>
          <w:lang w:eastAsia="en-US"/>
        </w:rPr>
      </w:pPr>
    </w:p>
    <w:p w14:paraId="105CC14A" w14:textId="44341DF7" w:rsidR="00254802" w:rsidRPr="00B8618C" w:rsidRDefault="00254802" w:rsidP="00254802">
      <w:pPr>
        <w:pStyle w:val="Nadpis2"/>
      </w:pPr>
      <w:bookmarkStart w:id="83" w:name="_Toc56002864"/>
      <w:bookmarkStart w:id="84" w:name="_Toc56005746"/>
      <w:bookmarkStart w:id="85" w:name="_Toc56006408"/>
      <w:bookmarkStart w:id="86" w:name="_Toc124524163"/>
      <w:r w:rsidRPr="00B8618C">
        <w:t>6.1.</w:t>
      </w:r>
      <w:r w:rsidRPr="00B8618C">
        <w:tab/>
        <w:t>Vysvětlení pojmů a způsob hodnocení</w:t>
      </w:r>
      <w:bookmarkEnd w:id="83"/>
      <w:bookmarkEnd w:id="84"/>
      <w:bookmarkEnd w:id="85"/>
      <w:bookmarkEnd w:id="86"/>
    </w:p>
    <w:p w14:paraId="09745DF1" w14:textId="0CB3B578" w:rsidR="00EF468F" w:rsidRPr="00B8618C" w:rsidRDefault="0007330D" w:rsidP="00AE0B7D">
      <w:r w:rsidRPr="00B8618C">
        <w:t>Souhrnné v</w:t>
      </w:r>
      <w:r w:rsidR="00AE0B7D" w:rsidRPr="00B8618C">
        <w:t xml:space="preserve">yhodnocení </w:t>
      </w:r>
      <w:r w:rsidRPr="00B8618C">
        <w:t>navrhované z</w:t>
      </w:r>
      <w:r w:rsidR="00AE0B7D" w:rsidRPr="00B8618C">
        <w:t xml:space="preserve">měny ÚP </w:t>
      </w:r>
      <w:r w:rsidR="003D2976" w:rsidRPr="00B8618C">
        <w:t>hl.</w:t>
      </w:r>
      <w:r w:rsidR="00EF468F" w:rsidRPr="00B8618C">
        <w:t xml:space="preserve"> </w:t>
      </w:r>
      <w:r w:rsidR="003D2976" w:rsidRPr="00B8618C">
        <w:t xml:space="preserve">m. Prahy </w:t>
      </w:r>
      <w:r w:rsidRPr="00B8618C">
        <w:t>č.</w:t>
      </w:r>
      <w:r w:rsidR="00CE6BBC" w:rsidRPr="00B8618C">
        <w:t> 3058/10</w:t>
      </w:r>
      <w:r w:rsidR="00FF4209" w:rsidRPr="00B8618C">
        <w:t xml:space="preserve"> </w:t>
      </w:r>
      <w:r w:rsidR="00AE0B7D" w:rsidRPr="00B8618C">
        <w:t xml:space="preserve">na životní prostředí </w:t>
      </w:r>
      <w:r w:rsidRPr="00B8618C">
        <w:t>je provedeno tabelární formou a je přílohou tohoto svazku</w:t>
      </w:r>
      <w:r w:rsidR="00911801" w:rsidRPr="00B8618C">
        <w:t xml:space="preserve"> (viz kap. 15.2).</w:t>
      </w:r>
      <w:r w:rsidR="00181A40" w:rsidRPr="00B8618C">
        <w:t xml:space="preserve"> </w:t>
      </w:r>
      <w:r w:rsidR="00911801" w:rsidRPr="00B8618C">
        <w:t>V souladu s požadavky bodu 6. stavebního zákona je p</w:t>
      </w:r>
      <w:r w:rsidR="00181A40" w:rsidRPr="00B8618C">
        <w:t xml:space="preserve">rovedeno </w:t>
      </w:r>
      <w:r w:rsidR="00911801" w:rsidRPr="00B8618C">
        <w:t xml:space="preserve">kvalitativní </w:t>
      </w:r>
      <w:r w:rsidR="00181A40" w:rsidRPr="00B8618C">
        <w:t xml:space="preserve">hodnocení </w:t>
      </w:r>
      <w:r w:rsidR="00911801" w:rsidRPr="00B8618C">
        <w:t xml:space="preserve">vlivů </w:t>
      </w:r>
      <w:r w:rsidR="00AE0B7D" w:rsidRPr="00B8618C">
        <w:t>(kladných nebo záporných) vlivů</w:t>
      </w:r>
      <w:r w:rsidR="00181A40" w:rsidRPr="00B8618C">
        <w:t xml:space="preserve">, </w:t>
      </w:r>
      <w:r w:rsidR="00911801" w:rsidRPr="00B8618C">
        <w:t xml:space="preserve">hodnocení z hlediska jejich časového rozlišení (vlivy </w:t>
      </w:r>
      <w:r w:rsidR="00AE0B7D" w:rsidRPr="00B8618C">
        <w:t>dlouhodob</w:t>
      </w:r>
      <w:r w:rsidR="00911801" w:rsidRPr="00B8618C">
        <w:t>é</w:t>
      </w:r>
      <w:r w:rsidR="00AE0B7D" w:rsidRPr="00B8618C">
        <w:t xml:space="preserve"> a trval</w:t>
      </w:r>
      <w:r w:rsidR="00911801" w:rsidRPr="00B8618C">
        <w:t>é</w:t>
      </w:r>
      <w:r w:rsidR="00AE0B7D" w:rsidRPr="00B8618C">
        <w:t>; střednědob</w:t>
      </w:r>
      <w:r w:rsidR="00911801" w:rsidRPr="00B8618C">
        <w:t>é</w:t>
      </w:r>
      <w:r w:rsidR="00AE0B7D" w:rsidRPr="00B8618C">
        <w:t>, krátkodob</w:t>
      </w:r>
      <w:r w:rsidR="00911801" w:rsidRPr="00B8618C">
        <w:t>é</w:t>
      </w:r>
      <w:r w:rsidR="00AE0B7D" w:rsidRPr="00B8618C">
        <w:t xml:space="preserve"> a přechodn</w:t>
      </w:r>
      <w:r w:rsidR="00911801" w:rsidRPr="00B8618C">
        <w:t xml:space="preserve">é), jakož i vlivů kumulativních a </w:t>
      </w:r>
      <w:r w:rsidR="00AE0B7D" w:rsidRPr="00B8618C">
        <w:t xml:space="preserve">synergických. </w:t>
      </w:r>
    </w:p>
    <w:p w14:paraId="72FE0E67" w14:textId="699BC437" w:rsidR="00EF468F" w:rsidRPr="00B8618C" w:rsidRDefault="00EF468F" w:rsidP="00EF468F">
      <w:pPr>
        <w:pStyle w:val="Nadpis3"/>
      </w:pPr>
      <w:r w:rsidRPr="00B8618C">
        <w:t>Definice vlivů dle rozlišení</w:t>
      </w:r>
    </w:p>
    <w:p w14:paraId="23DE0816" w14:textId="77777777" w:rsidR="00AE0B7D" w:rsidRPr="00B8618C" w:rsidRDefault="00AE0B7D" w:rsidP="00EF468F">
      <w:r w:rsidRPr="00B8618C">
        <w:rPr>
          <w:b/>
        </w:rPr>
        <w:t>Přímý vliv</w:t>
      </w:r>
      <w:r w:rsidRPr="00B8618C">
        <w:t xml:space="preserve"> je vliv přímo působící na danou složku životního prostředí. </w:t>
      </w:r>
    </w:p>
    <w:p w14:paraId="17E8E898" w14:textId="77777777" w:rsidR="00AE0B7D" w:rsidRPr="00B8618C" w:rsidRDefault="00AE0B7D" w:rsidP="00EF468F">
      <w:r w:rsidRPr="00B8618C">
        <w:rPr>
          <w:b/>
        </w:rPr>
        <w:t>Nepřímý vliv</w:t>
      </w:r>
      <w:r w:rsidRPr="00B8618C">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5D2FD653" w14:textId="77777777" w:rsidR="00AE0B7D" w:rsidRPr="00B8618C" w:rsidRDefault="00AE0B7D" w:rsidP="00EF468F">
      <w:r w:rsidRPr="00B8618C">
        <w:rPr>
          <w:b/>
        </w:rPr>
        <w:t>Sekundární vliv</w:t>
      </w:r>
      <w:r w:rsidRPr="00B8618C">
        <w:t xml:space="preserve"> je vliv působící na danou složku životního prostředí nepřímo přes jinou (druhou) složku životního prostředí (např. ovlivnění zdravotního stavu obyvatelstva v důsledku ovlivnění kvality ovzduší). </w:t>
      </w:r>
    </w:p>
    <w:p w14:paraId="0F3E1675" w14:textId="77777777" w:rsidR="00AE0B7D" w:rsidRPr="00B8618C" w:rsidRDefault="00AE0B7D" w:rsidP="00EF468F">
      <w:r w:rsidRPr="00B8618C">
        <w:rPr>
          <w:b/>
        </w:rPr>
        <w:t>Synergický vliv</w:t>
      </w:r>
      <w:r w:rsidRPr="00B8618C">
        <w:t xml:space="preserve"> vzniká působením vlivů různého druhu (např. současné působení více zdrojů různých emisí) na danou složku životního prostředí. </w:t>
      </w:r>
    </w:p>
    <w:p w14:paraId="5BF033FC" w14:textId="77777777" w:rsidR="00AE0B7D" w:rsidRPr="00B8618C" w:rsidRDefault="00AE0B7D" w:rsidP="00EF468F">
      <w:r w:rsidRPr="00B8618C">
        <w:rPr>
          <w:b/>
        </w:rPr>
        <w:t>Kumulativní vliv</w:t>
      </w:r>
      <w:r w:rsidRPr="00B8618C">
        <w:t xml:space="preserve"> je dán součtem vlivů stejného druhu (např. emise oxidů dusíku) z různých zdrojů, přičemž při posuzování jednotlivých zdrojů izolovaně by takový vliv nemusel být shledán. </w:t>
      </w:r>
    </w:p>
    <w:p w14:paraId="29072E34" w14:textId="77777777" w:rsidR="00AE0B7D" w:rsidRPr="00B8618C" w:rsidRDefault="00AE0B7D" w:rsidP="00EF468F">
      <w:r w:rsidRPr="00B8618C">
        <w:rPr>
          <w:b/>
        </w:rPr>
        <w:t>Krátkodobý vliv</w:t>
      </w:r>
      <w:r w:rsidRPr="00B8618C">
        <w:t xml:space="preserve"> je vliv působící na danou složku životního prostředí po dobu provádění realizace záměru. </w:t>
      </w:r>
    </w:p>
    <w:p w14:paraId="13844AB3" w14:textId="30788D4F" w:rsidR="00AE0B7D" w:rsidRPr="00B8618C" w:rsidRDefault="00AE0B7D" w:rsidP="00EF468F">
      <w:r w:rsidRPr="00B8618C">
        <w:rPr>
          <w:b/>
        </w:rPr>
        <w:t>Střednědobý vliv</w:t>
      </w:r>
      <w:r w:rsidRPr="00B8618C">
        <w:t xml:space="preserve"> je vliv působící na danou složku životního prostředí, jenž není spojen výhradně s realizací záměru, ale nastane v případě realizace záměru v etapách, při </w:t>
      </w:r>
      <w:r w:rsidR="007B3794" w:rsidRPr="00B8618C">
        <w:t>nekompletní realizaci záměru či </w:t>
      </w:r>
      <w:r w:rsidRPr="00B8618C">
        <w:t xml:space="preserve">nerealizování doprovodných částí záměru, případně nastane po dobu zkušebního provozu. </w:t>
      </w:r>
    </w:p>
    <w:p w14:paraId="55326548" w14:textId="77777777" w:rsidR="00AE0B7D" w:rsidRPr="00B8618C" w:rsidRDefault="00AE0B7D" w:rsidP="00EF468F">
      <w:r w:rsidRPr="00B8618C">
        <w:rPr>
          <w:b/>
        </w:rPr>
        <w:t>Dlouhodobý vliv</w:t>
      </w:r>
      <w:r w:rsidRPr="00B8618C">
        <w:t xml:space="preserve"> je vliv působící na danou složku životního prostředí po dobu provozu (užívání) zrealizovaného záměru. </w:t>
      </w:r>
    </w:p>
    <w:p w14:paraId="0964541A" w14:textId="77777777" w:rsidR="00AE0B7D" w:rsidRPr="00B8618C" w:rsidRDefault="00AE0B7D" w:rsidP="00EF468F">
      <w:r w:rsidRPr="00B8618C">
        <w:rPr>
          <w:b/>
        </w:rPr>
        <w:t>Trvalý vliv</w:t>
      </w:r>
      <w:r w:rsidRPr="00B8618C">
        <w:t xml:space="preserve"> je vliv působící na danou složku životního prostředí, jehož působení je při zachování realizovaného záměru nevratné. </w:t>
      </w:r>
    </w:p>
    <w:p w14:paraId="68FB0DDC" w14:textId="77777777" w:rsidR="00AE0B7D" w:rsidRPr="00B8618C" w:rsidRDefault="00AE0B7D" w:rsidP="00EF468F">
      <w:r w:rsidRPr="00B8618C">
        <w:rPr>
          <w:b/>
        </w:rPr>
        <w:t>Přechodný vliv</w:t>
      </w:r>
      <w:r w:rsidRPr="00B8618C">
        <w:t xml:space="preserve"> je vliv, jehož působení je dáno časově omezenými poměry v území. </w:t>
      </w:r>
    </w:p>
    <w:p w14:paraId="024F9568" w14:textId="77777777" w:rsidR="00AE0B7D" w:rsidRPr="00B8618C" w:rsidRDefault="00AE0B7D" w:rsidP="00EF468F">
      <w:r w:rsidRPr="00B8618C">
        <w:rPr>
          <w:b/>
        </w:rPr>
        <w:t>Kladný vliv</w:t>
      </w:r>
      <w:r w:rsidRPr="00B8618C">
        <w:t xml:space="preserve"> je vliv vyvolávající zlepšení dané složky životního prostředí. </w:t>
      </w:r>
    </w:p>
    <w:p w14:paraId="42235A26" w14:textId="77777777" w:rsidR="00AE0B7D" w:rsidRPr="00B8618C" w:rsidRDefault="00AE0B7D" w:rsidP="00EF468F">
      <w:r w:rsidRPr="00B8618C">
        <w:rPr>
          <w:b/>
        </w:rPr>
        <w:t>Záporný vliv</w:t>
      </w:r>
      <w:r w:rsidRPr="00B8618C">
        <w:t xml:space="preserve"> je vliv narušující danou složku životního prostředí.</w:t>
      </w:r>
    </w:p>
    <w:p w14:paraId="5D30DD34" w14:textId="00DF49F9" w:rsidR="00AE0B7D" w:rsidRPr="00B8618C" w:rsidRDefault="00911801" w:rsidP="00632ACC">
      <w:pPr>
        <w:pStyle w:val="Nadpis3"/>
        <w:keepNext/>
      </w:pPr>
      <w:r w:rsidRPr="00B8618C">
        <w:t>H</w:t>
      </w:r>
      <w:r w:rsidR="00AE0B7D" w:rsidRPr="00B8618C">
        <w:t>odnocení</w:t>
      </w:r>
      <w:r w:rsidRPr="00B8618C">
        <w:t xml:space="preserve"> významnosti vlivu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84"/>
      </w:tblGrid>
      <w:tr w:rsidR="002447FB" w:rsidRPr="00B8618C" w14:paraId="11F5E121" w14:textId="77777777" w:rsidTr="00911801">
        <w:tc>
          <w:tcPr>
            <w:tcW w:w="776" w:type="dxa"/>
          </w:tcPr>
          <w:p w14:paraId="61EBB6E0" w14:textId="77777777" w:rsidR="00911801" w:rsidRPr="00B8618C" w:rsidRDefault="00911801" w:rsidP="00771B97">
            <w:pPr>
              <w:pStyle w:val="Normln-Texttabulky"/>
              <w:spacing w:before="60"/>
              <w:jc w:val="center"/>
              <w:rPr>
                <w:b/>
              </w:rPr>
            </w:pPr>
            <w:r w:rsidRPr="00B8618C">
              <w:rPr>
                <w:b/>
              </w:rPr>
              <w:t>-2</w:t>
            </w:r>
          </w:p>
        </w:tc>
        <w:tc>
          <w:tcPr>
            <w:tcW w:w="8284" w:type="dxa"/>
          </w:tcPr>
          <w:p w14:paraId="2AD39488" w14:textId="77777777" w:rsidR="00911801" w:rsidRPr="00B8618C" w:rsidRDefault="00911801" w:rsidP="00771B97">
            <w:pPr>
              <w:pStyle w:val="Normln-Texttabulky"/>
              <w:spacing w:before="60"/>
            </w:pPr>
            <w:r w:rsidRPr="00B8618C">
              <w:t>potenciálně významný negativní vliv</w:t>
            </w:r>
          </w:p>
        </w:tc>
      </w:tr>
      <w:tr w:rsidR="002447FB" w:rsidRPr="00B8618C" w14:paraId="067B7E53" w14:textId="77777777" w:rsidTr="00911801">
        <w:tc>
          <w:tcPr>
            <w:tcW w:w="776" w:type="dxa"/>
          </w:tcPr>
          <w:p w14:paraId="20CA598D" w14:textId="77777777" w:rsidR="00911801" w:rsidRPr="00B8618C" w:rsidRDefault="00911801" w:rsidP="00771B97">
            <w:pPr>
              <w:pStyle w:val="Normln-Texttabulky"/>
              <w:spacing w:before="60"/>
              <w:jc w:val="center"/>
              <w:rPr>
                <w:b/>
              </w:rPr>
            </w:pPr>
            <w:r w:rsidRPr="00B8618C">
              <w:rPr>
                <w:b/>
              </w:rPr>
              <w:t>-1</w:t>
            </w:r>
          </w:p>
        </w:tc>
        <w:tc>
          <w:tcPr>
            <w:tcW w:w="8284" w:type="dxa"/>
          </w:tcPr>
          <w:p w14:paraId="0DDA304C" w14:textId="77777777" w:rsidR="00911801" w:rsidRPr="00B8618C" w:rsidRDefault="00911801" w:rsidP="00771B97">
            <w:pPr>
              <w:pStyle w:val="Normln-Texttabulky"/>
              <w:spacing w:before="60"/>
            </w:pPr>
            <w:r w:rsidRPr="00B8618C">
              <w:t>potenciálně mírně negativní vliv</w:t>
            </w:r>
          </w:p>
        </w:tc>
      </w:tr>
      <w:tr w:rsidR="002447FB" w:rsidRPr="00B8618C" w14:paraId="5561674E" w14:textId="77777777" w:rsidTr="00911801">
        <w:tc>
          <w:tcPr>
            <w:tcW w:w="776" w:type="dxa"/>
          </w:tcPr>
          <w:p w14:paraId="4AA9D7CB" w14:textId="77777777" w:rsidR="00911801" w:rsidRPr="00B8618C" w:rsidRDefault="00911801" w:rsidP="00771B97">
            <w:pPr>
              <w:pStyle w:val="Normln-Texttabulky"/>
              <w:spacing w:before="60"/>
              <w:jc w:val="center"/>
              <w:rPr>
                <w:b/>
              </w:rPr>
            </w:pPr>
            <w:r w:rsidRPr="00B8618C">
              <w:rPr>
                <w:b/>
              </w:rPr>
              <w:t>0</w:t>
            </w:r>
          </w:p>
        </w:tc>
        <w:tc>
          <w:tcPr>
            <w:tcW w:w="8284" w:type="dxa"/>
          </w:tcPr>
          <w:p w14:paraId="70C875F0" w14:textId="060E28A1" w:rsidR="00911801" w:rsidRPr="00B8618C" w:rsidRDefault="00911801" w:rsidP="00771B97">
            <w:pPr>
              <w:pStyle w:val="Normln-Texttabulky"/>
              <w:spacing w:before="60"/>
            </w:pPr>
            <w:r w:rsidRPr="00B8618C">
              <w:t>bez vlivu</w:t>
            </w:r>
            <w:r w:rsidR="00EF468F" w:rsidRPr="00B8618C">
              <w:t xml:space="preserve"> </w:t>
            </w:r>
            <w:r w:rsidRPr="00B8618C">
              <w:t>/</w:t>
            </w:r>
            <w:r w:rsidR="00EF468F" w:rsidRPr="00B8618C">
              <w:t xml:space="preserve"> </w:t>
            </w:r>
            <w:r w:rsidRPr="00B8618C">
              <w:t>zanedbatelný vliv</w:t>
            </w:r>
          </w:p>
        </w:tc>
      </w:tr>
      <w:tr w:rsidR="002447FB" w:rsidRPr="00B8618C" w14:paraId="0FDDB137" w14:textId="77777777" w:rsidTr="00911801">
        <w:tc>
          <w:tcPr>
            <w:tcW w:w="776" w:type="dxa"/>
          </w:tcPr>
          <w:p w14:paraId="14C50390" w14:textId="77777777" w:rsidR="00911801" w:rsidRPr="00B8618C" w:rsidRDefault="00911801" w:rsidP="00771B97">
            <w:pPr>
              <w:pStyle w:val="Normln-Texttabulky"/>
              <w:spacing w:before="60"/>
              <w:jc w:val="center"/>
              <w:rPr>
                <w:b/>
              </w:rPr>
            </w:pPr>
            <w:r w:rsidRPr="00B8618C">
              <w:rPr>
                <w:b/>
              </w:rPr>
              <w:t>+1</w:t>
            </w:r>
          </w:p>
        </w:tc>
        <w:tc>
          <w:tcPr>
            <w:tcW w:w="8284" w:type="dxa"/>
          </w:tcPr>
          <w:p w14:paraId="65267830" w14:textId="77777777" w:rsidR="00911801" w:rsidRPr="00B8618C" w:rsidRDefault="00911801" w:rsidP="00771B97">
            <w:pPr>
              <w:pStyle w:val="Normln-Texttabulky"/>
              <w:spacing w:before="60"/>
            </w:pPr>
            <w:r w:rsidRPr="00B8618C">
              <w:t>potenciálně pozitivní vliv</w:t>
            </w:r>
          </w:p>
        </w:tc>
      </w:tr>
      <w:tr w:rsidR="00911801" w:rsidRPr="00B8618C" w14:paraId="1A0829B4" w14:textId="77777777" w:rsidTr="00911801">
        <w:tc>
          <w:tcPr>
            <w:tcW w:w="776" w:type="dxa"/>
          </w:tcPr>
          <w:p w14:paraId="46E45469" w14:textId="77777777" w:rsidR="00911801" w:rsidRPr="00B8618C" w:rsidRDefault="00911801" w:rsidP="00771B97">
            <w:pPr>
              <w:pStyle w:val="Normln-Texttabulky"/>
              <w:spacing w:before="60"/>
              <w:jc w:val="center"/>
              <w:rPr>
                <w:b/>
              </w:rPr>
            </w:pPr>
            <w:r w:rsidRPr="00B8618C">
              <w:rPr>
                <w:b/>
              </w:rPr>
              <w:t>+2</w:t>
            </w:r>
          </w:p>
        </w:tc>
        <w:tc>
          <w:tcPr>
            <w:tcW w:w="8284" w:type="dxa"/>
          </w:tcPr>
          <w:p w14:paraId="40871A49" w14:textId="77777777" w:rsidR="00911801" w:rsidRPr="00B8618C" w:rsidRDefault="00911801" w:rsidP="00771B97">
            <w:pPr>
              <w:pStyle w:val="Normln-Texttabulky"/>
              <w:spacing w:before="60"/>
            </w:pPr>
            <w:r w:rsidRPr="00B8618C">
              <w:t>potenciálně významný pozitivní vliv</w:t>
            </w:r>
          </w:p>
        </w:tc>
      </w:tr>
    </w:tbl>
    <w:p w14:paraId="68396627" w14:textId="77777777" w:rsidR="00EF468F" w:rsidRPr="00B8618C" w:rsidRDefault="00EF468F" w:rsidP="00EF468F">
      <w:pPr>
        <w:pStyle w:val="Normln2"/>
      </w:pPr>
    </w:p>
    <w:p w14:paraId="7AC7B8D0" w14:textId="77777777" w:rsidR="00AE0B7D" w:rsidRPr="00B8618C" w:rsidRDefault="00AE0B7D" w:rsidP="00EF468F">
      <w:pPr>
        <w:pStyle w:val="Normln-vlevoBold"/>
        <w:rPr>
          <w:i/>
        </w:rPr>
      </w:pPr>
      <w:r w:rsidRPr="00B8618C">
        <w:t xml:space="preserve">-2 – potenciálně významný negativní vliv </w:t>
      </w:r>
    </w:p>
    <w:p w14:paraId="5B0A0C15" w14:textId="77777777" w:rsidR="00AE0B7D" w:rsidRPr="00B8618C" w:rsidRDefault="00AE0B7D" w:rsidP="00181A40">
      <w:pPr>
        <w:rPr>
          <w:i/>
        </w:rPr>
      </w:pPr>
      <w:r w:rsidRPr="00B8618C">
        <w:t xml:space="preserve">Využití </w:t>
      </w:r>
      <w:r w:rsidR="00181A40" w:rsidRPr="00B8618C">
        <w:t xml:space="preserve">hodnocené Změny ÚP HMP </w:t>
      </w:r>
      <w:r w:rsidRPr="00B8618C">
        <w:t>může být spojeno s významným negativním vlivem na danou složku životního prostředí. V</w:t>
      </w:r>
      <w:r w:rsidR="00181A40" w:rsidRPr="00B8618C">
        <w:t xml:space="preserve"> ploše Změny ÚP HMP </w:t>
      </w:r>
      <w:r w:rsidRPr="00B8618C">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rsidR="00181A40" w:rsidRPr="00B8618C">
        <w:t xml:space="preserve">Změny ÚP HMP </w:t>
      </w:r>
      <w:r w:rsidRPr="00B8618C">
        <w:t>na danou složku životního prostřed</w:t>
      </w:r>
      <w:r w:rsidR="00181A40" w:rsidRPr="00B8618C">
        <w:t>í musí být podrobně prověřeny v </w:t>
      </w:r>
      <w:r w:rsidRPr="00B8618C">
        <w:t xml:space="preserve">rámci zpracování navazující projektové dokumentace. Realizace </w:t>
      </w:r>
      <w:r w:rsidR="00181A40" w:rsidRPr="00B8618C">
        <w:t xml:space="preserve">Změny ÚP HMP </w:t>
      </w:r>
      <w:r w:rsidRPr="00B8618C">
        <w:t>je možná za předpokladu dodržení navrhovaných opatření k vyloučení či minimalizaci vlivů.</w:t>
      </w:r>
    </w:p>
    <w:p w14:paraId="2B7E59AC" w14:textId="77777777" w:rsidR="00AE0B7D" w:rsidRPr="00B8618C" w:rsidRDefault="00AE0B7D" w:rsidP="00EF468F">
      <w:pPr>
        <w:pStyle w:val="Normln-vlevoBold"/>
        <w:rPr>
          <w:i/>
        </w:rPr>
      </w:pPr>
      <w:r w:rsidRPr="00B8618C">
        <w:t>-1 - potenciálně mírně negativní vliv</w:t>
      </w:r>
    </w:p>
    <w:p w14:paraId="2942DF5F" w14:textId="77777777" w:rsidR="00AE0B7D" w:rsidRPr="00B8618C" w:rsidRDefault="00AE0B7D" w:rsidP="00181A40">
      <w:pPr>
        <w:rPr>
          <w:i/>
        </w:rPr>
      </w:pPr>
      <w:r w:rsidRPr="00B8618C">
        <w:t xml:space="preserve">Využití </w:t>
      </w:r>
      <w:r w:rsidR="00181A40" w:rsidRPr="00B8618C">
        <w:t xml:space="preserve">Změny ÚP HMP </w:t>
      </w:r>
      <w:r w:rsidRPr="00B8618C">
        <w:t>může být spojeno s negativním vlivem na danou složku životního prostředí. V</w:t>
      </w:r>
      <w:r w:rsidR="00181A40" w:rsidRPr="00B8618C">
        <w:t xml:space="preserve"> ploše Změny ÚP HMP </w:t>
      </w:r>
      <w:r w:rsidRPr="00B8618C">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rsidR="00181A40" w:rsidRPr="00B8618C">
        <w:t xml:space="preserve">Změny ÚP HMP </w:t>
      </w:r>
      <w:r w:rsidRPr="00B8618C">
        <w:t xml:space="preserve">na danou složku životního prostředí musí být podrobně prověřeny v rámci zpracování navazující projektové dokumentace. Realizace </w:t>
      </w:r>
      <w:r w:rsidR="00181A40" w:rsidRPr="00B8618C">
        <w:t xml:space="preserve">Změny ÚP HMP </w:t>
      </w:r>
      <w:r w:rsidRPr="00B8618C">
        <w:t>je možná za předpokladu dodržení navrhovaných opatření k vyloučení či minimalizaci vlivů.</w:t>
      </w:r>
    </w:p>
    <w:p w14:paraId="058008B8" w14:textId="77777777" w:rsidR="00AE0B7D" w:rsidRPr="00B8618C" w:rsidRDefault="00AE0B7D" w:rsidP="00EF468F">
      <w:pPr>
        <w:pStyle w:val="Normln-vlevoBold"/>
        <w:rPr>
          <w:i/>
        </w:rPr>
      </w:pPr>
      <w:r w:rsidRPr="00B8618C">
        <w:t xml:space="preserve">0 - bez vlivu/zanedbatelný vliv </w:t>
      </w:r>
    </w:p>
    <w:p w14:paraId="1BDB4014" w14:textId="77777777" w:rsidR="00AE0B7D" w:rsidRPr="00B8618C" w:rsidRDefault="00AE0B7D" w:rsidP="00181A40">
      <w:pPr>
        <w:rPr>
          <w:i/>
        </w:rPr>
      </w:pPr>
      <w:r w:rsidRPr="00B8618C">
        <w:t>V měřítku zpracování nebyl identifikován negativní vliv na danou složku životní prostředí, resp. na základě expertního odhadu zpracovatel nepředpokládá ovlivnění sledovaných environmentálních limitů/charakteristik.</w:t>
      </w:r>
    </w:p>
    <w:p w14:paraId="453612D0" w14:textId="77777777" w:rsidR="00AE0B7D" w:rsidRPr="00B8618C" w:rsidRDefault="00AE0B7D" w:rsidP="00EF468F">
      <w:pPr>
        <w:pStyle w:val="Normln-vlevoBold"/>
        <w:rPr>
          <w:i/>
        </w:rPr>
      </w:pPr>
      <w:r w:rsidRPr="00B8618C">
        <w:t>+1 - potenciálně pozitivní vliv</w:t>
      </w:r>
    </w:p>
    <w:p w14:paraId="467C7D58" w14:textId="77777777" w:rsidR="00AE0B7D" w:rsidRPr="00B8618C" w:rsidRDefault="00181A40" w:rsidP="00181A40">
      <w:pPr>
        <w:rPr>
          <w:i/>
        </w:rPr>
      </w:pPr>
      <w:r w:rsidRPr="00B8618C">
        <w:t xml:space="preserve">Provedení Změny ÚP HMP </w:t>
      </w:r>
      <w:r w:rsidR="00AE0B7D" w:rsidRPr="00B8618C">
        <w:t xml:space="preserve">pozitivně ovlivní danou složku životního prostředí/environmentální charakteristiky dotčeného území. </w:t>
      </w:r>
    </w:p>
    <w:p w14:paraId="30E17342" w14:textId="77777777" w:rsidR="00AE0B7D" w:rsidRPr="00B8618C" w:rsidRDefault="00AE0B7D" w:rsidP="00EF468F">
      <w:pPr>
        <w:pStyle w:val="Normln-vlevoBold"/>
        <w:rPr>
          <w:i/>
        </w:rPr>
      </w:pPr>
      <w:r w:rsidRPr="00B8618C">
        <w:t>+2 - potenciálně významný pozitivní vliv</w:t>
      </w:r>
    </w:p>
    <w:p w14:paraId="540F8018" w14:textId="77777777" w:rsidR="00AE0B7D" w:rsidRPr="00B8618C" w:rsidRDefault="00181A40" w:rsidP="00EF468F">
      <w:r w:rsidRPr="00B8618C">
        <w:t xml:space="preserve">Provedení Změny ÚP HMP </w:t>
      </w:r>
      <w:r w:rsidR="00AE0B7D" w:rsidRPr="00B8618C">
        <w:t xml:space="preserve">významně pozitivně ovlivní danou složku životního prostředí/environmentální charakteristiky dotčeného území. </w:t>
      </w:r>
    </w:p>
    <w:p w14:paraId="7D10D2D0" w14:textId="31DE74FD" w:rsidR="000A1126" w:rsidRPr="00B8618C" w:rsidRDefault="000A1126">
      <w:pPr>
        <w:tabs>
          <w:tab w:val="clear" w:pos="851"/>
        </w:tabs>
        <w:spacing w:after="60"/>
      </w:pPr>
      <w:r w:rsidRPr="00B8618C">
        <w:br w:type="page"/>
      </w:r>
    </w:p>
    <w:p w14:paraId="2177EA1B" w14:textId="60524844" w:rsidR="00254802" w:rsidRPr="00B8618C" w:rsidRDefault="00254802" w:rsidP="00632ACC">
      <w:pPr>
        <w:pStyle w:val="Nadpis2"/>
      </w:pPr>
      <w:bookmarkStart w:id="87" w:name="_Toc56002865"/>
      <w:bookmarkStart w:id="88" w:name="_Toc56005747"/>
      <w:bookmarkStart w:id="89" w:name="_Toc56006409"/>
      <w:bookmarkStart w:id="90" w:name="_Toc124524164"/>
      <w:r w:rsidRPr="00B8618C">
        <w:t>6.2</w:t>
      </w:r>
      <w:r w:rsidRPr="00B8618C">
        <w:tab/>
        <w:t>Souhrnné vyhodnocení vlivů na obyvatelstvo, složky životního prostředí, kulturně histotrické dědictví a hmmotný majetek</w:t>
      </w:r>
      <w:bookmarkEnd w:id="87"/>
      <w:bookmarkEnd w:id="88"/>
      <w:bookmarkEnd w:id="89"/>
      <w:bookmarkEnd w:id="90"/>
    </w:p>
    <w:p w14:paraId="718409C1" w14:textId="77777777" w:rsidR="00466302" w:rsidRPr="00B8618C" w:rsidRDefault="00466302" w:rsidP="00466302">
      <w:pPr>
        <w:pStyle w:val="Nadpis3"/>
      </w:pPr>
      <w:r w:rsidRPr="00B8618C">
        <w:t>6.2.1</w:t>
      </w:r>
      <w:r w:rsidRPr="00B8618C">
        <w:tab/>
        <w:t>Vlivy na ovzduší a klima</w:t>
      </w:r>
    </w:p>
    <w:p w14:paraId="71772613" w14:textId="0910D3C5" w:rsidR="00466302" w:rsidRPr="00B8618C" w:rsidRDefault="00466302" w:rsidP="00466302">
      <w:r w:rsidRPr="00B8618C">
        <w:t>Na základě údajů o výměrách jednotlivých funkčních ploch a charak</w:t>
      </w:r>
      <w:r w:rsidR="007B3794" w:rsidRPr="00B8618C">
        <w:t>teru záměru (změny ÚP SÚ hl. m. </w:t>
      </w:r>
      <w:r w:rsidRPr="00B8618C">
        <w:t xml:space="preserve">Prahy) byl proveden odhad produkce emisí z parkování automobilů, z </w:t>
      </w:r>
      <w:r w:rsidR="007B3794" w:rsidRPr="00B8618C">
        <w:t>vytápění objektů a z dopravy na </w:t>
      </w:r>
      <w:r w:rsidRPr="00B8618C">
        <w:t>přilehlých komunikacích. Na základě těchto propočtů bylo provedeno orientační imisní vyhodnocení dotčené lokality.</w:t>
      </w:r>
    </w:p>
    <w:p w14:paraId="02FC9593" w14:textId="77777777" w:rsidR="00466302" w:rsidRPr="00B8618C" w:rsidRDefault="00466302" w:rsidP="00466302">
      <w:r w:rsidRPr="00B8618C">
        <w:t>Z výsledků hodnocení vyplývá, že:</w:t>
      </w:r>
    </w:p>
    <w:p w14:paraId="2F02E6D2" w14:textId="77777777" w:rsidR="00466302" w:rsidRPr="00B8618C" w:rsidRDefault="00466302" w:rsidP="00466302">
      <w:pPr>
        <w:numPr>
          <w:ilvl w:val="0"/>
          <w:numId w:val="56"/>
        </w:numPr>
        <w:tabs>
          <w:tab w:val="clear" w:pos="851"/>
        </w:tabs>
        <w:ind w:left="714" w:hanging="357"/>
      </w:pPr>
      <w:r w:rsidRPr="00B8618C">
        <w:t>nárůst průměrných ročních koncentrací oxidu dusičitého vlivem hodnocené změny bude dosahovat nejvýše setin µg.m</w:t>
      </w:r>
      <w:r w:rsidRPr="00B8618C">
        <w:rPr>
          <w:vertAlign w:val="superscript"/>
        </w:rPr>
        <w:t>-3</w:t>
      </w:r>
    </w:p>
    <w:p w14:paraId="1D5DC589" w14:textId="77777777" w:rsidR="00466302" w:rsidRPr="00B8618C" w:rsidRDefault="00466302" w:rsidP="00466302">
      <w:pPr>
        <w:numPr>
          <w:ilvl w:val="0"/>
          <w:numId w:val="56"/>
        </w:numPr>
        <w:tabs>
          <w:tab w:val="clear" w:pos="851"/>
        </w:tabs>
        <w:ind w:left="714" w:hanging="357"/>
      </w:pPr>
      <w:r w:rsidRPr="00B8618C">
        <w:t>nárůst průměrných ročních koncentrací suspendovaných částic PM</w:t>
      </w:r>
      <w:r w:rsidRPr="00B8618C">
        <w:rPr>
          <w:vertAlign w:val="subscript"/>
        </w:rPr>
        <w:t>10</w:t>
      </w:r>
      <w:r w:rsidRPr="00B8618C">
        <w:t xml:space="preserve"> se bude pohybovat v řádu setin µg.m</w:t>
      </w:r>
      <w:r w:rsidRPr="00B8618C">
        <w:rPr>
          <w:vertAlign w:val="superscript"/>
        </w:rPr>
        <w:t>-3</w:t>
      </w:r>
    </w:p>
    <w:p w14:paraId="316FC893" w14:textId="77777777" w:rsidR="00466302" w:rsidRPr="00B8618C" w:rsidRDefault="00466302" w:rsidP="00466302">
      <w:pPr>
        <w:numPr>
          <w:ilvl w:val="0"/>
          <w:numId w:val="56"/>
        </w:numPr>
        <w:tabs>
          <w:tab w:val="clear" w:pos="851"/>
        </w:tabs>
        <w:ind w:left="714" w:hanging="357"/>
      </w:pPr>
      <w:r w:rsidRPr="00B8618C">
        <w:t>nárůst průměrných ročních koncentrací suspendovaných částic PM</w:t>
      </w:r>
      <w:r w:rsidRPr="00B8618C">
        <w:rPr>
          <w:vertAlign w:val="subscript"/>
        </w:rPr>
        <w:t>2,5</w:t>
      </w:r>
      <w:r w:rsidRPr="00B8618C">
        <w:t xml:space="preserve"> se bude pohybovat rovněž v řádu tisícin µg.m</w:t>
      </w:r>
      <w:r w:rsidRPr="00B8618C">
        <w:rPr>
          <w:vertAlign w:val="superscript"/>
        </w:rPr>
        <w:t>-3</w:t>
      </w:r>
    </w:p>
    <w:p w14:paraId="286E84E6" w14:textId="77777777" w:rsidR="00466302" w:rsidRPr="00B8618C" w:rsidRDefault="00466302" w:rsidP="00466302">
      <w:pPr>
        <w:numPr>
          <w:ilvl w:val="0"/>
          <w:numId w:val="56"/>
        </w:numPr>
        <w:tabs>
          <w:tab w:val="clear" w:pos="851"/>
        </w:tabs>
        <w:ind w:left="714" w:hanging="357"/>
      </w:pPr>
      <w:r w:rsidRPr="00B8618C">
        <w:t>průměrné roční koncentrace benzenu se v dotčené lokalitě vlivem hodnocené změny zvýší nejvýše o několik desetitisícin µg.m</w:t>
      </w:r>
      <w:r w:rsidRPr="00B8618C">
        <w:rPr>
          <w:vertAlign w:val="superscript"/>
        </w:rPr>
        <w:t>-3</w:t>
      </w:r>
    </w:p>
    <w:p w14:paraId="32ED28B3" w14:textId="77777777" w:rsidR="00466302" w:rsidRPr="00B8618C" w:rsidRDefault="00466302" w:rsidP="00466302">
      <w:pPr>
        <w:numPr>
          <w:ilvl w:val="0"/>
          <w:numId w:val="56"/>
        </w:numPr>
        <w:tabs>
          <w:tab w:val="clear" w:pos="851"/>
        </w:tabs>
        <w:ind w:left="714" w:hanging="357"/>
      </w:pPr>
      <w:r w:rsidRPr="00B8618C">
        <w:t>průměrné roční koncentrace benzo[a]pyrenu se zvýší maximálně v řádu desetitisícin ng.m</w:t>
      </w:r>
      <w:r w:rsidRPr="00B8618C">
        <w:rPr>
          <w:vertAlign w:val="superscript"/>
        </w:rPr>
        <w:t>-3</w:t>
      </w:r>
    </w:p>
    <w:p w14:paraId="4F3F16E5" w14:textId="538CAF46" w:rsidR="00466302" w:rsidRPr="00B8618C" w:rsidRDefault="00466302" w:rsidP="00466302">
      <w:r w:rsidRPr="00B8618C">
        <w:t>V souhrnu pak lze konstatovat, že nárůst imisní zátěže vlivem hod</w:t>
      </w:r>
      <w:r w:rsidR="007B3794" w:rsidRPr="00B8618C">
        <w:t>nocené změny bude v porovnání s </w:t>
      </w:r>
      <w:r w:rsidRPr="00B8618C">
        <w:t xml:space="preserve">celkovou imisní situaci velmi mírný. Vzhledem ke stávajícímu stavu kvality ovzduší není třeba očekávat překročení žádného z imisních limitů pro sledované imisní charakteristiky. </w:t>
      </w:r>
    </w:p>
    <w:p w14:paraId="425E2E0D" w14:textId="48199ED8" w:rsidR="00466302" w:rsidRPr="00B8618C" w:rsidRDefault="00466302" w:rsidP="00466302">
      <w:r w:rsidRPr="00B8618C">
        <w:t>Posuzovaná změna ÚP bude mít velmi mírný vliv na klimatický systém. V souvislosti s využitím plochy dojde k nárůstu emisí skleníkových plynů, a to jak přímých (zejména z vytápění objektů a vyvolané automobilové dopravy), tak i nepřímých (zejména z využití elektrické en</w:t>
      </w:r>
      <w:r w:rsidR="007B3794" w:rsidRPr="00B8618C">
        <w:t>ergie, dále pak v souvislosti s </w:t>
      </w:r>
      <w:r w:rsidRPr="00B8618C">
        <w:t>materiálovými nároky, produkcí odpadů atd.), jedná se však o nárůst málo významný až zanedbatelný. Rovněž lokální dopady na klima v místě řešené plochy lze hodnotit jako mírné až zanedbatelné, a to zejména s ohledem na velikost a funkční využití plochy (jedná se zejména o mírné omezení retence vody v lokalitě v důsledku nárůstu zpevněných ploch).</w:t>
      </w:r>
    </w:p>
    <w:p w14:paraId="321980EA" w14:textId="77777777" w:rsidR="00466302" w:rsidRPr="00B8618C" w:rsidRDefault="00466302" w:rsidP="00466302">
      <w:pPr>
        <w:pStyle w:val="Nadpis3"/>
      </w:pPr>
      <w:r w:rsidRPr="00B8618C">
        <w:t>6.2.2</w:t>
      </w:r>
      <w:r w:rsidRPr="00B8618C">
        <w:tab/>
        <w:t>Hluková zátěž, vlivy na obyvatelstvo a lidské zdraví</w:t>
      </w:r>
    </w:p>
    <w:p w14:paraId="177362D5" w14:textId="77777777" w:rsidR="00466302" w:rsidRPr="00B8618C" w:rsidRDefault="00466302" w:rsidP="00466302">
      <w:r w:rsidRPr="00B8618C">
        <w:t xml:space="preserve">Změna za předpokladu realizace stanovených opatření významně neovlivní stávající hlukové zatížení lokality. Pro hluk ze sportovní činnosti není stanoven hygienický limit, ovlivnění akustické situace v bezprostředním okolí plochy bude vzhledem k plánovanému umístění pravděpodobně mírné. V dalších etapách přípravy je nutno na základě znalosti konkrétní funkční náplně plochy posoudit v součinnosti s orgánem ochrany veřejného zdraví případné vlivy hluku z provozu sportoviště na přilehlou zástavbu. </w:t>
      </w:r>
    </w:p>
    <w:p w14:paraId="40A34658" w14:textId="61309FA0" w:rsidR="00466302" w:rsidRPr="00B8618C" w:rsidRDefault="00466302" w:rsidP="00466302">
      <w:r w:rsidRPr="00B8618C">
        <w:t xml:space="preserve">Dopravu generovanou využitím funkčních ploch lze odhadovat v průměru na úrovni desítek vozidel denně s tím, že využití plochy lze předpokládat dominantně v denní době (6 – 22 hod). Vlivy na akustickou situaci pak budou částečně ovlivněny konkrétním řešením lokality – vyšší ovlivnění by bylo možné očekávat v případě dopravního napojení ulicemi Na Knížce a K Chodovu. V případě vhodného řešení příjezdových komunikací a parkovacích ploch lze očekávat zvýšení akustické zátěže v denní dobu nejvýše o 0,3 dB, a to pouze na velmi omezeném úseku (při křižovatce ulic Technologická a Na Knížce). </w:t>
      </w:r>
      <w:bookmarkStart w:id="91" w:name="_Hlk116579363"/>
      <w:r w:rsidRPr="00B8618C">
        <w:t>Podle nařízení vlády č. 272/2011 Sb., o ochraně zdraví před nepřízni</w:t>
      </w:r>
      <w:r w:rsidR="007B3794" w:rsidRPr="00B8618C">
        <w:t>vými účinky hluku a vibrací, ve </w:t>
      </w:r>
      <w:r w:rsidRPr="00B8618C">
        <w:t>znění pozdějších předpisů, dle ust. § 20 nelze změnu hlukového u</w:t>
      </w:r>
      <w:r w:rsidR="007B3794" w:rsidRPr="00B8618C">
        <w:t>kazatele do 0,9 dB považovat za </w:t>
      </w:r>
      <w:r w:rsidRPr="00B8618C">
        <w:t>hodnotitelnou.</w:t>
      </w:r>
      <w:bookmarkEnd w:id="91"/>
      <w:r w:rsidRPr="00B8618C">
        <w:t xml:space="preserve"> Po napojení na hlavní komunikaci v území, ulici Kunratická spojka, již bude změna hlukové zátěže nulová. </w:t>
      </w:r>
    </w:p>
    <w:p w14:paraId="52DD5424" w14:textId="2674BE34" w:rsidR="00466302" w:rsidRPr="00B8618C" w:rsidRDefault="00466302" w:rsidP="00466302">
      <w:r w:rsidRPr="00B8618C">
        <w:t>Na základě odhadu změn v imisní zátěži je možné provést odhad změn v ukazatelích zdravotních rizik po realizaci záměrů, obsažených v hodnocené změně ÚP SÚ hl. m. Prahy. Pro kvantitativní odhad bylo uvažováno s počtem obyvatel, reprezentujících nejbližší a relevantn</w:t>
      </w:r>
      <w:r w:rsidR="007B3794" w:rsidRPr="00B8618C">
        <w:t>ě ovlivněnou zástavbu (ulice Na </w:t>
      </w:r>
      <w:r w:rsidRPr="00B8618C">
        <w:t xml:space="preserve">Knížce, K Chodovu, Technologická a přilehlá část ulic Demlova, </w:t>
      </w:r>
      <w:r w:rsidR="007B3794" w:rsidRPr="00B8618C">
        <w:t>Nad Vernerákem a Nad Akáty), ve </w:t>
      </w:r>
      <w:r w:rsidRPr="00B8618C">
        <w:t>výši 100 obyvatel. Z výsledků hodnocení vyplývá, že:</w:t>
      </w:r>
    </w:p>
    <w:p w14:paraId="0FF1D461" w14:textId="77777777" w:rsidR="00466302" w:rsidRPr="00B8618C" w:rsidRDefault="00466302" w:rsidP="00466302">
      <w:pPr>
        <w:numPr>
          <w:ilvl w:val="0"/>
          <w:numId w:val="56"/>
        </w:numPr>
        <w:tabs>
          <w:tab w:val="clear" w:pos="851"/>
        </w:tabs>
        <w:ind w:left="714" w:hanging="357"/>
      </w:pPr>
      <w:r w:rsidRPr="00B8618C">
        <w:t>změna v míře hospitalizace s respiračními a kardiovaskulárními chorobami se bude pohybovat v řádu statisícin nových případů</w:t>
      </w:r>
    </w:p>
    <w:p w14:paraId="4B6D44E9" w14:textId="77777777" w:rsidR="00466302" w:rsidRPr="00B8618C" w:rsidRDefault="00466302" w:rsidP="00466302">
      <w:pPr>
        <w:numPr>
          <w:ilvl w:val="0"/>
          <w:numId w:val="56"/>
        </w:numPr>
        <w:tabs>
          <w:tab w:val="clear" w:pos="851"/>
        </w:tabs>
        <w:ind w:left="714" w:hanging="357"/>
      </w:pPr>
      <w:r w:rsidRPr="00B8618C">
        <w:t>změny v míře úmrtnosti u dospělých a incidence chronické bronchitidy u dospělých dosahují nejvýše jedné desetitisíciny případu</w:t>
      </w:r>
    </w:p>
    <w:p w14:paraId="39F976E9" w14:textId="495260A7" w:rsidR="00466302" w:rsidRPr="00B8618C" w:rsidRDefault="00466302" w:rsidP="00466302">
      <w:pPr>
        <w:numPr>
          <w:ilvl w:val="0"/>
          <w:numId w:val="56"/>
        </w:numPr>
        <w:tabs>
          <w:tab w:val="clear" w:pos="851"/>
        </w:tabs>
        <w:ind w:left="714" w:hanging="357"/>
      </w:pPr>
      <w:r w:rsidRPr="00B8618C">
        <w:t>změna v prevalenci bronchitidy u dětí a příznaků astmatu u a</w:t>
      </w:r>
      <w:r w:rsidR="007B3794" w:rsidRPr="00B8618C">
        <w:t>stmatických dětí se pohybují na </w:t>
      </w:r>
      <w:r w:rsidRPr="00B8618C">
        <w:t>úrovni desetitisícin nového případu</w:t>
      </w:r>
    </w:p>
    <w:p w14:paraId="3253A170" w14:textId="77777777" w:rsidR="00466302" w:rsidRPr="00B8618C" w:rsidRDefault="00466302" w:rsidP="00466302">
      <w:pPr>
        <w:numPr>
          <w:ilvl w:val="0"/>
          <w:numId w:val="56"/>
        </w:numPr>
        <w:tabs>
          <w:tab w:val="clear" w:pos="851"/>
        </w:tabs>
        <w:ind w:left="714" w:hanging="357"/>
      </w:pPr>
      <w:r w:rsidRPr="00B8618C">
        <w:t>změna v míře kojenecké úmrtnosti se bude pohybovat v řádu desetimiliontin nového případu, obdobných hodnot dosahuje též změna v míře výskytu leukémie</w:t>
      </w:r>
    </w:p>
    <w:p w14:paraId="4D650287" w14:textId="77777777" w:rsidR="00466302" w:rsidRPr="00B8618C" w:rsidRDefault="00466302" w:rsidP="00466302">
      <w:pPr>
        <w:numPr>
          <w:ilvl w:val="0"/>
          <w:numId w:val="56"/>
        </w:numPr>
        <w:tabs>
          <w:tab w:val="clear" w:pos="851"/>
        </w:tabs>
        <w:ind w:left="714" w:hanging="357"/>
      </w:pPr>
      <w:r w:rsidRPr="00B8618C">
        <w:t>změna v míře výskytu rakoviny se pohybuje na úrovni nejvýše jedné miliontiny nového případu</w:t>
      </w:r>
    </w:p>
    <w:p w14:paraId="371EE1C4" w14:textId="77777777" w:rsidR="00466302" w:rsidRPr="00B8618C" w:rsidRDefault="00466302" w:rsidP="00466302">
      <w:r w:rsidRPr="00B8618C">
        <w:t>Na základě odhadu změn v hlukové zátěži je možné provést odhad změn v ukazatelích zdravotních rizik po realizaci záměrů, obsažených v hodnocené změně ÚP SÚ hl. m. Prahy. Z výsledků hodnocení vyplývá, že:</w:t>
      </w:r>
    </w:p>
    <w:p w14:paraId="36C7E52F" w14:textId="2BBD47D0" w:rsidR="00466302" w:rsidRPr="00B8618C" w:rsidRDefault="00466302" w:rsidP="00466302">
      <w:pPr>
        <w:numPr>
          <w:ilvl w:val="0"/>
          <w:numId w:val="56"/>
        </w:numPr>
        <w:tabs>
          <w:tab w:val="clear" w:pos="851"/>
        </w:tabs>
        <w:ind w:left="714" w:hanging="357"/>
      </w:pPr>
      <w:r w:rsidRPr="00B8618C">
        <w:t>změna v míře kardiovaskulárního rizika (vyjádřeného jako počet případů výskytu ischemické choroby srdeční) je odhadována ve výši 0,001, což znamená 1 případ za 1000 let, přičemž tato hodnota je významně na straně bezpečnosti, neboť uvažuje nárůstem hluku pro výše uvedených 100 obyvatel, zatímco při vhodném řešení plochy bude</w:t>
      </w:r>
      <w:r w:rsidR="007B3794" w:rsidRPr="00B8618C">
        <w:t xml:space="preserve"> počet ovlivněných domů spíše v </w:t>
      </w:r>
      <w:r w:rsidRPr="00B8618C">
        <w:t>řádu jednotek</w:t>
      </w:r>
    </w:p>
    <w:p w14:paraId="2DB012C5" w14:textId="77777777" w:rsidR="00466302" w:rsidRPr="00B8618C" w:rsidRDefault="00466302" w:rsidP="00466302">
      <w:pPr>
        <w:numPr>
          <w:ilvl w:val="0"/>
          <w:numId w:val="56"/>
        </w:numPr>
        <w:tabs>
          <w:tab w:val="clear" w:pos="851"/>
        </w:tabs>
        <w:ind w:left="714" w:hanging="357"/>
      </w:pPr>
      <w:r w:rsidRPr="00B8618C">
        <w:t>změna v míře silného obtěžování a silného rušení při spánku nebyla zjištěna, resp. činí 0 případů</w:t>
      </w:r>
    </w:p>
    <w:p w14:paraId="56CCC91C" w14:textId="70553FFD" w:rsidR="00466302" w:rsidRPr="00B8618C" w:rsidRDefault="00466302" w:rsidP="00466302">
      <w:r w:rsidRPr="00B8618C">
        <w:t>Z provedeného posouzení tak vyplývá, že změny v míře zdravotního rizika vlivem nárůstu imisní či hlukové zátěže budou v řešeném území pod hranicí rozlišitelnosti a lze je</w:t>
      </w:r>
      <w:r w:rsidR="007B3794" w:rsidRPr="00B8618C">
        <w:t xml:space="preserve"> označit za zcela nevýznamné ve </w:t>
      </w:r>
      <w:r w:rsidRPr="00B8618C">
        <w:t>smyslu ohrožení zdraví. Nelze však zcela vyloučit rušivé vlivy (ovlivně</w:t>
      </w:r>
      <w:r w:rsidR="007B3794" w:rsidRPr="00B8618C">
        <w:t>ní v řádu jednotek obyvatel), k </w:t>
      </w:r>
      <w:r w:rsidRPr="00B8618C">
        <w:t xml:space="preserve">nimž patří vedle vlivů dopravního hluku též vlivy hluku z vlastního provozu sportoviště a mateřské školy, případně vlivy světelného znečištění. </w:t>
      </w:r>
    </w:p>
    <w:p w14:paraId="18D39B72" w14:textId="094C2432" w:rsidR="004A419C" w:rsidRPr="00B8618C" w:rsidRDefault="00466302" w:rsidP="00466302">
      <w:r w:rsidRPr="00B8618C">
        <w:t>Změna ÚP bude mít rovněž pozitivní vlivy. Realizace sportoviště má pozitivní vliv na zdraví obyvatel, neboť představuje prvek podpory pohybových aktivit a zdravého životního stylu, umístění mateřské školy v bezprostřední návaznosti na přilehlou vilovou zástavbu umožní bezkolizní přístup okolním obyvatelům. Výsledný vliv tak bude významně záviset na konkrétním řešení plochy, zejména na jejím dopravním řešení a minimalizaci rušivých vlivů.</w:t>
      </w:r>
    </w:p>
    <w:p w14:paraId="3C83C02A" w14:textId="2EC03323" w:rsidR="0052178F" w:rsidRPr="00B8618C" w:rsidRDefault="00347395" w:rsidP="00EB4686">
      <w:pPr>
        <w:pStyle w:val="Nadpis3"/>
      </w:pPr>
      <w:r w:rsidRPr="00B8618C">
        <w:t>6.</w:t>
      </w:r>
      <w:r w:rsidR="00EB4686" w:rsidRPr="00B8618C">
        <w:t>2.3</w:t>
      </w:r>
      <w:r w:rsidRPr="00B8618C">
        <w:tab/>
      </w:r>
      <w:r w:rsidR="0052178F" w:rsidRPr="00B8618C">
        <w:t xml:space="preserve">Vlivy na </w:t>
      </w:r>
      <w:r w:rsidRPr="00B8618C">
        <w:t>p</w:t>
      </w:r>
      <w:r w:rsidR="0052178F" w:rsidRPr="00B8618C">
        <w:t>ovrchové a podzemní vody</w:t>
      </w:r>
    </w:p>
    <w:p w14:paraId="254B7005" w14:textId="61E8C62D" w:rsidR="00CE6BBC" w:rsidRPr="00B8618C" w:rsidRDefault="00CE6BBC" w:rsidP="00CE6BBC">
      <w:r w:rsidRPr="00B8618C">
        <w:t xml:space="preserve">V ploše navrhované změny č. Z 3058/10 ani v jejím okolí nejsou přítomny žádné limity v oblasti povrchových a podzemních vod, které by mohly být využitím plochy ovlivněny. </w:t>
      </w:r>
    </w:p>
    <w:p w14:paraId="5A15277D" w14:textId="6DD73CC1" w:rsidR="00CE6BBC" w:rsidRPr="00B8618C" w:rsidRDefault="00CE6BBC" w:rsidP="00CE6BBC">
      <w:r w:rsidRPr="00B8618C">
        <w:t xml:space="preserve">Blízké zastavěné plochy jsou odkanalizovány, je zavedena splašková </w:t>
      </w:r>
      <w:r w:rsidR="00535825" w:rsidRPr="00B8618C">
        <w:t xml:space="preserve">i dešťová </w:t>
      </w:r>
      <w:r w:rsidRPr="00B8618C">
        <w:t>kanalizace. Část plochy, která bude zastavěna, ve které budou vystavěny objekty, je nutné zajistit nakládání se splaškovými vodami ve smyslu ve smyslu § 37 Pražských stavebních předpisů</w:t>
      </w:r>
      <w:r w:rsidRPr="00B8618C">
        <w:rPr>
          <w:rStyle w:val="Znakapoznpodarou"/>
        </w:rPr>
        <w:footnoteReference w:id="3"/>
      </w:r>
      <w:r w:rsidRPr="00B8618C">
        <w:t xml:space="preserve">. </w:t>
      </w:r>
    </w:p>
    <w:p w14:paraId="7898BEAC" w14:textId="5C4D7220" w:rsidR="00CE6BBC" w:rsidRPr="00B8618C" w:rsidRDefault="00CE6BBC" w:rsidP="00CE6BBC">
      <w:pPr>
        <w:rPr>
          <w:rFonts w:cs="Calibri"/>
        </w:rPr>
      </w:pPr>
      <w:r w:rsidRPr="00B8618C">
        <w:t xml:space="preserve">V rámci projektové přípravy je nutné zajistit nakládání s dešťovými vodami ve smyslu </w:t>
      </w:r>
      <w:r w:rsidRPr="00B8618C">
        <w:rPr>
          <w:rFonts w:cs="Calibri"/>
        </w:rPr>
        <w:t>§ 38 Pražských stavebních předpisů (dále jen „PSP“). Dotčené území má s ohledem na svoji polohu a stavbu geologického podloží vhodné podmínky pro zasakování dešťových vod</w:t>
      </w:r>
      <w:r w:rsidRPr="00B8618C">
        <w:rPr>
          <w:rStyle w:val="Znakapoznpodarou"/>
          <w:rFonts w:cs="Calibri"/>
        </w:rPr>
        <w:footnoteReference w:id="4"/>
      </w:r>
      <w:r w:rsidRPr="00B8618C">
        <w:rPr>
          <w:rFonts w:cs="Calibri"/>
        </w:rPr>
        <w:t>. Z těchto důvodů je žádoucí řešit nakládání se srážkovými vodami kombinací regulované retence a postupného zasakování. Za dodržení podmínky retence a m</w:t>
      </w:r>
      <w:r w:rsidR="00B1569C" w:rsidRPr="00B8618C">
        <w:rPr>
          <w:rFonts w:cs="Calibri"/>
        </w:rPr>
        <w:t>aximálního odtoku dle odst. 2 §</w:t>
      </w:r>
      <w:r w:rsidRPr="00B8618C">
        <w:rPr>
          <w:rFonts w:cs="Calibri"/>
        </w:rPr>
        <w:t xml:space="preserve">38 PSP nebudou vlivy na odtokové poměry významné. Zároveň lze doporučit, aby v rámci technického řešení staveb byly prověřeny možnosti opětovného využití srážkových vod. </w:t>
      </w:r>
    </w:p>
    <w:p w14:paraId="16D7CBA4" w14:textId="6A4D8765" w:rsidR="00CE6BBC" w:rsidRPr="00B8618C" w:rsidRDefault="00CE6BBC" w:rsidP="00CE6BBC">
      <w:pPr>
        <w:rPr>
          <w:rFonts w:cs="Calibri"/>
        </w:rPr>
      </w:pPr>
      <w:r w:rsidRPr="00B8618C">
        <w:rPr>
          <w:rFonts w:cs="Calibri"/>
        </w:rPr>
        <w:t xml:space="preserve">V důsledku využití ploch pro navrhovanou změnu dojde ke zvýšení rozsahu urbanizovaných ploch, omezení podmínek pro retenci dešťové vody. Vzhledem k rozsahu navrhovaných zastavěných ploch necelých </w:t>
      </w:r>
      <w:r w:rsidR="00B1569C" w:rsidRPr="00B8618C">
        <w:rPr>
          <w:rFonts w:cs="Calibri"/>
        </w:rPr>
        <w:t xml:space="preserve">29 783 </w:t>
      </w:r>
      <w:r w:rsidRPr="00B8618C">
        <w:rPr>
          <w:rFonts w:cs="Calibri"/>
        </w:rPr>
        <w:t>m</w:t>
      </w:r>
      <w:r w:rsidRPr="00B8618C">
        <w:rPr>
          <w:rFonts w:cs="Calibri"/>
          <w:vertAlign w:val="superscript"/>
        </w:rPr>
        <w:t>2</w:t>
      </w:r>
      <w:r w:rsidRPr="00B8618C">
        <w:rPr>
          <w:rFonts w:cs="Calibri"/>
        </w:rPr>
        <w:t>) a navrhovaném způsobu využití (</w:t>
      </w:r>
      <w:r w:rsidR="00B1569C" w:rsidRPr="00B8618C">
        <w:rPr>
          <w:rFonts w:cs="Calibri"/>
        </w:rPr>
        <w:t>sportu /SP/ a veřejné vybavení /VV/) bude retence vody ovlivněna</w:t>
      </w:r>
      <w:r w:rsidRPr="00B8618C">
        <w:rPr>
          <w:rFonts w:cs="Calibri"/>
        </w:rPr>
        <w:t xml:space="preserve">. </w:t>
      </w:r>
    </w:p>
    <w:p w14:paraId="6FAC0F7E" w14:textId="16316A38" w:rsidR="00CE6BBC" w:rsidRPr="00B8618C" w:rsidRDefault="00CE6BBC" w:rsidP="00CE6BBC">
      <w:r w:rsidRPr="00B8618C">
        <w:rPr>
          <w:lang w:eastAsia="en-US"/>
        </w:rPr>
        <w:t>S výjimkou výše popsaných vlivů souvisejících s</w:t>
      </w:r>
      <w:r w:rsidR="00B1569C" w:rsidRPr="00B8618C">
        <w:rPr>
          <w:lang w:eastAsia="en-US"/>
        </w:rPr>
        <w:t xml:space="preserve"> ovlivněním retence vody </w:t>
      </w:r>
      <w:r w:rsidRPr="00B8618C">
        <w:rPr>
          <w:lang w:eastAsia="en-US"/>
        </w:rPr>
        <w:t xml:space="preserve">nebudou </w:t>
      </w:r>
      <w:r w:rsidR="00B1569C" w:rsidRPr="00B8618C">
        <w:rPr>
          <w:lang w:eastAsia="en-US"/>
        </w:rPr>
        <w:t xml:space="preserve">povrchové a podzemní vody </w:t>
      </w:r>
      <w:r w:rsidRPr="00B8618C">
        <w:rPr>
          <w:lang w:eastAsia="en-US"/>
        </w:rPr>
        <w:t>řešením posuzované změny ovlivněny.</w:t>
      </w:r>
      <w:r w:rsidRPr="00B8618C">
        <w:t xml:space="preserve"> </w:t>
      </w:r>
    </w:p>
    <w:p w14:paraId="36DB4877" w14:textId="739A3F91" w:rsidR="00CE6BBC" w:rsidRPr="00B8618C" w:rsidRDefault="00CE6BBC" w:rsidP="00CE6BBC">
      <w:r w:rsidRPr="00B8618C">
        <w:t>Vliv posuzované změny  č. 305</w:t>
      </w:r>
      <w:r w:rsidR="00B1569C" w:rsidRPr="00B8618C">
        <w:t>8</w:t>
      </w:r>
      <w:r w:rsidRPr="00B8618C">
        <w:t xml:space="preserve">/10 na povrchové a podzemní vody </w:t>
      </w:r>
      <w:r w:rsidR="00B1569C" w:rsidRPr="00B8618C">
        <w:t xml:space="preserve">je </w:t>
      </w:r>
      <w:r w:rsidRPr="00B8618C">
        <w:t xml:space="preserve">hodnocen jako mírně negativní. </w:t>
      </w:r>
    </w:p>
    <w:p w14:paraId="51C5D578" w14:textId="763C05B8" w:rsidR="0052178F" w:rsidRPr="00B8618C" w:rsidRDefault="00EB4686" w:rsidP="00EB4686">
      <w:pPr>
        <w:pStyle w:val="Nadpis3"/>
      </w:pPr>
      <w:r w:rsidRPr="00B8618C">
        <w:t>6.2.4</w:t>
      </w:r>
      <w:r w:rsidR="00347395" w:rsidRPr="00B8618C">
        <w:tab/>
      </w:r>
      <w:r w:rsidR="0052178F" w:rsidRPr="00B8618C">
        <w:t xml:space="preserve">Vlivy na </w:t>
      </w:r>
      <w:r w:rsidR="00347395" w:rsidRPr="00B8618C">
        <w:t>zemědělský půdní fond</w:t>
      </w:r>
    </w:p>
    <w:p w14:paraId="5453CE30" w14:textId="34542F10" w:rsidR="00340C1B" w:rsidRPr="00B8618C" w:rsidRDefault="00F26915" w:rsidP="00FF2E61">
      <w:pPr>
        <w:pStyle w:val="Normln1"/>
        <w:ind w:firstLine="0"/>
      </w:pPr>
      <w:r w:rsidRPr="00B8618C">
        <w:t xml:space="preserve">Navrhovaným způsobem </w:t>
      </w:r>
      <w:r w:rsidR="003D2976" w:rsidRPr="00B8618C">
        <w:t xml:space="preserve">využití </w:t>
      </w:r>
      <w:r w:rsidRPr="00B8618C">
        <w:t xml:space="preserve">dotčené plochy </w:t>
      </w:r>
      <w:r w:rsidR="003D2976" w:rsidRPr="00B8618C">
        <w:t xml:space="preserve">dojde k záboru </w:t>
      </w:r>
      <w:r w:rsidRPr="00B8618C">
        <w:t>zemědělské půdy zařazené</w:t>
      </w:r>
      <w:r w:rsidR="003D2976" w:rsidRPr="00B8618C">
        <w:t xml:space="preserve"> </w:t>
      </w:r>
      <w:r w:rsidR="00B1569C" w:rsidRPr="00B8618C">
        <w:t xml:space="preserve">do </w:t>
      </w:r>
      <w:r w:rsidR="006E0FD4" w:rsidRPr="00B8618C">
        <w:t>IV. a V. třídy</w:t>
      </w:r>
      <w:r w:rsidR="003D2976" w:rsidRPr="00B8618C">
        <w:t xml:space="preserve"> ochrany</w:t>
      </w:r>
      <w:r w:rsidRPr="00B8618C">
        <w:t xml:space="preserve"> o celkové výměře </w:t>
      </w:r>
      <w:r w:rsidR="00B1569C" w:rsidRPr="00B8618C">
        <w:t>12 727</w:t>
      </w:r>
      <w:r w:rsidR="003D2976" w:rsidRPr="00B8618C">
        <w:t xml:space="preserve"> m</w:t>
      </w:r>
      <w:r w:rsidR="003D2976" w:rsidRPr="00B8618C">
        <w:rPr>
          <w:vertAlign w:val="superscript"/>
        </w:rPr>
        <w:t>2</w:t>
      </w:r>
      <w:r w:rsidR="00340C1B" w:rsidRPr="00B8618C">
        <w:t>, z </w:t>
      </w:r>
      <w:r w:rsidR="003D2976" w:rsidRPr="00B8618C">
        <w:t>toho</w:t>
      </w:r>
      <w:r w:rsidR="00340C1B" w:rsidRPr="00B8618C">
        <w:t>:</w:t>
      </w:r>
    </w:p>
    <w:p w14:paraId="0A451121" w14:textId="540DC9AE" w:rsidR="00340C1B" w:rsidRPr="00B8618C" w:rsidRDefault="00340C1B" w:rsidP="004F567B">
      <w:pPr>
        <w:pStyle w:val="Normln1"/>
        <w:numPr>
          <w:ilvl w:val="0"/>
          <w:numId w:val="40"/>
        </w:numPr>
      </w:pPr>
      <w:r w:rsidRPr="00B8618C">
        <w:t xml:space="preserve">ve IV. třídě ochrany </w:t>
      </w:r>
      <w:r w:rsidR="00B1569C" w:rsidRPr="00B8618C">
        <w:t>5 912 m</w:t>
      </w:r>
      <w:r w:rsidR="00B1569C" w:rsidRPr="00B8618C">
        <w:rPr>
          <w:vertAlign w:val="superscript"/>
        </w:rPr>
        <w:t>2</w:t>
      </w:r>
    </w:p>
    <w:p w14:paraId="73F8E414" w14:textId="4648AFCC" w:rsidR="003D2976" w:rsidRPr="00B8618C" w:rsidRDefault="00340C1B" w:rsidP="004F567B">
      <w:pPr>
        <w:pStyle w:val="Normln1"/>
        <w:numPr>
          <w:ilvl w:val="0"/>
          <w:numId w:val="40"/>
        </w:numPr>
      </w:pPr>
      <w:r w:rsidRPr="00B8618C">
        <w:t>v</w:t>
      </w:r>
      <w:r w:rsidR="003D2976" w:rsidRPr="00B8618C">
        <w:t xml:space="preserve">. třídě ochrany </w:t>
      </w:r>
      <w:r w:rsidR="00B1569C" w:rsidRPr="00B8618C">
        <w:t>6</w:t>
      </w:r>
      <w:r w:rsidR="00862E0C" w:rsidRPr="00B8618C">
        <w:t xml:space="preserve"> </w:t>
      </w:r>
      <w:r w:rsidR="00B1569C" w:rsidRPr="00B8618C">
        <w:t xml:space="preserve">815 </w:t>
      </w:r>
      <w:r w:rsidR="003D2976" w:rsidRPr="00B8618C">
        <w:t>m</w:t>
      </w:r>
      <w:r w:rsidR="003D2976" w:rsidRPr="00B8618C">
        <w:rPr>
          <w:vertAlign w:val="superscript"/>
        </w:rPr>
        <w:t>2</w:t>
      </w:r>
      <w:r w:rsidR="003D2976" w:rsidRPr="00B8618C">
        <w:t>.</w:t>
      </w:r>
    </w:p>
    <w:p w14:paraId="5ED71743" w14:textId="40905E52" w:rsidR="00B1569C" w:rsidRPr="00B8618C" w:rsidRDefault="00B1569C" w:rsidP="0052178F">
      <w:r w:rsidRPr="00B8618C">
        <w:t xml:space="preserve">Dotčené půdy jsou zařazeny do kategorie orná půda. </w:t>
      </w:r>
    </w:p>
    <w:p w14:paraId="429A3EAB" w14:textId="7D7F34CB" w:rsidR="003267FD" w:rsidRPr="00B8618C" w:rsidRDefault="003D2976" w:rsidP="0052178F">
      <w:r w:rsidRPr="00B8618C">
        <w:t xml:space="preserve">Vlivy na ZPF </w:t>
      </w:r>
      <w:r w:rsidR="003A73FA" w:rsidRPr="00B8618C">
        <w:t xml:space="preserve">bude trvalý a </w:t>
      </w:r>
      <w:r w:rsidRPr="00B8618C">
        <w:t xml:space="preserve">nelze </w:t>
      </w:r>
      <w:r w:rsidR="003A73FA" w:rsidRPr="00B8618C">
        <w:t xml:space="preserve">jej </w:t>
      </w:r>
      <w:r w:rsidRPr="00B8618C">
        <w:t>vylouči</w:t>
      </w:r>
      <w:r w:rsidR="00340C1B" w:rsidRPr="00B8618C">
        <w:t>t či minimalizovat. Z tohoto důvodu je tento vliv hodnocen jako relativně významný, klasifikovaný na rozmezí hodnot -1/-2.</w:t>
      </w:r>
      <w:r w:rsidR="003A73FA" w:rsidRPr="00B8618C">
        <w:t xml:space="preserve"> </w:t>
      </w:r>
    </w:p>
    <w:p w14:paraId="3545005A" w14:textId="77B46757" w:rsidR="0052178F" w:rsidRPr="00B8618C" w:rsidRDefault="00347395" w:rsidP="00EB4686">
      <w:pPr>
        <w:pStyle w:val="Nadpis3"/>
      </w:pPr>
      <w:r w:rsidRPr="00B8618C">
        <w:t>6.</w:t>
      </w:r>
      <w:r w:rsidR="00EB4686" w:rsidRPr="00B8618C">
        <w:t>2.</w:t>
      </w:r>
      <w:r w:rsidRPr="00B8618C">
        <w:t>5</w:t>
      </w:r>
      <w:r w:rsidRPr="00B8618C">
        <w:tab/>
      </w:r>
      <w:r w:rsidR="0052178F" w:rsidRPr="00B8618C">
        <w:t xml:space="preserve">Vlivy na </w:t>
      </w:r>
      <w:r w:rsidRPr="00B8618C">
        <w:t>l</w:t>
      </w:r>
      <w:r w:rsidR="0052178F" w:rsidRPr="00B8618C">
        <w:t>esy</w:t>
      </w:r>
      <w:r w:rsidRPr="00B8618C">
        <w:t xml:space="preserve"> a PUPFL</w:t>
      </w:r>
    </w:p>
    <w:p w14:paraId="332B532A" w14:textId="03941DFF" w:rsidR="0052178F" w:rsidRPr="00B8618C" w:rsidRDefault="003D2976" w:rsidP="00347395">
      <w:r w:rsidRPr="00B8618C">
        <w:t>Provedeným hodnocením nebyl</w:t>
      </w:r>
      <w:r w:rsidR="003A73FA" w:rsidRPr="00B8618C">
        <w:t>y identifikovány vlivy na lesy ani pozemky určené k plnění funkcí lesa. V</w:t>
      </w:r>
      <w:r w:rsidR="003A73FA" w:rsidRPr="00B8618C">
        <w:rPr>
          <w:lang w:eastAsia="en-US"/>
        </w:rPr>
        <w:t> dotčeném území ani v jeho nejbližším okolí se nevyskytují.</w:t>
      </w:r>
      <w:r w:rsidR="00B1569C" w:rsidRPr="00B8618C">
        <w:rPr>
          <w:lang w:eastAsia="en-US"/>
        </w:rPr>
        <w:t xml:space="preserve"> Řešené území nezasahuje do pásma 50 m od okraje lesa. Vlivy na lesy jsou hodnoceny jako nulové. </w:t>
      </w:r>
    </w:p>
    <w:p w14:paraId="20223D43" w14:textId="2027A285" w:rsidR="0052178F" w:rsidRPr="00B8618C" w:rsidRDefault="00347395" w:rsidP="00EB4686">
      <w:pPr>
        <w:pStyle w:val="Nadpis3"/>
      </w:pPr>
      <w:r w:rsidRPr="00B8618C">
        <w:t>6.</w:t>
      </w:r>
      <w:r w:rsidR="00EB4686" w:rsidRPr="00B8618C">
        <w:t>2.</w:t>
      </w:r>
      <w:r w:rsidRPr="00B8618C">
        <w:t>6</w:t>
      </w:r>
      <w:r w:rsidRPr="00B8618C">
        <w:tab/>
      </w:r>
      <w:r w:rsidR="0052178F" w:rsidRPr="00B8618C">
        <w:t xml:space="preserve">Vlivy na </w:t>
      </w:r>
      <w:r w:rsidRPr="00B8618C">
        <w:t>h</w:t>
      </w:r>
      <w:r w:rsidR="0052178F" w:rsidRPr="00B8618C">
        <w:t>orninové prostředí a přírodní zdroje</w:t>
      </w:r>
    </w:p>
    <w:p w14:paraId="54618CCD" w14:textId="34B44E3D" w:rsidR="00B1569C" w:rsidRPr="00B8618C" w:rsidRDefault="00B1569C" w:rsidP="00B1569C">
      <w:pPr>
        <w:rPr>
          <w:lang w:eastAsia="en-US"/>
        </w:rPr>
      </w:pPr>
      <w:r w:rsidRPr="00B8618C">
        <w:rPr>
          <w:lang w:eastAsia="en-US"/>
        </w:rPr>
        <w:t>Vlivy na horninové prostředí souvisejí s výskytem tzv. „rizikových geof</w:t>
      </w:r>
      <w:r w:rsidR="007B3794" w:rsidRPr="00B8618C">
        <w:rPr>
          <w:lang w:eastAsia="en-US"/>
        </w:rPr>
        <w:t>aktorů životního prostředí“, za </w:t>
      </w:r>
      <w:r w:rsidRPr="00B8618C">
        <w:rPr>
          <w:lang w:eastAsia="en-US"/>
        </w:rPr>
        <w:t>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B8618C">
        <w:rPr>
          <w:rStyle w:val="Znakapoznpodarou"/>
          <w:lang w:eastAsia="en-US"/>
        </w:rPr>
        <w:footnoteReference w:id="5"/>
      </w:r>
      <w:r w:rsidRPr="00B8618C">
        <w:rPr>
          <w:lang w:eastAsia="en-US"/>
        </w:rPr>
        <w:t>“. S přihlédnutím k těmto oběma definicím jsou v rámci této kapitoly posouzeny vlivy spojené s výskytem:</w:t>
      </w:r>
    </w:p>
    <w:p w14:paraId="3D637A73" w14:textId="77777777" w:rsidR="00B1569C" w:rsidRPr="00B8618C" w:rsidRDefault="00B1569C" w:rsidP="004F567B">
      <w:pPr>
        <w:numPr>
          <w:ilvl w:val="0"/>
          <w:numId w:val="41"/>
        </w:numPr>
        <w:rPr>
          <w:lang w:eastAsia="en-US"/>
        </w:rPr>
      </w:pPr>
      <w:r w:rsidRPr="00B8618C">
        <w:rPr>
          <w:lang w:eastAsia="en-US"/>
        </w:rPr>
        <w:t>nepříznivých inženýrsko-geologických vlastností horninového prostředí,</w:t>
      </w:r>
    </w:p>
    <w:p w14:paraId="2C5D6FC9" w14:textId="77777777" w:rsidR="00B1569C" w:rsidRPr="00B8618C" w:rsidRDefault="00B1569C" w:rsidP="004F567B">
      <w:pPr>
        <w:numPr>
          <w:ilvl w:val="0"/>
          <w:numId w:val="41"/>
        </w:numPr>
        <w:rPr>
          <w:lang w:eastAsia="en-US"/>
        </w:rPr>
      </w:pPr>
      <w:r w:rsidRPr="00B8618C">
        <w:rPr>
          <w:lang w:eastAsia="en-US"/>
        </w:rPr>
        <w:t>svahových nestabilit a deformací,</w:t>
      </w:r>
    </w:p>
    <w:p w14:paraId="17963BFA" w14:textId="77777777" w:rsidR="00B1569C" w:rsidRPr="00B8618C" w:rsidRDefault="00B1569C" w:rsidP="004F567B">
      <w:pPr>
        <w:numPr>
          <w:ilvl w:val="0"/>
          <w:numId w:val="41"/>
        </w:numPr>
        <w:rPr>
          <w:lang w:eastAsia="en-US"/>
        </w:rPr>
      </w:pPr>
      <w:r w:rsidRPr="00B8618C">
        <w:rPr>
          <w:lang w:eastAsia="en-US"/>
        </w:rPr>
        <w:t>důlních děl a poddolovaných území,</w:t>
      </w:r>
    </w:p>
    <w:p w14:paraId="7987A402" w14:textId="77777777" w:rsidR="00B1569C" w:rsidRPr="00B8618C" w:rsidRDefault="00B1569C" w:rsidP="004F567B">
      <w:pPr>
        <w:numPr>
          <w:ilvl w:val="0"/>
          <w:numId w:val="41"/>
        </w:numPr>
        <w:rPr>
          <w:lang w:eastAsia="en-US"/>
        </w:rPr>
      </w:pPr>
      <w:r w:rsidRPr="00B8618C">
        <w:rPr>
          <w:lang w:eastAsia="en-US"/>
        </w:rPr>
        <w:t>ložisek nerostných surovin,</w:t>
      </w:r>
    </w:p>
    <w:p w14:paraId="63ABD7C9" w14:textId="77777777" w:rsidR="00B1569C" w:rsidRPr="00B8618C" w:rsidRDefault="00B1569C" w:rsidP="004F567B">
      <w:pPr>
        <w:numPr>
          <w:ilvl w:val="0"/>
          <w:numId w:val="41"/>
        </w:numPr>
        <w:rPr>
          <w:lang w:eastAsia="en-US"/>
        </w:rPr>
      </w:pPr>
      <w:r w:rsidRPr="00B8618C">
        <w:rPr>
          <w:lang w:eastAsia="en-US"/>
        </w:rPr>
        <w:t>radonového rizika.</w:t>
      </w:r>
    </w:p>
    <w:p w14:paraId="52822BFC" w14:textId="77777777" w:rsidR="00B1569C" w:rsidRPr="00B8618C" w:rsidRDefault="00B1569C" w:rsidP="00B1569C">
      <w:r w:rsidRPr="00B8618C">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66DE46F3" w14:textId="6C8C4580" w:rsidR="00B1569C" w:rsidRPr="00B8618C" w:rsidRDefault="00B1569C" w:rsidP="00B1569C">
      <w:r w:rsidRPr="00B8618C">
        <w:t>V případě Změny č. Z 30</w:t>
      </w:r>
      <w:r w:rsidR="003139D1" w:rsidRPr="00B8618C">
        <w:t>58</w:t>
      </w:r>
      <w:r w:rsidRPr="00B8618C">
        <w:t xml:space="preserve">/10 je </w:t>
      </w:r>
      <w:r w:rsidRPr="00B8618C">
        <w:rPr>
          <w:lang w:eastAsia="en-US"/>
        </w:rPr>
        <w:t xml:space="preserve">v kap. 3 této dokumentace doloženo, že se v řešené ploše ani v jejím okolí výše uvedené rizikové geofaktory nevyskytují a lze tedy předpokládat víceméně standardní základové poměry. Hodnocení dále vychází z navrhovaného způsobu a míry využití této plochy při respektování měřítka a charakteru okolní zástavby, čemuž bude odpovídat i způsob založení stavby. Z těchto důvodů jsou proto vlivy na horninové prostředí vyvolané touto změnou klasifikovány jako nulové. </w:t>
      </w:r>
    </w:p>
    <w:p w14:paraId="644F5EE1" w14:textId="1C9E562D" w:rsidR="00B1569C" w:rsidRPr="00B8618C" w:rsidRDefault="003139D1" w:rsidP="006E0FD4">
      <w:pPr>
        <w:pStyle w:val="Nadpis3"/>
      </w:pPr>
      <w:r w:rsidRPr="00B8618C">
        <w:t>6.2.7</w:t>
      </w:r>
      <w:r w:rsidRPr="00B8618C">
        <w:tab/>
        <w:t>Vlivy na faunu, flóru, biodiverzitu a ekosystémy</w:t>
      </w:r>
    </w:p>
    <w:p w14:paraId="19E137F1" w14:textId="67E0977D" w:rsidR="0052178F" w:rsidRPr="00B8618C" w:rsidRDefault="003A73FA" w:rsidP="004A419C">
      <w:r w:rsidRPr="00B8618C">
        <w:t xml:space="preserve">Plocha navrhované změny </w:t>
      </w:r>
      <w:r w:rsidR="003D2976" w:rsidRPr="00B8618C">
        <w:t xml:space="preserve">je vymezena </w:t>
      </w:r>
      <w:r w:rsidRPr="00B8618C">
        <w:t xml:space="preserve">výhradně </w:t>
      </w:r>
      <w:r w:rsidR="00EE08DC" w:rsidRPr="00B8618C">
        <w:t xml:space="preserve">na orné půdě bez významnějších hodnot a vlastností </w:t>
      </w:r>
      <w:r w:rsidR="003D2976" w:rsidRPr="00B8618C">
        <w:t xml:space="preserve">biologické rozmanitosti a ekologické stability. </w:t>
      </w:r>
    </w:p>
    <w:p w14:paraId="05B64FFC" w14:textId="0A0C3D36" w:rsidR="003139D1" w:rsidRPr="00B8618C" w:rsidRDefault="003139D1" w:rsidP="004A419C">
      <w:r w:rsidRPr="00B8618C">
        <w:t>Posuzovanou změnou nebudou dotčena území a prvky v zájmu och</w:t>
      </w:r>
      <w:r w:rsidR="00862E0C" w:rsidRPr="00B8618C">
        <w:t>rany přírody a krajiny ve smyslu</w:t>
      </w:r>
      <w:r w:rsidRPr="00B8618C">
        <w:t xml:space="preserve"> zákona č. 114/1992 Sb., o ochraně přírody a krajiny, ve znění pozdějších předpisů. </w:t>
      </w:r>
    </w:p>
    <w:p w14:paraId="5F1D2474" w14:textId="7F9742CA" w:rsidR="003139D1" w:rsidRPr="00B8618C" w:rsidRDefault="003139D1" w:rsidP="004A419C">
      <w:r w:rsidRPr="00B8618C">
        <w:t xml:space="preserve">Změnou nebudou dotčeny plochy, které jsou součástí celoměstského systému zeleně. </w:t>
      </w:r>
    </w:p>
    <w:p w14:paraId="31506CF4" w14:textId="77777777" w:rsidR="003139D1" w:rsidRPr="00B8618C" w:rsidRDefault="003139D1" w:rsidP="003139D1">
      <w:r w:rsidRPr="00B8618C">
        <w:t>Vlivy na flóru a faunu, resp. na biodiverzitu jsou proto hodnoceny jako nulové.</w:t>
      </w:r>
    </w:p>
    <w:p w14:paraId="7A9BF1CA" w14:textId="77777777" w:rsidR="003139D1" w:rsidRPr="00B8618C" w:rsidRDefault="003139D1" w:rsidP="003139D1">
      <w:r w:rsidRPr="00B8618C">
        <w:t>Vlivy na evropsky významné lokality a ptačí oblasti soustavy Natura 2000 příslušný orgán - Magistrát hlavního města Prahy, Odbor ochrany prostředí, ve svém stanovisku z 19. 5. 2017 čj. MHMP 789336/2017 vyloučil (viz část B tohoto svazku).</w:t>
      </w:r>
    </w:p>
    <w:p w14:paraId="702BEB0B" w14:textId="44031938" w:rsidR="0052178F" w:rsidRPr="00B8618C" w:rsidRDefault="00254802" w:rsidP="00EB4686">
      <w:pPr>
        <w:pStyle w:val="Nadpis3"/>
      </w:pPr>
      <w:r w:rsidRPr="00B8618C">
        <w:t>6.</w:t>
      </w:r>
      <w:r w:rsidR="00EB4686" w:rsidRPr="00B8618C">
        <w:t>2.</w:t>
      </w:r>
      <w:r w:rsidRPr="00B8618C">
        <w:t>8</w:t>
      </w:r>
      <w:r w:rsidRPr="00B8618C">
        <w:tab/>
      </w:r>
      <w:r w:rsidR="0052178F" w:rsidRPr="00B8618C">
        <w:t xml:space="preserve">Vlivy na </w:t>
      </w:r>
      <w:r w:rsidRPr="00B8618C">
        <w:t>k</w:t>
      </w:r>
      <w:r w:rsidR="0052178F" w:rsidRPr="00B8618C">
        <w:t>rajinu, krajinný ráz</w:t>
      </w:r>
    </w:p>
    <w:p w14:paraId="616530AB" w14:textId="77777777" w:rsidR="005D15F4" w:rsidRPr="00B8618C" w:rsidRDefault="007C686A" w:rsidP="007C686A">
      <w:r w:rsidRPr="00B8618C">
        <w:t>V důsledku využití plochy dojde k</w:t>
      </w:r>
      <w:r w:rsidR="003139D1" w:rsidRPr="00B8618C">
        <w:t xml:space="preserve">e zvýšení </w:t>
      </w:r>
      <w:r w:rsidR="00B07641" w:rsidRPr="00B8618C">
        <w:t>husto</w:t>
      </w:r>
      <w:r w:rsidR="005D15F4" w:rsidRPr="00B8618C">
        <w:t xml:space="preserve">ty urbanizovaného prostředí, zastavění volné plochy uvnitř urbanizovaného prostředí. Vzhledem k této skutečnosti, navrhovanému způsobu využití pro plochy sportu /SP/ a veřejného vybavení /VV/ a charakteru okolního prostředí je vliv na krajinu a krajinný ráz hodnocen jako mírně negativní. </w:t>
      </w:r>
    </w:p>
    <w:p w14:paraId="14454301" w14:textId="1EAC3B7A" w:rsidR="005D15F4" w:rsidRPr="00B8618C" w:rsidRDefault="00CE7307" w:rsidP="007C686A">
      <w:r w:rsidRPr="00B8618C">
        <w:t xml:space="preserve">Toto hodnocení je též založeno na předpokladu </w:t>
      </w:r>
      <w:r w:rsidR="00F726A8" w:rsidRPr="00B8618C">
        <w:t xml:space="preserve">zohlednění </w:t>
      </w:r>
      <w:r w:rsidR="0058268D" w:rsidRPr="00B8618C">
        <w:t>měřítka okolní zástavby</w:t>
      </w:r>
      <w:r w:rsidR="00F726A8" w:rsidRPr="00B8618C">
        <w:t xml:space="preserve"> při návrhu objemových </w:t>
      </w:r>
      <w:r w:rsidR="005D15F4" w:rsidRPr="00B8618C">
        <w:t xml:space="preserve">a výškových </w:t>
      </w:r>
      <w:r w:rsidR="00F726A8" w:rsidRPr="00B8618C">
        <w:t xml:space="preserve">parametrů </w:t>
      </w:r>
      <w:r w:rsidR="005D15F4" w:rsidRPr="00B8618C">
        <w:t>staveb</w:t>
      </w:r>
      <w:r w:rsidR="00F726A8" w:rsidRPr="00B8618C">
        <w:t xml:space="preserve"> umístěn</w:t>
      </w:r>
      <w:r w:rsidR="005D15F4" w:rsidRPr="00B8618C">
        <w:t>ých</w:t>
      </w:r>
      <w:r w:rsidR="00F726A8" w:rsidRPr="00B8618C">
        <w:t xml:space="preserve"> ve vymezené ploše sportu</w:t>
      </w:r>
      <w:r w:rsidR="005D15F4" w:rsidRPr="00B8618C">
        <w:t xml:space="preserve"> (SP/ a veřejného vybavení, dobré kvalitě řešení ploch zeleně a veřejných prostranství. </w:t>
      </w:r>
    </w:p>
    <w:p w14:paraId="34AB547B" w14:textId="77777777" w:rsidR="00402DAA" w:rsidRPr="00B8618C" w:rsidRDefault="00402DAA" w:rsidP="00402DAA">
      <w:r w:rsidRPr="00B8618C">
        <w:t xml:space="preserve">Podmínkou využití plochy je ochrana liniové zeleně po obvodu plochy, při severním a východním okraji plochy podél ulice Technologické. </w:t>
      </w:r>
    </w:p>
    <w:p w14:paraId="3B44F8E3" w14:textId="446E6A7A" w:rsidR="004F0A1C" w:rsidRPr="00B8618C" w:rsidRDefault="004F0A1C" w:rsidP="007C686A">
      <w:r w:rsidRPr="00B8618C">
        <w:t>Z koncepčního hlediska je kladně hodnocen návrh využití volné plochy uvnitř urbanizovaného prostředí</w:t>
      </w:r>
      <w:r w:rsidR="00813F8D" w:rsidRPr="00B8618C">
        <w:t xml:space="preserve">. Toto </w:t>
      </w:r>
      <w:r w:rsidRPr="00B8618C">
        <w:t>vytváří předpoklady pro omez</w:t>
      </w:r>
      <w:r w:rsidR="00813F8D" w:rsidRPr="00B8618C">
        <w:t xml:space="preserve">ení </w:t>
      </w:r>
      <w:r w:rsidRPr="00B8618C">
        <w:t>rozšiřování urbanizovaných ploch do „volné krajiny“.</w:t>
      </w:r>
    </w:p>
    <w:p w14:paraId="022240BB" w14:textId="0D0A7725" w:rsidR="00254802" w:rsidRPr="00B8618C" w:rsidRDefault="00254802" w:rsidP="00EB4686">
      <w:pPr>
        <w:pStyle w:val="Nadpis3"/>
      </w:pPr>
      <w:r w:rsidRPr="00B8618C">
        <w:t>6.</w:t>
      </w:r>
      <w:r w:rsidR="00EB4686" w:rsidRPr="00B8618C">
        <w:t>2.</w:t>
      </w:r>
      <w:r w:rsidRPr="00B8618C">
        <w:t>9</w:t>
      </w:r>
      <w:r w:rsidRPr="00B8618C">
        <w:tab/>
      </w:r>
      <w:r w:rsidR="0052178F" w:rsidRPr="00B8618C">
        <w:t xml:space="preserve">Vlivy na </w:t>
      </w:r>
      <w:r w:rsidRPr="00B8618C">
        <w:t>k</w:t>
      </w:r>
      <w:r w:rsidR="0052178F" w:rsidRPr="00B8618C">
        <w:t>ulturní</w:t>
      </w:r>
      <w:r w:rsidR="00AD727C" w:rsidRPr="00B8618C">
        <w:t xml:space="preserve">, historické, architektonické a </w:t>
      </w:r>
      <w:r w:rsidR="0052178F" w:rsidRPr="00B8618C">
        <w:t>archeolo</w:t>
      </w:r>
      <w:r w:rsidRPr="00B8618C">
        <w:t>gické dědictví</w:t>
      </w:r>
    </w:p>
    <w:p w14:paraId="6BDB67B4" w14:textId="546A3425" w:rsidR="00EC0A9F" w:rsidRPr="00B8618C" w:rsidRDefault="00F726A8" w:rsidP="00EC0A9F">
      <w:r w:rsidRPr="00B8618C">
        <w:t xml:space="preserve">Změna způsobu využití ploch dotčených změnou č. </w:t>
      </w:r>
      <w:r w:rsidR="00EC0A9F" w:rsidRPr="00B8618C">
        <w:t>Z</w:t>
      </w:r>
      <w:r w:rsidRPr="00B8618C">
        <w:t xml:space="preserve"> 3</w:t>
      </w:r>
      <w:r w:rsidR="00A8597B" w:rsidRPr="00B8618C">
        <w:t>058</w:t>
      </w:r>
      <w:r w:rsidRPr="00B8618C">
        <w:t>/1</w:t>
      </w:r>
      <w:r w:rsidR="00A8597B" w:rsidRPr="00B8618C">
        <w:t>0</w:t>
      </w:r>
      <w:r w:rsidRPr="00B8618C">
        <w:t xml:space="preserve"> nebude spojena</w:t>
      </w:r>
      <w:r w:rsidR="00EC0A9F" w:rsidRPr="00B8618C">
        <w:t xml:space="preserve"> s vlivy na kulturní, historické, architektonické a archeologické dědictví. </w:t>
      </w:r>
      <w:r w:rsidRPr="00B8618C">
        <w:t>Území, objekt</w:t>
      </w:r>
      <w:r w:rsidR="007B3794" w:rsidRPr="00B8618C">
        <w:t>y ani jevy památkové ochrany se </w:t>
      </w:r>
      <w:r w:rsidR="00E12189" w:rsidRPr="00B8618C">
        <w:t xml:space="preserve">v ploše navrhované změny </w:t>
      </w:r>
      <w:r w:rsidRPr="00B8618C">
        <w:t>ani v je</w:t>
      </w:r>
      <w:r w:rsidR="00E12189" w:rsidRPr="00B8618C">
        <w:t>jím</w:t>
      </w:r>
      <w:r w:rsidRPr="00B8618C">
        <w:t xml:space="preserve"> blízkém okolí nevyskytují.</w:t>
      </w:r>
    </w:p>
    <w:p w14:paraId="6FF1281A" w14:textId="4A86D86F" w:rsidR="0052178F" w:rsidRPr="00B8618C" w:rsidRDefault="00894E9F" w:rsidP="00632ACC">
      <w:pPr>
        <w:pStyle w:val="Nadpis3"/>
        <w:keepNext/>
      </w:pPr>
      <w:r w:rsidRPr="00B8618C">
        <w:t>6. 2. 10</w:t>
      </w:r>
      <w:r w:rsidR="00254802" w:rsidRPr="00B8618C">
        <w:tab/>
        <w:t xml:space="preserve">Vlivy na </w:t>
      </w:r>
      <w:r w:rsidR="0052178F" w:rsidRPr="00B8618C">
        <w:t>hmotný majetek</w:t>
      </w:r>
    </w:p>
    <w:p w14:paraId="119C63AF" w14:textId="6542FF2E" w:rsidR="0052178F" w:rsidRPr="00B8618C" w:rsidRDefault="00894301" w:rsidP="00EB4686">
      <w:r w:rsidRPr="00B8618C">
        <w:t>Posuzovaná změna nebude mít negativní vliv na hmotný majetek ve smyslu demolic a změn ve využívání stavebních objektů z důvodu nemožnosti dodržení platných hygienických limitů.</w:t>
      </w:r>
      <w:r w:rsidR="008B5686" w:rsidRPr="00B8618C">
        <w:t> </w:t>
      </w:r>
      <w:r w:rsidRPr="00B8618C">
        <w:t>Ochrana,</w:t>
      </w:r>
      <w:r w:rsidR="008B5686" w:rsidRPr="00B8618C">
        <w:t> </w:t>
      </w:r>
      <w:r w:rsidRPr="00B8618C">
        <w:t>resp.</w:t>
      </w:r>
      <w:r w:rsidR="008B5686" w:rsidRPr="00B8618C">
        <w:t> </w:t>
      </w:r>
      <w:r w:rsidRPr="00B8618C">
        <w:t>případné přeložky inženýrských sítí dotčených uplatněním navrhované změny budou předmětem řešení v navazujících řízeních rozhodování o území.</w:t>
      </w:r>
    </w:p>
    <w:p w14:paraId="1895ED71" w14:textId="77777777" w:rsidR="00254802" w:rsidRPr="00B8618C" w:rsidRDefault="00254802" w:rsidP="00EB4686"/>
    <w:p w14:paraId="37A8FC54" w14:textId="4E529910" w:rsidR="00181A40" w:rsidRPr="00B8618C" w:rsidRDefault="00EB4686" w:rsidP="00894301">
      <w:pPr>
        <w:pStyle w:val="Nadpis2"/>
        <w:keepNext/>
      </w:pPr>
      <w:bookmarkStart w:id="92" w:name="_Toc56002866"/>
      <w:bookmarkStart w:id="93" w:name="_Toc56005748"/>
      <w:bookmarkStart w:id="94" w:name="_Toc56006410"/>
      <w:bookmarkStart w:id="95" w:name="_Toc124524165"/>
      <w:r w:rsidRPr="00B8618C">
        <w:t>6.3</w:t>
      </w:r>
      <w:r w:rsidRPr="00B8618C">
        <w:tab/>
      </w:r>
      <w:r w:rsidR="00181A40" w:rsidRPr="00B8618C">
        <w:t>Výsledky vyhodnocení kumulativních a synergických vlivů</w:t>
      </w:r>
      <w:bookmarkEnd w:id="92"/>
      <w:bookmarkEnd w:id="93"/>
      <w:bookmarkEnd w:id="94"/>
      <w:bookmarkEnd w:id="95"/>
    </w:p>
    <w:p w14:paraId="64E4C830" w14:textId="01EC7C8B" w:rsidR="00A8597B" w:rsidRPr="00B8618C" w:rsidRDefault="00A8597B" w:rsidP="00A8597B">
      <w:r w:rsidRPr="00B8618C">
        <w:t xml:space="preserve">V rámci </w:t>
      </w:r>
      <w:r w:rsidR="0052692A" w:rsidRPr="00B8618C">
        <w:t>kapitoly</w:t>
      </w:r>
      <w:r w:rsidRPr="00B8618C">
        <w:t xml:space="preserve"> 3., 4. a 5. byla provedena analýza složek životního prostředí s cílem zjištění jejich současného stavu a identifikace problémů v území. V rámci kap. 4 byla dále provedena prostorová analýza s cílem určení, jaké další případné změny oproti platnému územnímu plánu jsou v </w:t>
      </w:r>
      <w:r w:rsidR="0052692A" w:rsidRPr="00B8618C">
        <w:t>širším</w:t>
      </w:r>
      <w:r w:rsidRPr="00B8618C">
        <w:t xml:space="preserve"> zájmovém území připravovány.</w:t>
      </w:r>
    </w:p>
    <w:p w14:paraId="08F87CAC" w14:textId="43642FCA" w:rsidR="00A8597B" w:rsidRPr="00B8618C" w:rsidRDefault="00A8597B" w:rsidP="00A8597B">
      <w:r w:rsidRPr="00B8618C">
        <w:t xml:space="preserve">Z provedené analýzy vyplývá, že v širším zájmovém území jsou připravovány změny, které by mohly vyvolat (posílit) kumulativní a synergické vlivy na sledované složky životního prostředí. </w:t>
      </w:r>
    </w:p>
    <w:p w14:paraId="3FD37879" w14:textId="64CF9D18" w:rsidR="00A8597B" w:rsidRPr="00B8618C" w:rsidRDefault="00A8597B" w:rsidP="00A8597B">
      <w:r w:rsidRPr="00B8618C">
        <w:t xml:space="preserve">Provedeným hodnocením nebylo identifikován riziko vzniku kumulativních a synergických vlivů ve vztahu k  lesům, flóře, fauně, horninovému prostředí, kulturním a historickým hodnotám a hmotnému majetku. </w:t>
      </w:r>
    </w:p>
    <w:p w14:paraId="229A6BF8" w14:textId="5CBC2639" w:rsidR="00466302" w:rsidRPr="00B8618C" w:rsidRDefault="00466302" w:rsidP="00A8597B">
      <w:r w:rsidRPr="00B8618C">
        <w:t>Bylo posouzeno riziko kumulativních a synergických vlivů ve vztahu ke znečištění ovzduší, hluku a vlivům na lidské zdraví, a to pro změny ÚP v okolí, které mohou být potenciálně spojeny s nárůstem intenzit dopravy na komunikační síti. Jedná se o změn</w:t>
      </w:r>
      <w:r w:rsidR="00E10132" w:rsidRPr="00B8618C">
        <w:t xml:space="preserve">u </w:t>
      </w:r>
      <w:r w:rsidR="001D1D41" w:rsidRPr="00B8618C">
        <w:t>č. Z 3518/027</w:t>
      </w:r>
      <w:r w:rsidR="00E10132" w:rsidRPr="00B8618C">
        <w:t xml:space="preserve">. </w:t>
      </w:r>
      <w:r w:rsidRPr="00B8618C">
        <w:t>Obě změny v případě jejich naplnění budou generovat dopravu v řádu jednotek vozidel denně, závěry učiněné ve vztahu k vlivům změny č. Z 3058/10 se zohledněním vlivu těchto ploch nezmění.</w:t>
      </w:r>
    </w:p>
    <w:p w14:paraId="334B32B0" w14:textId="34A9856D" w:rsidR="00AF4A73" w:rsidRPr="00B8618C" w:rsidRDefault="00A8597B" w:rsidP="00353D85">
      <w:r w:rsidRPr="00B8618C">
        <w:t xml:space="preserve">Riziko kumulativních a synergických vlivů byl identifikováno ve vztahu ke krajině, povrchovým a podzemním vodám a půdě. </w:t>
      </w:r>
    </w:p>
    <w:p w14:paraId="29A0DF01" w14:textId="1B48A7F4" w:rsidR="001646E2" w:rsidRPr="00B8618C" w:rsidRDefault="00A8597B" w:rsidP="00353D85">
      <w:r w:rsidRPr="00B8618C">
        <w:t xml:space="preserve">V důsledku přijetí </w:t>
      </w:r>
      <w:r w:rsidR="001646E2" w:rsidRPr="00B8618C">
        <w:t>posuzované změny spolu se změn</w:t>
      </w:r>
      <w:r w:rsidR="001D1D41" w:rsidRPr="00B8618C">
        <w:t xml:space="preserve">ou č. </w:t>
      </w:r>
      <w:r w:rsidR="001646E2" w:rsidRPr="00B8618C">
        <w:t xml:space="preserve">3518/027 dojde ke kumulativnímu ovlivnění charakteru krajiny a krajinného rázu, podmínek pro retenci vody v krajině a záboru ZPF. </w:t>
      </w:r>
    </w:p>
    <w:p w14:paraId="7147D79D" w14:textId="75D51303" w:rsidR="001646E2" w:rsidRPr="00B8618C" w:rsidRDefault="001D1D41" w:rsidP="001646E2">
      <w:r w:rsidRPr="00B8618C">
        <w:t>Přijmutím změny č. 3058/10 s</w:t>
      </w:r>
      <w:r w:rsidR="001646E2" w:rsidRPr="00B8618C">
        <w:t>polečně  s</w:t>
      </w:r>
      <w:r w:rsidRPr="00B8618C">
        <w:t xml:space="preserve">e změnou č. </w:t>
      </w:r>
      <w:r w:rsidR="001646E2" w:rsidRPr="00B8618C">
        <w:t xml:space="preserve">3518/027 dojde k podstatnému ovlivnění charakteru krajiny (posílení antropogenního charakteru, zvýšení hustoty zástavby). </w:t>
      </w:r>
    </w:p>
    <w:p w14:paraId="2F6D2A36" w14:textId="43EB221C" w:rsidR="001646E2" w:rsidRPr="00B8618C" w:rsidRDefault="001646E2" w:rsidP="001646E2">
      <w:r w:rsidRPr="00B8618C">
        <w:t>Kumulativní a synergické vlivy na krajinu jsou hodnoceny jako mírně negativní</w:t>
      </w:r>
      <w:r w:rsidR="008D365D" w:rsidRPr="00B8618C">
        <w:t xml:space="preserve"> (-1)</w:t>
      </w:r>
      <w:r w:rsidRPr="00B8618C">
        <w:t xml:space="preserve">. </w:t>
      </w:r>
    </w:p>
    <w:p w14:paraId="4F7CF0A6" w14:textId="780A274A" w:rsidR="001646E2" w:rsidRPr="00B8618C" w:rsidRDefault="008D365D" w:rsidP="001646E2">
      <w:r w:rsidRPr="00B8618C">
        <w:t>Stávající způsob využití území a p</w:t>
      </w:r>
      <w:r w:rsidR="001646E2" w:rsidRPr="00B8618C">
        <w:t>řijetím změn Z 3058/10</w:t>
      </w:r>
      <w:r w:rsidR="001D1D41" w:rsidRPr="00B8618C">
        <w:t xml:space="preserve"> a 3518/027 </w:t>
      </w:r>
      <w:r w:rsidRPr="00B8618C">
        <w:t xml:space="preserve">má kumulativní a </w:t>
      </w:r>
      <w:r w:rsidR="0052692A" w:rsidRPr="00B8618C">
        <w:t>synergický</w:t>
      </w:r>
      <w:r w:rsidRPr="00B8618C">
        <w:t xml:space="preserve"> vliv ve vztahu k retenci vody v území. Zvyšování podílu zpevněných ploch zásadně ovlivňuje podmínky pro retenci vody v krajině. </w:t>
      </w:r>
    </w:p>
    <w:p w14:paraId="6CD76EF5" w14:textId="445C14A1" w:rsidR="008D365D" w:rsidRPr="00B8618C" w:rsidRDefault="008D365D" w:rsidP="001646E2">
      <w:r w:rsidRPr="00B8618C">
        <w:t xml:space="preserve">Kumulativní a synergické vlivy na povrchové a podzemní vody jsou proto hodnoceny jako mírně negativní (-1). </w:t>
      </w:r>
    </w:p>
    <w:p w14:paraId="2E887778" w14:textId="52C8B9C5" w:rsidR="008D365D" w:rsidRPr="00B8618C" w:rsidRDefault="008D365D" w:rsidP="001646E2">
      <w:r w:rsidRPr="00B8618C">
        <w:t xml:space="preserve">Rozvojové aktivity, ke kterým dochází v okrajových </w:t>
      </w:r>
      <w:r w:rsidR="0052692A" w:rsidRPr="00B8618C">
        <w:t>částech</w:t>
      </w:r>
      <w:r w:rsidRPr="00B8618C">
        <w:t xml:space="preserve"> Prahy</w:t>
      </w:r>
      <w:r w:rsidR="0052692A" w:rsidRPr="00B8618C">
        <w:t>,</w:t>
      </w:r>
      <w:r w:rsidRPr="00B8618C">
        <w:t xml:space="preserve"> jsou spojeny se záborem ZPF. Zastavovány jsou také plochy produkční, zemědělsky využívané. Přijetím </w:t>
      </w:r>
      <w:r w:rsidR="0052692A" w:rsidRPr="00B8618C">
        <w:t>navrhované</w:t>
      </w:r>
      <w:r w:rsidRPr="00B8618C">
        <w:t xml:space="preserve"> změny Z3058/10 spolu s </w:t>
      </w:r>
      <w:r w:rsidR="0052692A" w:rsidRPr="00B8618C">
        <w:t>dalšími</w:t>
      </w:r>
      <w:r w:rsidRPr="00B8618C">
        <w:t xml:space="preserve"> změnami připravovanými v širším zájmovém území dojde k záboru ZPF a snížení rozlohy ploch využitelných pro </w:t>
      </w:r>
      <w:r w:rsidR="0052692A" w:rsidRPr="00B8618C">
        <w:t>zemědělskou</w:t>
      </w:r>
      <w:r w:rsidRPr="00B8618C">
        <w:t xml:space="preserve"> výrobu. Vliv posuzované změny na ZPF je hodnocen jako mírně negativní. </w:t>
      </w:r>
    </w:p>
    <w:p w14:paraId="319E38A8" w14:textId="52532FCF" w:rsidR="00C94CA5" w:rsidRPr="00B8618C" w:rsidRDefault="00C94CA5" w:rsidP="00AD727C">
      <w:pPr>
        <w:pStyle w:val="Seznamsodrkami"/>
        <w:numPr>
          <w:ilvl w:val="0"/>
          <w:numId w:val="0"/>
        </w:numPr>
      </w:pPr>
      <w:r w:rsidRPr="00B8618C">
        <w:br w:type="page"/>
      </w:r>
    </w:p>
    <w:p w14:paraId="1DF0598E" w14:textId="7CDDE673" w:rsidR="0063281B" w:rsidRPr="00B8618C" w:rsidRDefault="00EB4686" w:rsidP="00EB4686">
      <w:pPr>
        <w:pStyle w:val="Nadpis1"/>
      </w:pPr>
      <w:bookmarkStart w:id="96" w:name="_Toc56002867"/>
      <w:bookmarkStart w:id="97" w:name="_Toc56005749"/>
      <w:bookmarkStart w:id="98" w:name="_Toc56006411"/>
      <w:bookmarkStart w:id="99" w:name="_Toc124524166"/>
      <w:r w:rsidRPr="00B8618C">
        <w:t>7.</w:t>
      </w:r>
      <w:r w:rsidRPr="00B8618C">
        <w:tab/>
      </w:r>
      <w:r w:rsidR="0063281B" w:rsidRPr="00B8618C">
        <w:t>Porovnání zjištěných nebo předpokládaných</w:t>
      </w:r>
      <w:r w:rsidR="00645660" w:rsidRPr="00B8618C">
        <w:t xml:space="preserve"> </w:t>
      </w:r>
      <w:r w:rsidR="0063281B" w:rsidRPr="00B8618C">
        <w:t>kladných a</w:t>
      </w:r>
      <w:r w:rsidR="00645660" w:rsidRPr="00B8618C">
        <w:t> </w:t>
      </w:r>
      <w:r w:rsidR="0063281B" w:rsidRPr="00B8618C">
        <w:t>záporných vlivů dle jednotlivých</w:t>
      </w:r>
      <w:r w:rsidRPr="00B8618C">
        <w:t xml:space="preserve"> </w:t>
      </w:r>
      <w:r w:rsidR="0063281B" w:rsidRPr="00B8618C">
        <w:t>variant řešení a jejich zhodnocení</w:t>
      </w:r>
      <w:r w:rsidR="00C94CA5" w:rsidRPr="00B8618C">
        <w:t>,</w:t>
      </w:r>
      <w:r w:rsidR="0063281B" w:rsidRPr="00B8618C">
        <w:t xml:space="preserve"> popis použitých metod vyhodnocení včetně jejich omezení.</w:t>
      </w:r>
      <w:bookmarkEnd w:id="96"/>
      <w:bookmarkEnd w:id="97"/>
      <w:bookmarkEnd w:id="98"/>
      <w:bookmarkEnd w:id="99"/>
    </w:p>
    <w:p w14:paraId="205EC526" w14:textId="77777777" w:rsidR="00740334" w:rsidRPr="00B8618C" w:rsidRDefault="00740334" w:rsidP="00740334">
      <w:pPr>
        <w:rPr>
          <w:lang w:eastAsia="en-US"/>
        </w:rPr>
      </w:pPr>
    </w:p>
    <w:p w14:paraId="5B734EBA" w14:textId="578F289F" w:rsidR="0063281B" w:rsidRPr="00B8618C" w:rsidRDefault="00181A40" w:rsidP="0063281B">
      <w:r w:rsidRPr="00B8618C">
        <w:t>Změna č.</w:t>
      </w:r>
      <w:r w:rsidR="007A6FB2" w:rsidRPr="00B8618C">
        <w:t xml:space="preserve"> Z </w:t>
      </w:r>
      <w:r w:rsidR="00704C68" w:rsidRPr="00B8618C">
        <w:t>3</w:t>
      </w:r>
      <w:r w:rsidR="008D365D" w:rsidRPr="00B8618C">
        <w:t>058</w:t>
      </w:r>
      <w:r w:rsidR="00704C68" w:rsidRPr="00B8618C">
        <w:t>/1</w:t>
      </w:r>
      <w:r w:rsidR="008D365D" w:rsidRPr="00B8618C">
        <w:t>0</w:t>
      </w:r>
      <w:r w:rsidRPr="00B8618C">
        <w:t xml:space="preserve"> je </w:t>
      </w:r>
      <w:r w:rsidR="007A6FB2" w:rsidRPr="00B8618C">
        <w:t xml:space="preserve">řešena </w:t>
      </w:r>
      <w:r w:rsidRPr="00B8618C">
        <w:t xml:space="preserve">invariantně. </w:t>
      </w:r>
      <w:r w:rsidR="007A6FB2" w:rsidRPr="00B8618C">
        <w:t>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w:t>
      </w:r>
      <w:r w:rsidR="00CA61BB" w:rsidRPr="00B8618C">
        <w:t>), jakož i vyloučení vlivů na území soustavy Natura 2000</w:t>
      </w:r>
      <w:r w:rsidR="00CA61BB" w:rsidRPr="00B8618C">
        <w:rPr>
          <w:rStyle w:val="Znakapoznpodarou"/>
        </w:rPr>
        <w:footnoteReference w:id="6"/>
      </w:r>
      <w:r w:rsidR="00CA61BB" w:rsidRPr="00B8618C">
        <w:t xml:space="preserve"> nebyl shledán důvod pro iniciaci variantních řešení.</w:t>
      </w:r>
    </w:p>
    <w:p w14:paraId="71A00F8E" w14:textId="0583F414" w:rsidR="00181A40" w:rsidRPr="00B8618C" w:rsidRDefault="00181A40" w:rsidP="0063281B">
      <w:r w:rsidRPr="00B8618C">
        <w:t xml:space="preserve">V rámci zpracovaného vyhodnocení </w:t>
      </w:r>
      <w:r w:rsidR="00CA61BB" w:rsidRPr="00B8618C">
        <w:t xml:space="preserve">proto </w:t>
      </w:r>
      <w:r w:rsidRPr="00B8618C">
        <w:t xml:space="preserve">bylo provedeno </w:t>
      </w:r>
      <w:r w:rsidR="00CA61BB" w:rsidRPr="00B8618C">
        <w:t xml:space="preserve">pouze </w:t>
      </w:r>
      <w:r w:rsidRPr="00B8618C">
        <w:t>hodnocení ve vztahu k </w:t>
      </w:r>
      <w:r w:rsidR="00CA61BB" w:rsidRPr="00B8618C">
        <w:t>„</w:t>
      </w:r>
      <w:r w:rsidRPr="00B8618C">
        <w:t>nulové variantě</w:t>
      </w:r>
      <w:r w:rsidR="00CA61BB" w:rsidRPr="00B8618C">
        <w:t>“</w:t>
      </w:r>
      <w:r w:rsidRPr="00B8618C">
        <w:t xml:space="preserve">, tj. </w:t>
      </w:r>
      <w:r w:rsidR="00CA61BB" w:rsidRPr="00B8618C">
        <w:t xml:space="preserve">uplatňování </w:t>
      </w:r>
      <w:r w:rsidRPr="00B8618C">
        <w:t xml:space="preserve">ÚP HMP bez navrhované změny. </w:t>
      </w:r>
    </w:p>
    <w:p w14:paraId="407B310F" w14:textId="19A461FA" w:rsidR="008338DB" w:rsidRPr="00B8618C" w:rsidRDefault="00181A40" w:rsidP="0063281B">
      <w:r w:rsidRPr="00B8618C">
        <w:t>Hodnocení je zpracováno tabelárně</w:t>
      </w:r>
      <w:r w:rsidR="008A4B03" w:rsidRPr="00B8618C">
        <w:t xml:space="preserve"> (viz </w:t>
      </w:r>
      <w:r w:rsidR="008A4B03" w:rsidRPr="00B8618C">
        <w:fldChar w:fldCharType="begin"/>
      </w:r>
      <w:r w:rsidR="008A4B03" w:rsidRPr="00B8618C">
        <w:instrText xml:space="preserve"> REF _Ref57907711 \h </w:instrText>
      </w:r>
      <w:r w:rsidR="008D365D" w:rsidRPr="00B8618C">
        <w:instrText xml:space="preserve"> \* MERGEFORMAT </w:instrText>
      </w:r>
      <w:r w:rsidR="008A4B03" w:rsidRPr="00B8618C">
        <w:fldChar w:fldCharType="separate"/>
      </w:r>
      <w:r w:rsidR="00EA7359" w:rsidRPr="00B8618C">
        <w:t xml:space="preserve">Tab. </w:t>
      </w:r>
      <w:r w:rsidR="008A4B03" w:rsidRPr="00B8618C">
        <w:fldChar w:fldCharType="end"/>
      </w:r>
      <w:r w:rsidR="004F0B84" w:rsidRPr="00B8618C">
        <w:t>6</w:t>
      </w:r>
      <w:r w:rsidR="008A4B03" w:rsidRPr="00B8618C">
        <w:t>)</w:t>
      </w:r>
      <w:r w:rsidRPr="00B8618C">
        <w:t xml:space="preserve">. Popsány jsou vlivy na sledované složky životního prostředí v případě neuplatnění změny (nulová varianta) a stručně </w:t>
      </w:r>
      <w:r w:rsidR="000E6538" w:rsidRPr="00B8618C">
        <w:t xml:space="preserve">(na podkladě vyhodnocení v kap. 6.) </w:t>
      </w:r>
      <w:r w:rsidRPr="00B8618C">
        <w:t xml:space="preserve">jsou shrnuty vlivy </w:t>
      </w:r>
      <w:r w:rsidR="000E6538" w:rsidRPr="00B8618C">
        <w:t xml:space="preserve">vyvolané </w:t>
      </w:r>
      <w:r w:rsidRPr="00B8618C">
        <w:t>provedení</w:t>
      </w:r>
      <w:r w:rsidR="000E6538" w:rsidRPr="00B8618C">
        <w:t>m</w:t>
      </w:r>
      <w:r w:rsidRPr="00B8618C">
        <w:t xml:space="preserve"> posuzované změny. </w:t>
      </w:r>
      <w:r w:rsidR="000E6538" w:rsidRPr="00B8618C">
        <w:t xml:space="preserve">Ke každé posuzované složce je doplněn výsledný srovnávací komentář obou variant. </w:t>
      </w:r>
      <w:r w:rsidRPr="00B8618C">
        <w:t>Na základě tohoto hodnocení je formulován závěr, který stanovuje</w:t>
      </w:r>
      <w:r w:rsidR="00645660" w:rsidRPr="00B8618C">
        <w:t>,</w:t>
      </w:r>
      <w:r w:rsidRPr="00B8618C">
        <w:t xml:space="preserve"> zda lze s aktivní variantou souhlasit (zda je přijatelná), a za jakých podmínek.</w:t>
      </w:r>
    </w:p>
    <w:p w14:paraId="74B059CE" w14:textId="0F225E72" w:rsidR="008338DB" w:rsidRPr="00B8618C" w:rsidRDefault="000E6538" w:rsidP="000E6538">
      <w:pPr>
        <w:pStyle w:val="Titulek"/>
      </w:pPr>
      <w:bookmarkStart w:id="100" w:name="_Ref57907711"/>
      <w:bookmarkStart w:id="101" w:name="_Toc57837152"/>
      <w:bookmarkStart w:id="102" w:name="_Toc57837173"/>
      <w:r w:rsidRPr="00B8618C">
        <w:t xml:space="preserve">Tab. </w:t>
      </w:r>
      <w:bookmarkEnd w:id="100"/>
      <w:r w:rsidR="004F0B84" w:rsidRPr="00B8618C">
        <w:rPr>
          <w:noProof/>
        </w:rPr>
        <w:t>6</w:t>
      </w:r>
      <w:r w:rsidRPr="00B8618C">
        <w:t xml:space="preserve"> Porovnání změny Z 3</w:t>
      </w:r>
      <w:r w:rsidR="008D365D" w:rsidRPr="00B8618C">
        <w:t>058</w:t>
      </w:r>
      <w:r w:rsidRPr="00B8618C">
        <w:t>/1</w:t>
      </w:r>
      <w:r w:rsidR="008D365D" w:rsidRPr="00B8618C">
        <w:t>0</w:t>
      </w:r>
      <w:r w:rsidRPr="00B8618C">
        <w:t xml:space="preserve"> s nulovou variantou</w:t>
      </w:r>
      <w:bookmarkEnd w:id="101"/>
      <w:bookmarkEnd w:id="102"/>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56"/>
        <w:gridCol w:w="3352"/>
        <w:gridCol w:w="3352"/>
      </w:tblGrid>
      <w:tr w:rsidR="002447FB" w:rsidRPr="00B8618C" w14:paraId="4635CDB2" w14:textId="77777777" w:rsidTr="00AA7882">
        <w:trPr>
          <w:tblHeader/>
        </w:trPr>
        <w:tc>
          <w:tcPr>
            <w:tcW w:w="1300" w:type="pct"/>
            <w:shd w:val="clear" w:color="auto" w:fill="auto"/>
          </w:tcPr>
          <w:p w14:paraId="2C7231DE" w14:textId="77777777" w:rsidR="00D420E6" w:rsidRPr="00B8618C" w:rsidRDefault="00D420E6" w:rsidP="00942290">
            <w:pPr>
              <w:pStyle w:val="Zhlavtabulky"/>
            </w:pPr>
            <w:r w:rsidRPr="00B8618C">
              <w:t>Složka životního prostředí</w:t>
            </w:r>
          </w:p>
        </w:tc>
        <w:tc>
          <w:tcPr>
            <w:tcW w:w="1850" w:type="pct"/>
            <w:shd w:val="clear" w:color="auto" w:fill="auto"/>
          </w:tcPr>
          <w:p w14:paraId="33EFD935" w14:textId="77777777" w:rsidR="00D420E6" w:rsidRPr="00B8618C" w:rsidRDefault="00D420E6" w:rsidP="00942290">
            <w:pPr>
              <w:pStyle w:val="Zhlavtabulky"/>
            </w:pPr>
            <w:r w:rsidRPr="00B8618C">
              <w:t>Nulová varianta</w:t>
            </w:r>
          </w:p>
        </w:tc>
        <w:tc>
          <w:tcPr>
            <w:tcW w:w="1850" w:type="pct"/>
            <w:shd w:val="clear" w:color="auto" w:fill="auto"/>
          </w:tcPr>
          <w:p w14:paraId="136C8BA4" w14:textId="77777777" w:rsidR="00D420E6" w:rsidRPr="00B8618C" w:rsidRDefault="00D420E6" w:rsidP="00942290">
            <w:pPr>
              <w:pStyle w:val="Zhlavtabulky"/>
            </w:pPr>
            <w:r w:rsidRPr="00B8618C">
              <w:t xml:space="preserve">Aktivní varianta </w:t>
            </w:r>
          </w:p>
        </w:tc>
      </w:tr>
      <w:tr w:rsidR="004F0B84" w:rsidRPr="00B8618C" w14:paraId="51C071C4" w14:textId="77777777" w:rsidTr="00AA7882">
        <w:tc>
          <w:tcPr>
            <w:tcW w:w="1300" w:type="pct"/>
            <w:vMerge w:val="restart"/>
            <w:shd w:val="clear" w:color="auto" w:fill="auto"/>
          </w:tcPr>
          <w:p w14:paraId="19210B92" w14:textId="5F42E487" w:rsidR="004F0B84" w:rsidRPr="00B8618C" w:rsidRDefault="004F0B84" w:rsidP="004F0B84">
            <w:pPr>
              <w:pStyle w:val="Normln-Texttabulky"/>
              <w:jc w:val="left"/>
              <w:rPr>
                <w:highlight w:val="yellow"/>
              </w:rPr>
            </w:pPr>
            <w:r w:rsidRPr="00B8618C">
              <w:t>Ovzduší, klima</w:t>
            </w:r>
          </w:p>
        </w:tc>
        <w:tc>
          <w:tcPr>
            <w:tcW w:w="1850" w:type="pct"/>
            <w:shd w:val="clear" w:color="auto" w:fill="auto"/>
          </w:tcPr>
          <w:p w14:paraId="23C594B7" w14:textId="2445F9F8" w:rsidR="004F0B84" w:rsidRPr="00B8618C" w:rsidRDefault="004F0B84" w:rsidP="004F0B84">
            <w:pPr>
              <w:pStyle w:val="Normln-Texttabulky"/>
            </w:pPr>
            <w:r w:rsidRPr="00B8618C">
              <w:t>Nulová varianta není spojena s vlivem na kvalitu ovzduší.</w:t>
            </w:r>
          </w:p>
        </w:tc>
        <w:tc>
          <w:tcPr>
            <w:tcW w:w="1850" w:type="pct"/>
            <w:shd w:val="clear" w:color="auto" w:fill="auto"/>
          </w:tcPr>
          <w:p w14:paraId="6DE6FE8E" w14:textId="2B935A4A" w:rsidR="004F0B84" w:rsidRPr="00B8618C" w:rsidRDefault="004F0B84" w:rsidP="004F0B84">
            <w:pPr>
              <w:pStyle w:val="Normln-Texttabulky"/>
            </w:pPr>
            <w:r w:rsidRPr="00B8618C">
              <w:t>V důsledku přijetí změny Z 3058/10 dojde k velmi mírnému zvýšení imisní zátěže.</w:t>
            </w:r>
          </w:p>
        </w:tc>
      </w:tr>
      <w:tr w:rsidR="004F0B84" w:rsidRPr="00B8618C" w14:paraId="4FFD0E9A" w14:textId="77777777" w:rsidTr="00AA7882">
        <w:tc>
          <w:tcPr>
            <w:tcW w:w="1300" w:type="pct"/>
            <w:vMerge/>
            <w:shd w:val="clear" w:color="auto" w:fill="auto"/>
          </w:tcPr>
          <w:p w14:paraId="5ED9407F" w14:textId="77777777" w:rsidR="004F0B84" w:rsidRPr="00B8618C" w:rsidRDefault="004F0B84" w:rsidP="004F0B84">
            <w:pPr>
              <w:pStyle w:val="Normln-Texttabulky"/>
              <w:jc w:val="left"/>
              <w:rPr>
                <w:highlight w:val="yellow"/>
              </w:rPr>
            </w:pPr>
          </w:p>
        </w:tc>
        <w:tc>
          <w:tcPr>
            <w:tcW w:w="3700" w:type="pct"/>
            <w:gridSpan w:val="2"/>
            <w:shd w:val="clear" w:color="auto" w:fill="auto"/>
          </w:tcPr>
          <w:p w14:paraId="4F8C2F3D" w14:textId="4EFB8F64" w:rsidR="004F0B84" w:rsidRPr="00B8618C" w:rsidRDefault="004F0B84" w:rsidP="004F0B84">
            <w:pPr>
              <w:pStyle w:val="Normln-Texttabulky"/>
            </w:pPr>
            <w:r w:rsidRPr="00B8618C">
              <w:t>Z hlediska vlivu na ovzduší je jako velmi mírně příznivější hodnocena varianta nulová.</w:t>
            </w:r>
          </w:p>
        </w:tc>
      </w:tr>
      <w:tr w:rsidR="004F0B84" w:rsidRPr="00B8618C" w14:paraId="0BAB43E5" w14:textId="77777777" w:rsidTr="00AA7882">
        <w:tc>
          <w:tcPr>
            <w:tcW w:w="1300" w:type="pct"/>
            <w:vMerge w:val="restart"/>
            <w:shd w:val="clear" w:color="auto" w:fill="auto"/>
          </w:tcPr>
          <w:p w14:paraId="3A2602D0" w14:textId="1F2E6CEB" w:rsidR="004F0B84" w:rsidRPr="00B8618C" w:rsidRDefault="004F0B84" w:rsidP="004F0B84">
            <w:pPr>
              <w:pStyle w:val="Normln-Texttabulky"/>
              <w:jc w:val="left"/>
              <w:rPr>
                <w:highlight w:val="yellow"/>
              </w:rPr>
            </w:pPr>
            <w:r w:rsidRPr="00B8618C">
              <w:t>Obyvatelstvo,</w:t>
            </w:r>
            <w:r w:rsidRPr="00B8618C">
              <w:br/>
              <w:t>lidské zdraví</w:t>
            </w:r>
          </w:p>
        </w:tc>
        <w:tc>
          <w:tcPr>
            <w:tcW w:w="1850" w:type="pct"/>
            <w:shd w:val="clear" w:color="auto" w:fill="auto"/>
          </w:tcPr>
          <w:p w14:paraId="5F46A95F" w14:textId="4F9C7FF1" w:rsidR="004F0B84" w:rsidRPr="00B8618C" w:rsidRDefault="004F0B84" w:rsidP="004F0B84">
            <w:pPr>
              <w:pStyle w:val="Normln-Texttabulky"/>
            </w:pPr>
            <w:r w:rsidRPr="00B8618C">
              <w:t>Nulová varianta není spojena s vlivem na obyvatelstvo a lidské zdraví.</w:t>
            </w:r>
          </w:p>
        </w:tc>
        <w:tc>
          <w:tcPr>
            <w:tcW w:w="1850" w:type="pct"/>
            <w:shd w:val="clear" w:color="auto" w:fill="auto"/>
          </w:tcPr>
          <w:p w14:paraId="41E52135" w14:textId="651AE8B5" w:rsidR="004F0B84" w:rsidRPr="00B8618C" w:rsidRDefault="004F0B84" w:rsidP="004F0B84">
            <w:pPr>
              <w:pStyle w:val="Normln-Texttabulky"/>
            </w:pPr>
            <w:r w:rsidRPr="00B8618C">
              <w:t xml:space="preserve">Aktivní varianta bude spojena </w:t>
            </w:r>
            <w:r w:rsidR="007B3794" w:rsidRPr="00B8618C">
              <w:t>s velmi mírným zvýšením hluku z </w:t>
            </w:r>
            <w:r w:rsidRPr="00B8618C">
              <w:t>dopravy. Není očekáván nárůst zdravotních rizik nad úroveň zanedbatelných vlivů. Nelze však vyloučit rušivé vlivy z vlastního provozu sportoviště a mateřské školy.</w:t>
            </w:r>
          </w:p>
          <w:p w14:paraId="34DC8A1D" w14:textId="6D8CFF8C" w:rsidR="004F0B84" w:rsidRPr="00B8618C" w:rsidRDefault="004F0B84" w:rsidP="000D724D">
            <w:pPr>
              <w:pStyle w:val="Normln-Texttabulky"/>
            </w:pPr>
            <w:r w:rsidRPr="00B8618C">
              <w:t>Na druhé straně aktivní varianta představuje prvek podpory pohybových aktivit obyvatel (tzn. směřuje ke snížení zdravotních rizik), umístění mateřské školy umožní její bezkolizní přístup z bezprostředního okolí.</w:t>
            </w:r>
          </w:p>
        </w:tc>
      </w:tr>
      <w:tr w:rsidR="004F0B84" w:rsidRPr="00B8618C" w14:paraId="1FFBF4DE" w14:textId="77777777" w:rsidTr="00AA7882">
        <w:tc>
          <w:tcPr>
            <w:tcW w:w="1300" w:type="pct"/>
            <w:vMerge/>
            <w:shd w:val="clear" w:color="auto" w:fill="auto"/>
          </w:tcPr>
          <w:p w14:paraId="44585500" w14:textId="77777777" w:rsidR="004F0B84" w:rsidRPr="00B8618C" w:rsidRDefault="004F0B84" w:rsidP="004F0B84">
            <w:pPr>
              <w:pStyle w:val="Normln-Texttabulky"/>
              <w:jc w:val="left"/>
            </w:pPr>
          </w:p>
        </w:tc>
        <w:tc>
          <w:tcPr>
            <w:tcW w:w="3700" w:type="pct"/>
            <w:gridSpan w:val="2"/>
            <w:shd w:val="clear" w:color="auto" w:fill="auto"/>
          </w:tcPr>
          <w:p w14:paraId="693177AC" w14:textId="77777777" w:rsidR="004F0B84" w:rsidRPr="00B8618C" w:rsidRDefault="004F0B84" w:rsidP="004F0B84">
            <w:pPr>
              <w:pStyle w:val="Normln-Texttabulky"/>
            </w:pPr>
            <w:r w:rsidRPr="00B8618C">
              <w:t>Z hlediska vlivu na hluk a zdravotní rizika je jako varianta s nižší mírou negativních vlivů hodnocena varianta nulová. Míra vlivů u aktivní varianty bude záviset na konkrétním stavebně-technickém řešení lokality.</w:t>
            </w:r>
          </w:p>
          <w:p w14:paraId="0BC1AC4E" w14:textId="29C8FC4B" w:rsidR="004F0B84" w:rsidRPr="00B8618C" w:rsidRDefault="004F0B84" w:rsidP="004F0B84">
            <w:pPr>
              <w:pStyle w:val="Normln-Texttabulky"/>
            </w:pPr>
            <w:r w:rsidRPr="00B8618C">
              <w:t>Z hlediska komplexních kvalit obytného prostředí je jako varianta mírně příznivější hodnocena varianta aktivní. Aktivní varianta je akceptovatelná za podmínek stanovených v kap. 8 této části vyhodnocení.</w:t>
            </w:r>
          </w:p>
        </w:tc>
      </w:tr>
      <w:tr w:rsidR="002447FB" w:rsidRPr="00B8618C" w14:paraId="3C8F1E46" w14:textId="77777777" w:rsidTr="00AA7882">
        <w:tc>
          <w:tcPr>
            <w:tcW w:w="1300" w:type="pct"/>
            <w:vMerge w:val="restart"/>
            <w:shd w:val="clear" w:color="auto" w:fill="auto"/>
          </w:tcPr>
          <w:p w14:paraId="1FEDBBE5" w14:textId="2B7DB138" w:rsidR="006A3239" w:rsidRPr="00B8618C" w:rsidRDefault="006A3239" w:rsidP="005A65D9">
            <w:pPr>
              <w:pStyle w:val="Normln-Texttabulky"/>
              <w:jc w:val="left"/>
            </w:pPr>
            <w:r w:rsidRPr="00B8618C">
              <w:t xml:space="preserve">Podzemní </w:t>
            </w:r>
            <w:r w:rsidR="005A65D9" w:rsidRPr="00B8618C">
              <w:br/>
              <w:t>a</w:t>
            </w:r>
            <w:r w:rsidRPr="00B8618C">
              <w:t> povrchové vody</w:t>
            </w:r>
          </w:p>
        </w:tc>
        <w:tc>
          <w:tcPr>
            <w:tcW w:w="1850" w:type="pct"/>
            <w:shd w:val="clear" w:color="auto" w:fill="auto"/>
          </w:tcPr>
          <w:p w14:paraId="7E4E1276" w14:textId="01433691" w:rsidR="006A3239" w:rsidRPr="00B8618C" w:rsidRDefault="006A3239" w:rsidP="000E6538">
            <w:pPr>
              <w:pStyle w:val="Normln-Texttabulky"/>
            </w:pPr>
            <w:r w:rsidRPr="00B8618C">
              <w:t xml:space="preserve">Nulová varianta není spojena s vlivem na podzemní a povrchové vody. </w:t>
            </w:r>
          </w:p>
        </w:tc>
        <w:tc>
          <w:tcPr>
            <w:tcW w:w="1850" w:type="pct"/>
            <w:shd w:val="clear" w:color="auto" w:fill="auto"/>
          </w:tcPr>
          <w:p w14:paraId="1945FFD2" w14:textId="79425AB0" w:rsidR="00E33400" w:rsidRPr="00B8618C" w:rsidRDefault="00E33400" w:rsidP="000E6538">
            <w:pPr>
              <w:pStyle w:val="Normln-Texttabulky"/>
            </w:pPr>
            <w:r w:rsidRPr="00B8618C">
              <w:t xml:space="preserve">V důsledku přijetí změny Z 3058/10 dojde k rozšíření urbanizovaných ploch a ovlivnění podmínek pro retenci dešťové vody v zájmovém území. </w:t>
            </w:r>
          </w:p>
          <w:p w14:paraId="142723A5" w14:textId="538ABBD5" w:rsidR="006A3239" w:rsidRPr="00B8618C" w:rsidRDefault="006A3239" w:rsidP="00E33400">
            <w:pPr>
              <w:pStyle w:val="Normln-Texttabulky"/>
            </w:pPr>
            <w:r w:rsidRPr="00B8618C">
              <w:t xml:space="preserve">V blízkosti vymezené lokality </w:t>
            </w:r>
            <w:r w:rsidR="00E33400" w:rsidRPr="00B8618C">
              <w:t xml:space="preserve">je </w:t>
            </w:r>
            <w:r w:rsidRPr="00B8618C">
              <w:t xml:space="preserve">zavedena splašková a dešťová kanalizace. </w:t>
            </w:r>
            <w:r w:rsidR="00E33400" w:rsidRPr="00B8618C">
              <w:t xml:space="preserve">Využití dotčených ploch nebude spojeno s vlivy na jakost vody. </w:t>
            </w:r>
          </w:p>
        </w:tc>
      </w:tr>
      <w:tr w:rsidR="002447FB" w:rsidRPr="00B8618C" w14:paraId="532BD910" w14:textId="77777777" w:rsidTr="00AA7882">
        <w:tc>
          <w:tcPr>
            <w:tcW w:w="1300" w:type="pct"/>
            <w:vMerge/>
            <w:shd w:val="clear" w:color="auto" w:fill="auto"/>
          </w:tcPr>
          <w:p w14:paraId="59893925" w14:textId="5A18946C" w:rsidR="006A3239" w:rsidRPr="00B8618C" w:rsidRDefault="006A3239" w:rsidP="005A65D9">
            <w:pPr>
              <w:pStyle w:val="Normln-Texttabulky"/>
              <w:jc w:val="left"/>
            </w:pPr>
          </w:p>
        </w:tc>
        <w:tc>
          <w:tcPr>
            <w:tcW w:w="3700" w:type="pct"/>
            <w:gridSpan w:val="2"/>
            <w:shd w:val="clear" w:color="auto" w:fill="auto"/>
          </w:tcPr>
          <w:p w14:paraId="006238DB" w14:textId="798BA230" w:rsidR="006A3239" w:rsidRPr="00B8618C" w:rsidRDefault="006A3239" w:rsidP="00E33400">
            <w:pPr>
              <w:pStyle w:val="Normln-Texttabulky"/>
            </w:pPr>
            <w:r w:rsidRPr="00B8618C">
              <w:t xml:space="preserve">Z hlediska vlivu na vodu je jako </w:t>
            </w:r>
            <w:r w:rsidR="005A65D9" w:rsidRPr="00B8618C">
              <w:t>mírně</w:t>
            </w:r>
            <w:r w:rsidR="00E33400" w:rsidRPr="00B8618C">
              <w:t xml:space="preserve"> </w:t>
            </w:r>
            <w:r w:rsidR="005A65D9" w:rsidRPr="00B8618C">
              <w:t xml:space="preserve">příznivější </w:t>
            </w:r>
            <w:r w:rsidRPr="00B8618C">
              <w:t>hodnocena varianta nulová.</w:t>
            </w:r>
            <w:r w:rsidR="005A65D9" w:rsidRPr="00B8618C">
              <w:t xml:space="preserve"> </w:t>
            </w:r>
          </w:p>
        </w:tc>
      </w:tr>
      <w:tr w:rsidR="002447FB" w:rsidRPr="00B8618C" w14:paraId="00353680" w14:textId="77777777" w:rsidTr="00AA7882">
        <w:tc>
          <w:tcPr>
            <w:tcW w:w="1300" w:type="pct"/>
            <w:vMerge w:val="restart"/>
            <w:shd w:val="clear" w:color="auto" w:fill="auto"/>
          </w:tcPr>
          <w:p w14:paraId="54331ACC" w14:textId="42EAC92C" w:rsidR="006A3239" w:rsidRPr="00B8618C" w:rsidRDefault="006A3239" w:rsidP="005A65D9">
            <w:pPr>
              <w:pStyle w:val="Normln-Texttabulky"/>
              <w:jc w:val="left"/>
            </w:pPr>
            <w:r w:rsidRPr="00B8618C">
              <w:t>Půda – ZPF</w:t>
            </w:r>
          </w:p>
        </w:tc>
        <w:tc>
          <w:tcPr>
            <w:tcW w:w="1850" w:type="pct"/>
            <w:shd w:val="clear" w:color="auto" w:fill="auto"/>
          </w:tcPr>
          <w:p w14:paraId="4797E01F" w14:textId="77777777" w:rsidR="006A3239" w:rsidRPr="00B8618C" w:rsidRDefault="006A3239" w:rsidP="000E6538">
            <w:pPr>
              <w:pStyle w:val="Normln-Texttabulky"/>
            </w:pPr>
            <w:r w:rsidRPr="00B8618C">
              <w:t xml:space="preserve">Nulová varianta není spojena se záborem ZPF. </w:t>
            </w:r>
          </w:p>
        </w:tc>
        <w:tc>
          <w:tcPr>
            <w:tcW w:w="1850" w:type="pct"/>
            <w:shd w:val="clear" w:color="auto" w:fill="auto"/>
          </w:tcPr>
          <w:p w14:paraId="287DE133" w14:textId="1C2DB98A" w:rsidR="006A3239" w:rsidRPr="00B8618C" w:rsidRDefault="00E33400" w:rsidP="000E6538">
            <w:pPr>
              <w:pStyle w:val="Normln-Texttabulky"/>
            </w:pPr>
            <w:r w:rsidRPr="00B8618C">
              <w:t>Aktivní varianta je spojena se zábore</w:t>
            </w:r>
            <w:r w:rsidR="007B3794" w:rsidRPr="00B8618C">
              <w:t>m ZPF. Dotčeny budou půdy IV. a </w:t>
            </w:r>
            <w:r w:rsidRPr="00B8618C">
              <w:t>V. třídy ochrany v rozsahu 12 727 m</w:t>
            </w:r>
            <w:r w:rsidRPr="00B8618C">
              <w:rPr>
                <w:vertAlign w:val="superscript"/>
              </w:rPr>
              <w:t>2</w:t>
            </w:r>
            <w:r w:rsidRPr="00B8618C">
              <w:t xml:space="preserve">. </w:t>
            </w:r>
          </w:p>
        </w:tc>
      </w:tr>
      <w:tr w:rsidR="002447FB" w:rsidRPr="00B8618C" w14:paraId="6DB2859F" w14:textId="77777777" w:rsidTr="00AA7882">
        <w:tc>
          <w:tcPr>
            <w:tcW w:w="1300" w:type="pct"/>
            <w:vMerge/>
            <w:shd w:val="clear" w:color="auto" w:fill="auto"/>
          </w:tcPr>
          <w:p w14:paraId="14787F3B" w14:textId="77777777" w:rsidR="006A3239" w:rsidRPr="00B8618C" w:rsidRDefault="006A3239" w:rsidP="005A65D9">
            <w:pPr>
              <w:pStyle w:val="Normln-Texttabulky"/>
              <w:jc w:val="left"/>
            </w:pPr>
          </w:p>
        </w:tc>
        <w:tc>
          <w:tcPr>
            <w:tcW w:w="3700" w:type="pct"/>
            <w:gridSpan w:val="2"/>
            <w:shd w:val="clear" w:color="auto" w:fill="auto"/>
          </w:tcPr>
          <w:p w14:paraId="6DB5ACC9" w14:textId="360EA52A" w:rsidR="006A3239" w:rsidRPr="00B8618C" w:rsidRDefault="006A3239" w:rsidP="000E6538">
            <w:pPr>
              <w:pStyle w:val="Normln-Texttabulky"/>
              <w:rPr>
                <w:highlight w:val="green"/>
              </w:rPr>
            </w:pPr>
            <w:r w:rsidRPr="00B8618C">
              <w:t>Z hlediska vlivu na ZPF je jako varianta s nižší mírou negativních vlivů hodnocena varianta nulová.</w:t>
            </w:r>
          </w:p>
        </w:tc>
      </w:tr>
      <w:tr w:rsidR="002447FB" w:rsidRPr="00B8618C" w14:paraId="3FBAD4EF" w14:textId="77777777" w:rsidTr="00AA7882">
        <w:tc>
          <w:tcPr>
            <w:tcW w:w="1300" w:type="pct"/>
            <w:vMerge w:val="restart"/>
            <w:shd w:val="clear" w:color="auto" w:fill="auto"/>
          </w:tcPr>
          <w:p w14:paraId="74BD18AC" w14:textId="17DBD347" w:rsidR="006A3239" w:rsidRPr="00B8618C" w:rsidRDefault="006A3239" w:rsidP="005A65D9">
            <w:pPr>
              <w:pStyle w:val="Normln-Texttabulky"/>
              <w:jc w:val="left"/>
            </w:pPr>
            <w:r w:rsidRPr="00B8618C">
              <w:t>Lesy a PUPFL</w:t>
            </w:r>
          </w:p>
        </w:tc>
        <w:tc>
          <w:tcPr>
            <w:tcW w:w="1850" w:type="pct"/>
            <w:shd w:val="clear" w:color="auto" w:fill="auto"/>
          </w:tcPr>
          <w:p w14:paraId="15687EB1" w14:textId="1CFC58E1" w:rsidR="006A3239" w:rsidRPr="00B8618C" w:rsidRDefault="006A3239" w:rsidP="000E6538">
            <w:pPr>
              <w:pStyle w:val="Normln-Texttabulky"/>
            </w:pPr>
            <w:r w:rsidRPr="00B8618C">
              <w:t>Nulová varianta nebude spojena s vlivy na PUPF</w:t>
            </w:r>
            <w:r w:rsidR="000E6538" w:rsidRPr="00B8618C">
              <w:t>L</w:t>
            </w:r>
            <w:r w:rsidRPr="00B8618C">
              <w:t>.</w:t>
            </w:r>
          </w:p>
        </w:tc>
        <w:tc>
          <w:tcPr>
            <w:tcW w:w="1850" w:type="pct"/>
            <w:shd w:val="clear" w:color="auto" w:fill="auto"/>
          </w:tcPr>
          <w:p w14:paraId="64D0F7AF" w14:textId="17EA6983" w:rsidR="006A3239" w:rsidRPr="00B8618C" w:rsidRDefault="006A3239" w:rsidP="000E6538">
            <w:pPr>
              <w:pStyle w:val="Normln-Texttabulky"/>
            </w:pPr>
            <w:r w:rsidRPr="00B8618C">
              <w:t>Aktivní varianta nebude spojena s vlivy na PUPF</w:t>
            </w:r>
            <w:r w:rsidR="000E6538" w:rsidRPr="00B8618C">
              <w:t>L</w:t>
            </w:r>
            <w:r w:rsidRPr="00B8618C">
              <w:t>.</w:t>
            </w:r>
          </w:p>
        </w:tc>
      </w:tr>
      <w:tr w:rsidR="002447FB" w:rsidRPr="00B8618C" w14:paraId="3E635550" w14:textId="77777777" w:rsidTr="00AA7882">
        <w:tc>
          <w:tcPr>
            <w:tcW w:w="1300" w:type="pct"/>
            <w:vMerge/>
            <w:shd w:val="clear" w:color="auto" w:fill="auto"/>
          </w:tcPr>
          <w:p w14:paraId="7D879EED" w14:textId="77777777" w:rsidR="006A3239" w:rsidRPr="00B8618C" w:rsidRDefault="006A3239" w:rsidP="005A65D9">
            <w:pPr>
              <w:pStyle w:val="Normln-Texttabulky"/>
              <w:jc w:val="left"/>
            </w:pPr>
          </w:p>
        </w:tc>
        <w:tc>
          <w:tcPr>
            <w:tcW w:w="3700" w:type="pct"/>
            <w:gridSpan w:val="2"/>
            <w:shd w:val="clear" w:color="auto" w:fill="auto"/>
          </w:tcPr>
          <w:p w14:paraId="56E8DC96" w14:textId="2B23F4B7" w:rsidR="006A3239" w:rsidRPr="00B8618C" w:rsidRDefault="006A3239" w:rsidP="000E6538">
            <w:pPr>
              <w:pStyle w:val="Normln-Texttabulky"/>
              <w:rPr>
                <w:highlight w:val="green"/>
              </w:rPr>
            </w:pPr>
            <w:r w:rsidRPr="00B8618C">
              <w:t>Z hlediska vlivu na lesy jsou obě varianty hodnoceny jako rovnocenné</w:t>
            </w:r>
          </w:p>
        </w:tc>
      </w:tr>
      <w:tr w:rsidR="002447FB" w:rsidRPr="00B8618C" w14:paraId="6B499669" w14:textId="77777777" w:rsidTr="00AA7882">
        <w:tc>
          <w:tcPr>
            <w:tcW w:w="1300" w:type="pct"/>
            <w:vMerge w:val="restart"/>
            <w:shd w:val="clear" w:color="auto" w:fill="auto"/>
          </w:tcPr>
          <w:p w14:paraId="03CCAA58" w14:textId="1565A967" w:rsidR="006A3239" w:rsidRPr="00B8618C" w:rsidRDefault="006A3239" w:rsidP="005A65D9">
            <w:pPr>
              <w:pStyle w:val="Normln-Texttabulky"/>
              <w:jc w:val="left"/>
            </w:pPr>
            <w:r w:rsidRPr="00B8618C">
              <w:t>Horninové</w:t>
            </w:r>
            <w:r w:rsidR="005A65D9" w:rsidRPr="00B8618C">
              <w:br/>
            </w:r>
            <w:r w:rsidRPr="00B8618C">
              <w:t>prostředí</w:t>
            </w:r>
          </w:p>
        </w:tc>
        <w:tc>
          <w:tcPr>
            <w:tcW w:w="1850" w:type="pct"/>
            <w:shd w:val="clear" w:color="auto" w:fill="auto"/>
          </w:tcPr>
          <w:p w14:paraId="5DAFA1FF" w14:textId="77777777" w:rsidR="006A3239" w:rsidRPr="00B8618C" w:rsidRDefault="006A3239" w:rsidP="000E6538">
            <w:pPr>
              <w:pStyle w:val="Normln-Texttabulky"/>
            </w:pPr>
            <w:r w:rsidRPr="00B8618C">
              <w:t xml:space="preserve">Nulová varianta není spojena s vlivem na horninové prostředí. </w:t>
            </w:r>
          </w:p>
        </w:tc>
        <w:tc>
          <w:tcPr>
            <w:tcW w:w="1850" w:type="pct"/>
            <w:shd w:val="clear" w:color="auto" w:fill="auto"/>
          </w:tcPr>
          <w:p w14:paraId="35E69E09" w14:textId="7852B590" w:rsidR="006A3239" w:rsidRPr="00B8618C" w:rsidRDefault="006A3239" w:rsidP="000E6538">
            <w:pPr>
              <w:pStyle w:val="Normln-Texttabulky"/>
            </w:pPr>
            <w:r w:rsidRPr="00B8618C">
              <w:t xml:space="preserve">Aktivní varianta není spojena s vlivem na horninové prostředí. </w:t>
            </w:r>
          </w:p>
        </w:tc>
      </w:tr>
      <w:tr w:rsidR="002447FB" w:rsidRPr="00B8618C" w14:paraId="79999196" w14:textId="77777777" w:rsidTr="00AA7882">
        <w:tc>
          <w:tcPr>
            <w:tcW w:w="1300" w:type="pct"/>
            <w:vMerge/>
            <w:shd w:val="clear" w:color="auto" w:fill="auto"/>
          </w:tcPr>
          <w:p w14:paraId="011C1D81" w14:textId="77777777" w:rsidR="006A3239" w:rsidRPr="00B8618C" w:rsidRDefault="006A3239" w:rsidP="005A65D9">
            <w:pPr>
              <w:pStyle w:val="Normln-Texttabulky"/>
              <w:jc w:val="left"/>
            </w:pPr>
          </w:p>
        </w:tc>
        <w:tc>
          <w:tcPr>
            <w:tcW w:w="3700" w:type="pct"/>
            <w:gridSpan w:val="2"/>
            <w:shd w:val="clear" w:color="auto" w:fill="auto"/>
          </w:tcPr>
          <w:p w14:paraId="2EA48BF2" w14:textId="45F554B7" w:rsidR="006A3239" w:rsidRPr="00B8618C" w:rsidRDefault="006A3239" w:rsidP="005A65D9">
            <w:pPr>
              <w:pStyle w:val="Normln-Texttabulky"/>
            </w:pPr>
            <w:r w:rsidRPr="00B8618C">
              <w:t xml:space="preserve">Z hlediska vlivu na horninové prostředí jsou posuzované varianty hodnoceny jako </w:t>
            </w:r>
            <w:r w:rsidR="005A65D9" w:rsidRPr="00B8618C">
              <w:t>srovnatelné.</w:t>
            </w:r>
          </w:p>
        </w:tc>
      </w:tr>
      <w:tr w:rsidR="002447FB" w:rsidRPr="00B8618C" w14:paraId="497D4B3F" w14:textId="77777777" w:rsidTr="00AA7882">
        <w:tc>
          <w:tcPr>
            <w:tcW w:w="1300" w:type="pct"/>
            <w:vMerge w:val="restart"/>
            <w:shd w:val="clear" w:color="auto" w:fill="auto"/>
          </w:tcPr>
          <w:p w14:paraId="1373288F" w14:textId="676F4333" w:rsidR="006A3239" w:rsidRPr="00B8618C" w:rsidRDefault="006A3239" w:rsidP="005A65D9">
            <w:pPr>
              <w:pStyle w:val="Normln-Texttabulky"/>
              <w:jc w:val="left"/>
            </w:pPr>
            <w:r w:rsidRPr="00B8618C">
              <w:t>Flóra, fauna</w:t>
            </w:r>
            <w:r w:rsidR="005A65D9" w:rsidRPr="00B8618C">
              <w:t xml:space="preserve">, </w:t>
            </w:r>
            <w:r w:rsidR="005A65D9" w:rsidRPr="00B8618C">
              <w:br/>
              <w:t>biodiverzita</w:t>
            </w:r>
            <w:r w:rsidR="005A65D9" w:rsidRPr="00B8618C">
              <w:br/>
            </w:r>
            <w:r w:rsidRPr="00B8618C">
              <w:t>a ekosystémy</w:t>
            </w:r>
          </w:p>
        </w:tc>
        <w:tc>
          <w:tcPr>
            <w:tcW w:w="1850" w:type="pct"/>
            <w:shd w:val="clear" w:color="auto" w:fill="auto"/>
          </w:tcPr>
          <w:p w14:paraId="43E7B7F6" w14:textId="74EEDA28" w:rsidR="006A3239" w:rsidRPr="00B8618C" w:rsidRDefault="005A65D9" w:rsidP="004F0A1C">
            <w:pPr>
              <w:pStyle w:val="Normln-Texttabulky"/>
            </w:pPr>
            <w:r w:rsidRPr="00B8618C">
              <w:t>Nulová varianta není spojena</w:t>
            </w:r>
            <w:r w:rsidR="006A3239" w:rsidRPr="00B8618C">
              <w:t xml:space="preserve"> s vlivem na flóru, faunu a ekosystémy.</w:t>
            </w:r>
            <w:r w:rsidR="00AA7882" w:rsidRPr="00B8618C">
              <w:t xml:space="preserve"> </w:t>
            </w:r>
          </w:p>
        </w:tc>
        <w:tc>
          <w:tcPr>
            <w:tcW w:w="1850" w:type="pct"/>
            <w:shd w:val="clear" w:color="auto" w:fill="auto"/>
          </w:tcPr>
          <w:p w14:paraId="5315A49F" w14:textId="6532ED41" w:rsidR="006A3239" w:rsidRPr="00B8618C" w:rsidRDefault="006A3239" w:rsidP="000E6538">
            <w:pPr>
              <w:pStyle w:val="Normln-Texttabulky"/>
            </w:pPr>
            <w:r w:rsidRPr="00B8618C">
              <w:t>Změnou Z</w:t>
            </w:r>
            <w:r w:rsidR="004F0A1C" w:rsidRPr="00B8618C">
              <w:t> </w:t>
            </w:r>
            <w:r w:rsidRPr="00B8618C">
              <w:t>3</w:t>
            </w:r>
            <w:r w:rsidR="004F0A1C" w:rsidRPr="00B8618C">
              <w:t>058/10</w:t>
            </w:r>
            <w:r w:rsidRPr="00B8618C">
              <w:t xml:space="preserve"> nedojde k</w:t>
            </w:r>
            <w:r w:rsidR="004F0A1C" w:rsidRPr="00B8618C">
              <w:t xml:space="preserve"> významnému </w:t>
            </w:r>
            <w:r w:rsidRPr="00B8618C">
              <w:t xml:space="preserve">ovlivnění stanovištních podmínek, </w:t>
            </w:r>
            <w:r w:rsidR="004F0A1C" w:rsidRPr="00B8618C">
              <w:t>významnému snížení ekologické</w:t>
            </w:r>
            <w:r w:rsidRPr="00B8618C">
              <w:t xml:space="preserve"> stabilit</w:t>
            </w:r>
            <w:r w:rsidR="004F0A1C" w:rsidRPr="00B8618C">
              <w:t>y</w:t>
            </w:r>
            <w:r w:rsidRPr="00B8618C">
              <w:t xml:space="preserve"> nebo biologick</w:t>
            </w:r>
            <w:r w:rsidR="004F0A1C" w:rsidRPr="00B8618C">
              <w:t>é</w:t>
            </w:r>
            <w:r w:rsidRPr="00B8618C">
              <w:t xml:space="preserve"> rozmanitost</w:t>
            </w:r>
            <w:r w:rsidR="004F0A1C" w:rsidRPr="00B8618C">
              <w:t>i</w:t>
            </w:r>
            <w:r w:rsidRPr="00B8618C">
              <w:t xml:space="preserve"> v území. </w:t>
            </w:r>
          </w:p>
          <w:p w14:paraId="6DC4CE1F" w14:textId="5530F690" w:rsidR="004F0A1C" w:rsidRPr="00B8618C" w:rsidRDefault="004F0A1C" w:rsidP="000E6538">
            <w:pPr>
              <w:pStyle w:val="Normln-Texttabulky"/>
            </w:pPr>
            <w:r w:rsidRPr="00B8618C">
              <w:t xml:space="preserve">Změnou je navrhováno využití </w:t>
            </w:r>
            <w:r w:rsidR="0052692A" w:rsidRPr="00B8618C">
              <w:t>plochy</w:t>
            </w:r>
            <w:r w:rsidRPr="00B8618C">
              <w:t xml:space="preserve">, která je v současné době využita jako zemědělská produkční plocha. Její význam z hlediska ekologické stability a biologické diversity je malý. </w:t>
            </w:r>
          </w:p>
          <w:p w14:paraId="021612B6" w14:textId="074FF9CF" w:rsidR="004F0A1C" w:rsidRPr="00B8618C" w:rsidRDefault="004F0A1C" w:rsidP="00AA7882">
            <w:pPr>
              <w:pStyle w:val="Normln-Texttabulky"/>
            </w:pPr>
            <w:r w:rsidRPr="00B8618C">
              <w:t xml:space="preserve">Navrhovanou změnou nebudou dotčena území či prvky chráněné ve smyslu zákona č. 114/1992 Sb., o ochraně přírody a krajiny, v platném znění. </w:t>
            </w:r>
          </w:p>
          <w:p w14:paraId="2B89332F" w14:textId="5215B8CC" w:rsidR="006A3239" w:rsidRPr="00B8618C" w:rsidRDefault="00AA7882" w:rsidP="004F0A1C">
            <w:pPr>
              <w:pStyle w:val="Normln-Texttabulky"/>
            </w:pPr>
            <w:r w:rsidRPr="00B8618C">
              <w:t xml:space="preserve">Navrhovaná změna </w:t>
            </w:r>
            <w:r w:rsidR="004F0A1C" w:rsidRPr="00B8618C">
              <w:t xml:space="preserve">není </w:t>
            </w:r>
            <w:r w:rsidRPr="00B8618C">
              <w:t xml:space="preserve">spojena </w:t>
            </w:r>
            <w:r w:rsidR="004F0A1C" w:rsidRPr="00B8618C">
              <w:t>se zásahem do ploch celoměstského systému zeleně.</w:t>
            </w:r>
            <w:r w:rsidRPr="00B8618C">
              <w:t xml:space="preserve"> </w:t>
            </w:r>
          </w:p>
        </w:tc>
      </w:tr>
      <w:tr w:rsidR="002447FB" w:rsidRPr="00B8618C" w14:paraId="0DD48EC5" w14:textId="77777777" w:rsidTr="00AA7882">
        <w:tc>
          <w:tcPr>
            <w:tcW w:w="1300" w:type="pct"/>
            <w:vMerge/>
            <w:shd w:val="clear" w:color="auto" w:fill="auto"/>
          </w:tcPr>
          <w:p w14:paraId="66BC7A10" w14:textId="6BDA6B97" w:rsidR="006A3239" w:rsidRPr="00B8618C" w:rsidRDefault="006A3239" w:rsidP="000E6538">
            <w:pPr>
              <w:pStyle w:val="Normln-Texttabulky"/>
            </w:pPr>
          </w:p>
        </w:tc>
        <w:tc>
          <w:tcPr>
            <w:tcW w:w="3700" w:type="pct"/>
            <w:gridSpan w:val="2"/>
            <w:shd w:val="clear" w:color="auto" w:fill="auto"/>
          </w:tcPr>
          <w:p w14:paraId="67A3B145" w14:textId="764E4C30" w:rsidR="006A3239" w:rsidRPr="00B8618C" w:rsidRDefault="006A3239" w:rsidP="004F0A1C">
            <w:pPr>
              <w:pStyle w:val="Normln-Texttabulky"/>
            </w:pPr>
            <w:r w:rsidRPr="00B8618C">
              <w:t>Z hlediska vlivu na flóru, faunu</w:t>
            </w:r>
            <w:r w:rsidR="00AA7882" w:rsidRPr="00B8618C">
              <w:t xml:space="preserve"> biodiverzitu</w:t>
            </w:r>
            <w:r w:rsidRPr="00B8618C">
              <w:t xml:space="preserve"> a ekosystémy </w:t>
            </w:r>
            <w:r w:rsidR="00AA7882" w:rsidRPr="00B8618C">
              <w:t>j</w:t>
            </w:r>
            <w:r w:rsidR="004F0A1C" w:rsidRPr="00B8618C">
              <w:t xml:space="preserve">sou obě varianty hodnoceny téměř jako rovnocenné, s mírnou preferencí varianty nulové. </w:t>
            </w:r>
          </w:p>
        </w:tc>
      </w:tr>
      <w:tr w:rsidR="002447FB" w:rsidRPr="00B8618C" w14:paraId="2DD4BB34" w14:textId="77777777" w:rsidTr="00AA7882">
        <w:tc>
          <w:tcPr>
            <w:tcW w:w="1300" w:type="pct"/>
            <w:vMerge w:val="restart"/>
            <w:shd w:val="clear" w:color="auto" w:fill="auto"/>
          </w:tcPr>
          <w:p w14:paraId="2E75C1DB" w14:textId="77777777" w:rsidR="006A3239" w:rsidRPr="00B8618C" w:rsidRDefault="006A3239" w:rsidP="00AA7882">
            <w:pPr>
              <w:pStyle w:val="Normln-Texttabulky"/>
              <w:jc w:val="left"/>
            </w:pPr>
            <w:r w:rsidRPr="00B8618C">
              <w:t>Krajina</w:t>
            </w:r>
          </w:p>
        </w:tc>
        <w:tc>
          <w:tcPr>
            <w:tcW w:w="1850" w:type="pct"/>
            <w:shd w:val="clear" w:color="auto" w:fill="auto"/>
          </w:tcPr>
          <w:p w14:paraId="769AC16D" w14:textId="77777777" w:rsidR="006A3239" w:rsidRPr="00B8618C" w:rsidRDefault="006A3239" w:rsidP="000E6538">
            <w:pPr>
              <w:pStyle w:val="Normln-Texttabulky"/>
            </w:pPr>
            <w:r w:rsidRPr="00B8618C">
              <w:t xml:space="preserve">Nulová varianta není spojena s vlivem na krajinu. </w:t>
            </w:r>
          </w:p>
        </w:tc>
        <w:tc>
          <w:tcPr>
            <w:tcW w:w="1850" w:type="pct"/>
            <w:shd w:val="clear" w:color="auto" w:fill="auto"/>
          </w:tcPr>
          <w:p w14:paraId="65F9E33F" w14:textId="77777777" w:rsidR="006A3239" w:rsidRPr="00B8618C" w:rsidRDefault="00AA7882" w:rsidP="004F0A1C">
            <w:r w:rsidRPr="00B8618C">
              <w:t>V důsledku využití plochy dojde k</w:t>
            </w:r>
            <w:r w:rsidR="004F0A1C" w:rsidRPr="00B8618C">
              <w:t xml:space="preserve">e zvýšení rozlohy urbanizovaných ploch, zastavění plochy uvnitř urbanizovaného území. </w:t>
            </w:r>
          </w:p>
          <w:p w14:paraId="29FB6EC1" w14:textId="460159E2" w:rsidR="004F0A1C" w:rsidRPr="00B8618C" w:rsidRDefault="004F0A1C" w:rsidP="00813F8D">
            <w:r w:rsidRPr="00B8618C">
              <w:t xml:space="preserve">V případě zajištění kvalitního architektonického řešení staveb, veřejných prostranství a ploch zeleně je možné </w:t>
            </w:r>
            <w:r w:rsidR="0052692A" w:rsidRPr="00B8618C">
              <w:t>navrhovanou</w:t>
            </w:r>
            <w:r w:rsidRPr="00B8618C">
              <w:t xml:space="preserve"> změnu z koncepčního hlediska považovat za přínos. Využití volné plochy uvnitř urbanizovaného prostředí vytváří předpoklady pro omez</w:t>
            </w:r>
            <w:r w:rsidR="00813F8D" w:rsidRPr="00B8618C">
              <w:t>e</w:t>
            </w:r>
            <w:r w:rsidRPr="00B8618C">
              <w:t>ní rozš</w:t>
            </w:r>
            <w:r w:rsidR="007B3794" w:rsidRPr="00B8618C">
              <w:t>iřování urbanizovaných ploch do </w:t>
            </w:r>
            <w:r w:rsidRPr="00B8618C">
              <w:t>„volné krajiny“.</w:t>
            </w:r>
          </w:p>
        </w:tc>
      </w:tr>
      <w:tr w:rsidR="002447FB" w:rsidRPr="00B8618C" w14:paraId="274C6557" w14:textId="77777777" w:rsidTr="00AA7882">
        <w:tc>
          <w:tcPr>
            <w:tcW w:w="1300" w:type="pct"/>
            <w:vMerge/>
            <w:shd w:val="clear" w:color="auto" w:fill="auto"/>
          </w:tcPr>
          <w:p w14:paraId="551E929B" w14:textId="77777777" w:rsidR="006A3239" w:rsidRPr="00B8618C" w:rsidRDefault="006A3239" w:rsidP="00AA7882">
            <w:pPr>
              <w:pStyle w:val="Normln-Texttabulky"/>
              <w:jc w:val="left"/>
            </w:pPr>
          </w:p>
        </w:tc>
        <w:tc>
          <w:tcPr>
            <w:tcW w:w="3700" w:type="pct"/>
            <w:gridSpan w:val="2"/>
            <w:shd w:val="clear" w:color="auto" w:fill="auto"/>
          </w:tcPr>
          <w:p w14:paraId="6E261DF0" w14:textId="77777777" w:rsidR="00813F8D" w:rsidRPr="00B8618C" w:rsidRDefault="006A3239">
            <w:pPr>
              <w:pStyle w:val="Normln-Texttabulky"/>
            </w:pPr>
            <w:r w:rsidRPr="00B8618C">
              <w:t>Z hlediska vlivu na krajinu je jako varianta s nižší mírou negativních vlivů hodnocena varianta nulová.</w:t>
            </w:r>
          </w:p>
          <w:p w14:paraId="10EB208C" w14:textId="3361706B" w:rsidR="006A3239" w:rsidRPr="00B8618C" w:rsidRDefault="00813F8D" w:rsidP="00813F8D">
            <w:pPr>
              <w:pStyle w:val="Normln-Texttabulky"/>
            </w:pPr>
            <w:r w:rsidRPr="00B8618C">
              <w:t xml:space="preserve">Z hlediska koncepčního je jako varianta příznivější hodnocena varianta aktivní. </w:t>
            </w:r>
            <w:r w:rsidR="00D64AAD" w:rsidRPr="00B8618C">
              <w:t>Aktivní varianta je akceptovatelná za podmínek stanovených v kap. 8 resp. 11 této části dokumentace.</w:t>
            </w:r>
          </w:p>
        </w:tc>
      </w:tr>
      <w:tr w:rsidR="002447FB" w:rsidRPr="00B8618C" w14:paraId="61C72330" w14:textId="77777777" w:rsidTr="00AA7882">
        <w:tc>
          <w:tcPr>
            <w:tcW w:w="1300" w:type="pct"/>
            <w:vMerge w:val="restart"/>
            <w:shd w:val="clear" w:color="auto" w:fill="auto"/>
          </w:tcPr>
          <w:p w14:paraId="38D88336" w14:textId="7CAC4F8F" w:rsidR="006A3239" w:rsidRPr="00B8618C" w:rsidRDefault="006A3239" w:rsidP="00AA7882">
            <w:pPr>
              <w:pStyle w:val="Normln-Texttabulky"/>
              <w:jc w:val="left"/>
            </w:pPr>
            <w:r w:rsidRPr="00B8618C">
              <w:t>Kulturní a historické hod</w:t>
            </w:r>
            <w:r w:rsidR="00AA7882" w:rsidRPr="00B8618C">
              <w:t>noty</w:t>
            </w:r>
          </w:p>
        </w:tc>
        <w:tc>
          <w:tcPr>
            <w:tcW w:w="1850" w:type="pct"/>
            <w:shd w:val="clear" w:color="auto" w:fill="auto"/>
          </w:tcPr>
          <w:p w14:paraId="652E88D4" w14:textId="71BB4FF7" w:rsidR="006A3239" w:rsidRPr="00B8618C" w:rsidRDefault="006A3239" w:rsidP="000E6538">
            <w:pPr>
              <w:pStyle w:val="Normln-Texttabulky"/>
            </w:pPr>
            <w:r w:rsidRPr="00B8618C">
              <w:t>Nulová varianta není spojena s vlivy na kulturní</w:t>
            </w:r>
            <w:r w:rsidR="00281EBB" w:rsidRPr="00B8618C">
              <w:t xml:space="preserve">, </w:t>
            </w:r>
            <w:r w:rsidRPr="00B8618C">
              <w:t>hist</w:t>
            </w:r>
            <w:r w:rsidR="00D64AAD" w:rsidRPr="00B8618C">
              <w:t>orické</w:t>
            </w:r>
            <w:r w:rsidR="00281EBB" w:rsidRPr="00B8618C">
              <w:t>, urbanistické a architektonické</w:t>
            </w:r>
            <w:r w:rsidR="00D64AAD" w:rsidRPr="00B8618C">
              <w:t xml:space="preserve"> hodnoty</w:t>
            </w:r>
            <w:r w:rsidR="00281EBB" w:rsidRPr="00B8618C">
              <w:t xml:space="preserve"> dotčeného území</w:t>
            </w:r>
            <w:r w:rsidR="00D64AAD" w:rsidRPr="00B8618C">
              <w:t>.</w:t>
            </w:r>
          </w:p>
        </w:tc>
        <w:tc>
          <w:tcPr>
            <w:tcW w:w="1850" w:type="pct"/>
            <w:shd w:val="clear" w:color="auto" w:fill="auto"/>
          </w:tcPr>
          <w:p w14:paraId="45442187" w14:textId="6B0A306B" w:rsidR="006A3239" w:rsidRPr="00B8618C" w:rsidRDefault="006A3239">
            <w:pPr>
              <w:pStyle w:val="Normln-Texttabulky"/>
            </w:pPr>
            <w:r w:rsidRPr="00B8618C">
              <w:t>Aktivní varianta není spojena s vlivy na kulturní</w:t>
            </w:r>
            <w:r w:rsidR="00281EBB" w:rsidRPr="00B8618C">
              <w:t>,</w:t>
            </w:r>
            <w:r w:rsidRPr="00B8618C">
              <w:t xml:space="preserve"> historické</w:t>
            </w:r>
            <w:r w:rsidR="00281EBB" w:rsidRPr="00B8618C">
              <w:t>,</w:t>
            </w:r>
            <w:r w:rsidRPr="00B8618C">
              <w:t xml:space="preserve"> </w:t>
            </w:r>
            <w:r w:rsidR="00281EBB" w:rsidRPr="00B8618C">
              <w:t xml:space="preserve">urbanistické a architektonické </w:t>
            </w:r>
            <w:r w:rsidRPr="00B8618C">
              <w:t xml:space="preserve">hodnoty </w:t>
            </w:r>
            <w:r w:rsidR="00281EBB" w:rsidRPr="00B8618C">
              <w:t>dotčeného území.</w:t>
            </w:r>
          </w:p>
        </w:tc>
      </w:tr>
      <w:tr w:rsidR="002447FB" w:rsidRPr="00B8618C" w14:paraId="142B83DB" w14:textId="77777777" w:rsidTr="00AA7882">
        <w:tc>
          <w:tcPr>
            <w:tcW w:w="1300" w:type="pct"/>
            <w:vMerge/>
            <w:shd w:val="clear" w:color="auto" w:fill="auto"/>
          </w:tcPr>
          <w:p w14:paraId="2F9DDEE7" w14:textId="77777777" w:rsidR="006A3239" w:rsidRPr="00B8618C" w:rsidRDefault="006A3239" w:rsidP="00AA7882">
            <w:pPr>
              <w:pStyle w:val="Normln-Texttabulky"/>
              <w:jc w:val="left"/>
            </w:pPr>
          </w:p>
        </w:tc>
        <w:tc>
          <w:tcPr>
            <w:tcW w:w="3700" w:type="pct"/>
            <w:gridSpan w:val="2"/>
            <w:shd w:val="clear" w:color="auto" w:fill="auto"/>
          </w:tcPr>
          <w:p w14:paraId="567CFE10" w14:textId="23E60523" w:rsidR="006A3239" w:rsidRPr="00B8618C" w:rsidRDefault="00281EBB">
            <w:pPr>
              <w:pStyle w:val="Normln-Texttabulky"/>
            </w:pPr>
            <w:r w:rsidRPr="00B8618C">
              <w:t xml:space="preserve">Uvedené hodnoty se v dotčeném území nevyskytují. Obě varianty jsou proto z tohoto </w:t>
            </w:r>
            <w:r w:rsidR="006A3239" w:rsidRPr="00B8618C">
              <w:t>hlediska hodnoceny jako rovnocenné.</w:t>
            </w:r>
          </w:p>
        </w:tc>
      </w:tr>
      <w:tr w:rsidR="002447FB" w:rsidRPr="00B8618C" w14:paraId="6F75D577" w14:textId="77777777" w:rsidTr="00AA7882">
        <w:tc>
          <w:tcPr>
            <w:tcW w:w="1300" w:type="pct"/>
            <w:vMerge w:val="restart"/>
            <w:shd w:val="clear" w:color="auto" w:fill="auto"/>
          </w:tcPr>
          <w:p w14:paraId="306C3E98" w14:textId="75F34F39" w:rsidR="00D64AAD" w:rsidRPr="00B8618C" w:rsidRDefault="00D64AAD" w:rsidP="00D64AAD">
            <w:pPr>
              <w:pStyle w:val="Normln-Texttabulky"/>
              <w:jc w:val="left"/>
            </w:pPr>
            <w:r w:rsidRPr="00B8618C">
              <w:t>Hmotné statky</w:t>
            </w:r>
          </w:p>
        </w:tc>
        <w:tc>
          <w:tcPr>
            <w:tcW w:w="1850" w:type="pct"/>
            <w:shd w:val="clear" w:color="auto" w:fill="auto"/>
          </w:tcPr>
          <w:p w14:paraId="21786822" w14:textId="12A0B44E" w:rsidR="00D64AAD" w:rsidRPr="00B8618C" w:rsidRDefault="00D64AAD" w:rsidP="00D64AAD">
            <w:pPr>
              <w:pStyle w:val="Normln-Texttabulky"/>
            </w:pPr>
            <w:r w:rsidRPr="00B8618C">
              <w:t>Nulová varianta není spojena s vlivy na hmotný majetek.</w:t>
            </w:r>
          </w:p>
        </w:tc>
        <w:tc>
          <w:tcPr>
            <w:tcW w:w="1850" w:type="pct"/>
            <w:shd w:val="clear" w:color="auto" w:fill="auto"/>
          </w:tcPr>
          <w:p w14:paraId="43AA185F" w14:textId="2654BF80" w:rsidR="00D64AAD" w:rsidRPr="00B8618C" w:rsidRDefault="00D64AAD" w:rsidP="00D64AAD">
            <w:pPr>
              <w:pStyle w:val="Normln-Texttabulky"/>
            </w:pPr>
            <w:r w:rsidRPr="00B8618C">
              <w:t>Aktivní varianta není spojena s vlivy na hmotný majetek.</w:t>
            </w:r>
          </w:p>
        </w:tc>
      </w:tr>
      <w:tr w:rsidR="00D64AAD" w:rsidRPr="00B8618C" w14:paraId="3439D284" w14:textId="77777777" w:rsidTr="00AA7882">
        <w:tc>
          <w:tcPr>
            <w:tcW w:w="1300" w:type="pct"/>
            <w:vMerge/>
            <w:shd w:val="clear" w:color="auto" w:fill="auto"/>
          </w:tcPr>
          <w:p w14:paraId="30EAA19E" w14:textId="77777777" w:rsidR="00D64AAD" w:rsidRPr="00B8618C" w:rsidRDefault="00D64AAD" w:rsidP="00D64AAD">
            <w:pPr>
              <w:pStyle w:val="Normln-Texttabulky"/>
              <w:jc w:val="left"/>
            </w:pPr>
          </w:p>
        </w:tc>
        <w:tc>
          <w:tcPr>
            <w:tcW w:w="3700" w:type="pct"/>
            <w:gridSpan w:val="2"/>
            <w:shd w:val="clear" w:color="auto" w:fill="auto"/>
          </w:tcPr>
          <w:p w14:paraId="2294742E" w14:textId="748921C3" w:rsidR="00D64AAD" w:rsidRPr="00B8618C" w:rsidRDefault="00D64AAD">
            <w:pPr>
              <w:pStyle w:val="Normln-Texttabulky"/>
            </w:pPr>
            <w:r w:rsidRPr="00B8618C">
              <w:t>Z hlediska vlivu na</w:t>
            </w:r>
            <w:r w:rsidR="00281EBB" w:rsidRPr="00B8618C">
              <w:t xml:space="preserve"> hmotný majetek </w:t>
            </w:r>
            <w:r w:rsidRPr="00B8618C">
              <w:t>jsou obě varianty hodnoceny jako rovnocenné.</w:t>
            </w:r>
          </w:p>
        </w:tc>
      </w:tr>
    </w:tbl>
    <w:p w14:paraId="71ABDA9E" w14:textId="77777777" w:rsidR="001904BB" w:rsidRPr="00B8618C" w:rsidRDefault="001904BB" w:rsidP="00D64AAD"/>
    <w:p w14:paraId="68EECAFE" w14:textId="77777777" w:rsidR="001904BB" w:rsidRPr="00B8618C" w:rsidRDefault="001904BB" w:rsidP="00D64AAD">
      <w:pPr>
        <w:pStyle w:val="Normln-vlevoBold"/>
      </w:pPr>
      <w:r w:rsidRPr="00B8618C">
        <w:t>Shrnutí závěru porovnání aktivní a nulové varianty</w:t>
      </w:r>
    </w:p>
    <w:p w14:paraId="68C9BCCC" w14:textId="068C7371" w:rsidR="00402DAA" w:rsidRPr="00B8618C" w:rsidRDefault="00CA63F5" w:rsidP="00D64AAD">
      <w:pPr>
        <w:rPr>
          <w:rFonts w:cs="Calibri"/>
        </w:rPr>
      </w:pPr>
      <w:r w:rsidRPr="00B8618C">
        <w:rPr>
          <w:rFonts w:cs="Calibri"/>
        </w:rPr>
        <w:t>Na základě provedeného hodnocení lze konstatovat,</w:t>
      </w:r>
      <w:r w:rsidR="00402DAA" w:rsidRPr="00B8618C">
        <w:rPr>
          <w:rFonts w:cs="Calibri"/>
        </w:rPr>
        <w:t xml:space="preserve"> že </w:t>
      </w:r>
      <w:r w:rsidR="00D64AAD" w:rsidRPr="00B8618C">
        <w:rPr>
          <w:rFonts w:cs="Calibri"/>
        </w:rPr>
        <w:t>významnější rozdíl</w:t>
      </w:r>
      <w:r w:rsidR="00402DAA" w:rsidRPr="00B8618C">
        <w:rPr>
          <w:rFonts w:cs="Calibri"/>
        </w:rPr>
        <w:t>y</w:t>
      </w:r>
      <w:r w:rsidR="00D64AAD" w:rsidRPr="00B8618C">
        <w:rPr>
          <w:rFonts w:cs="Calibri"/>
        </w:rPr>
        <w:t xml:space="preserve"> mezi oběma variantami byl identifikován z hlediska vlivů na zemědělský půdní fon</w:t>
      </w:r>
      <w:r w:rsidR="00813F8D" w:rsidRPr="00B8618C">
        <w:rPr>
          <w:rFonts w:cs="Calibri"/>
        </w:rPr>
        <w:t>d z důvodu trvalého odnětí cca 1</w:t>
      </w:r>
      <w:r w:rsidR="00D64AAD" w:rsidRPr="00B8618C">
        <w:rPr>
          <w:rFonts w:cs="Calibri"/>
        </w:rPr>
        <w:t>,2</w:t>
      </w:r>
      <w:r w:rsidR="00813F8D" w:rsidRPr="00B8618C">
        <w:rPr>
          <w:rFonts w:cs="Calibri"/>
        </w:rPr>
        <w:t>7</w:t>
      </w:r>
      <w:r w:rsidR="00D64AAD" w:rsidRPr="00B8618C">
        <w:rPr>
          <w:rFonts w:cs="Calibri"/>
        </w:rPr>
        <w:t xml:space="preserve"> ha</w:t>
      </w:r>
      <w:r w:rsidR="00813F8D" w:rsidRPr="00B8618C">
        <w:rPr>
          <w:rFonts w:cs="Calibri"/>
        </w:rPr>
        <w:t xml:space="preserve"> ZPF</w:t>
      </w:r>
      <w:r w:rsidR="00D64AAD" w:rsidRPr="00B8618C">
        <w:rPr>
          <w:rFonts w:cs="Calibri"/>
        </w:rPr>
        <w:t>, převážně v</w:t>
      </w:r>
      <w:r w:rsidR="00813F8D" w:rsidRPr="00B8618C">
        <w:rPr>
          <w:rFonts w:cs="Calibri"/>
        </w:rPr>
        <w:t>e</w:t>
      </w:r>
      <w:r w:rsidR="00D64AAD" w:rsidRPr="00B8618C">
        <w:rPr>
          <w:rFonts w:cs="Calibri"/>
        </w:rPr>
        <w:t> I</w:t>
      </w:r>
      <w:r w:rsidR="00813F8D" w:rsidRPr="00B8618C">
        <w:rPr>
          <w:rFonts w:cs="Calibri"/>
        </w:rPr>
        <w:t>V</w:t>
      </w:r>
      <w:r w:rsidR="00D64AAD" w:rsidRPr="00B8618C">
        <w:rPr>
          <w:rFonts w:cs="Calibri"/>
        </w:rPr>
        <w:t xml:space="preserve">. třídě ochrany. </w:t>
      </w:r>
    </w:p>
    <w:p w14:paraId="0EBD61FD" w14:textId="77777777" w:rsidR="00402DAA" w:rsidRPr="00B8618C" w:rsidRDefault="00402DAA" w:rsidP="00D64AAD">
      <w:pPr>
        <w:rPr>
          <w:rFonts w:cs="Calibri"/>
        </w:rPr>
      </w:pPr>
      <w:r w:rsidRPr="00B8618C">
        <w:rPr>
          <w:rFonts w:cs="Calibri"/>
        </w:rPr>
        <w:t xml:space="preserve">Dalším rozdílem je vliv na krajinu. Aktivní varianta prohlubuje proces urbanizace krajiny. </w:t>
      </w:r>
    </w:p>
    <w:p w14:paraId="2BEE6C2F" w14:textId="3CE20BE4" w:rsidR="001904BB" w:rsidRPr="00B8618C" w:rsidRDefault="00D64AAD" w:rsidP="00C94CA5">
      <w:r w:rsidRPr="00B8618C">
        <w:rPr>
          <w:rFonts w:cs="Calibri"/>
        </w:rPr>
        <w:t xml:space="preserve">Z ostatních hledisek je nulová varianta hodnocena pouze jako mírně příznivější nebo jsou obě varianty rovnocenné. V případě </w:t>
      </w:r>
      <w:r w:rsidR="00CA63F5" w:rsidRPr="00B8618C">
        <w:rPr>
          <w:rFonts w:cs="Calibri"/>
        </w:rPr>
        <w:t xml:space="preserve">aktivní varianty nebyly </w:t>
      </w:r>
      <w:r w:rsidRPr="00B8618C">
        <w:rPr>
          <w:rFonts w:cs="Calibri"/>
        </w:rPr>
        <w:t xml:space="preserve">zjištěny významné </w:t>
      </w:r>
      <w:r w:rsidR="00CA63F5" w:rsidRPr="00B8618C">
        <w:rPr>
          <w:rFonts w:cs="Calibri"/>
        </w:rPr>
        <w:t xml:space="preserve">vlivy, které by </w:t>
      </w:r>
      <w:r w:rsidRPr="00B8618C">
        <w:rPr>
          <w:rFonts w:cs="Calibri"/>
        </w:rPr>
        <w:t>znemožňovaly uplatnění navrhované změny za podmínek stanovených v kap. 8. resp. 11. této dokumentace.</w:t>
      </w:r>
    </w:p>
    <w:p w14:paraId="74B90EDA" w14:textId="77777777" w:rsidR="00C94CA5" w:rsidRPr="00B8618C" w:rsidRDefault="00C94CA5" w:rsidP="00C94CA5">
      <w:r w:rsidRPr="00B8618C">
        <w:br w:type="page"/>
      </w:r>
    </w:p>
    <w:p w14:paraId="7A7BC1D8" w14:textId="5EA72BF9" w:rsidR="0063281B" w:rsidRPr="00B8618C" w:rsidRDefault="00EB4686" w:rsidP="00EB4686">
      <w:pPr>
        <w:pStyle w:val="Nadpis1"/>
      </w:pPr>
      <w:bookmarkStart w:id="103" w:name="_Toc56002868"/>
      <w:bookmarkStart w:id="104" w:name="_Toc56005750"/>
      <w:bookmarkStart w:id="105" w:name="_Toc56006412"/>
      <w:bookmarkStart w:id="106" w:name="_Toc124524167"/>
      <w:r w:rsidRPr="00B8618C">
        <w:t>8.</w:t>
      </w:r>
      <w:r w:rsidRPr="00B8618C">
        <w:tab/>
      </w:r>
      <w:r w:rsidR="0063281B" w:rsidRPr="00B8618C">
        <w:t>Popis navrhovaných opatření pro předcházení, snížení nebo kompenzaci všech zjištěných nebo předpokládaných závažných záporných vlivů na životní prostředí</w:t>
      </w:r>
      <w:bookmarkEnd w:id="103"/>
      <w:bookmarkEnd w:id="104"/>
      <w:bookmarkEnd w:id="105"/>
      <w:bookmarkEnd w:id="106"/>
    </w:p>
    <w:p w14:paraId="532A0564" w14:textId="77777777" w:rsidR="00572853" w:rsidRPr="00B8618C" w:rsidRDefault="00572853" w:rsidP="00572853">
      <w:pPr>
        <w:rPr>
          <w:lang w:eastAsia="en-US"/>
        </w:rPr>
      </w:pPr>
    </w:p>
    <w:p w14:paraId="60638D12" w14:textId="692A6177" w:rsidR="00FF2E61" w:rsidRPr="00B8618C" w:rsidRDefault="00302AFF" w:rsidP="00572853">
      <w:r w:rsidRPr="00B8618C">
        <w:rPr>
          <w:lang w:eastAsia="en-US"/>
        </w:rPr>
        <w:t>Na základě zjištění a posouzení vlivů změny č. 3</w:t>
      </w:r>
      <w:r w:rsidR="00A851C1" w:rsidRPr="00B8618C">
        <w:rPr>
          <w:lang w:eastAsia="en-US"/>
        </w:rPr>
        <w:t>058/10</w:t>
      </w:r>
      <w:r w:rsidRPr="00B8618C">
        <w:rPr>
          <w:lang w:eastAsia="en-US"/>
        </w:rPr>
        <w:t xml:space="preserve"> provedené v </w:t>
      </w:r>
      <w:r w:rsidR="007B3794" w:rsidRPr="00B8618C">
        <w:rPr>
          <w:lang w:eastAsia="en-US"/>
        </w:rPr>
        <w:t>kap. 6 této části dokumentace a </w:t>
      </w:r>
      <w:r w:rsidRPr="00B8618C">
        <w:rPr>
          <w:lang w:eastAsia="en-US"/>
        </w:rPr>
        <w:t>shrnuté hodnotící tabulce v rámci kap. 15.2 této části dokumentace je formulován předběžný výčet opatření pro předcházení, snížení nebo kompenzaci zjištěných nebo předpokládaných významných negativních vlivů na obyvatelstvo, složky životního prostředí a kulturně historické hodnoty</w:t>
      </w:r>
      <w:r w:rsidR="006133A8" w:rsidRPr="00B8618C">
        <w:rPr>
          <w:rStyle w:val="Znakapoznpodarou"/>
          <w:lang w:eastAsia="en-US"/>
        </w:rPr>
        <w:footnoteReference w:id="7"/>
      </w:r>
      <w:r w:rsidRPr="00B8618C">
        <w:rPr>
          <w:lang w:eastAsia="en-US"/>
        </w:rPr>
        <w:t xml:space="preserve">. </w:t>
      </w:r>
      <w:r w:rsidRPr="00B8618C">
        <w:t>Opatření navržená v této kapitole jsou podkladem pro návrh požadavků na rozhodování ve vymezených plochách a koridorech z hlediska minimalizace vlivů na životní prostředí (viz kap. 11).</w:t>
      </w:r>
    </w:p>
    <w:p w14:paraId="129C42F3" w14:textId="77777777" w:rsidR="004F0B84" w:rsidRPr="00B8618C" w:rsidRDefault="004F0B84" w:rsidP="004F0B84">
      <w:pPr>
        <w:pStyle w:val="Normln-vlevoBold"/>
      </w:pPr>
      <w:r w:rsidRPr="00B8618C">
        <w:t>Opatření k omezení vlivů na ovzduší</w:t>
      </w:r>
    </w:p>
    <w:p w14:paraId="0FC11343" w14:textId="77777777" w:rsidR="004F0B84" w:rsidRPr="00B8618C" w:rsidRDefault="004F0B84" w:rsidP="004F0B84">
      <w:pPr>
        <w:rPr>
          <w:lang w:eastAsia="en-US"/>
        </w:rPr>
      </w:pPr>
      <w:r w:rsidRPr="00B8618C">
        <w:rPr>
          <w:lang w:eastAsia="en-US"/>
        </w:rPr>
        <w:t>Neumisťovat v lokalitě spalovací zdroje emisí na pevná paliva.</w:t>
      </w:r>
    </w:p>
    <w:p w14:paraId="7D0CA08B" w14:textId="77777777" w:rsidR="004F0B84" w:rsidRPr="00B8618C" w:rsidRDefault="004F0B84" w:rsidP="004F0B84">
      <w:pPr>
        <w:pStyle w:val="Normln-vlevoBold"/>
      </w:pPr>
      <w:r w:rsidRPr="00B8618C">
        <w:t>Opatření k omezení vlivů na obyvatelstvo a lidské zdraví</w:t>
      </w:r>
    </w:p>
    <w:p w14:paraId="6877DEF8" w14:textId="77777777" w:rsidR="004F0B84" w:rsidRPr="00B8618C" w:rsidRDefault="004F0B84" w:rsidP="004F0B84">
      <w:pPr>
        <w:rPr>
          <w:lang w:eastAsia="en-US"/>
        </w:rPr>
      </w:pPr>
      <w:r w:rsidRPr="00B8618C">
        <w:rPr>
          <w:lang w:eastAsia="en-US"/>
        </w:rPr>
        <w:t>V dalších etapách přípravy záměru:</w:t>
      </w:r>
    </w:p>
    <w:p w14:paraId="59B1AE47" w14:textId="77777777" w:rsidR="004F0B84" w:rsidRPr="00B8618C" w:rsidRDefault="004F0B84" w:rsidP="004F0B84">
      <w:pPr>
        <w:pStyle w:val="Odstavecseseznamem10"/>
        <w:numPr>
          <w:ilvl w:val="0"/>
          <w:numId w:val="43"/>
        </w:numPr>
        <w:tabs>
          <w:tab w:val="clear" w:pos="851"/>
        </w:tabs>
        <w:ind w:left="714" w:hanging="357"/>
      </w:pPr>
      <w:r w:rsidRPr="00B8618C">
        <w:t>ověřit aktuální úroveň akustické zátěže území,</w:t>
      </w:r>
    </w:p>
    <w:p w14:paraId="1077C000" w14:textId="77777777" w:rsidR="004F0B84" w:rsidRPr="00B8618C" w:rsidRDefault="004F0B84" w:rsidP="004F0B84">
      <w:pPr>
        <w:pStyle w:val="Odstavecseseznamem10"/>
        <w:numPr>
          <w:ilvl w:val="0"/>
          <w:numId w:val="43"/>
        </w:numPr>
        <w:tabs>
          <w:tab w:val="clear" w:pos="851"/>
        </w:tabs>
        <w:ind w:left="714" w:hanging="357"/>
      </w:pPr>
      <w:r w:rsidRPr="00B8618C">
        <w:t>uspořádání a stavebně-technické řešení lokality (dopravní napojení, parkování, poloha venkovních sportovišť a hřiště MŠ) navrhnout s cílem minimalizace vlivů na přilehlou obytnou zástavbu,</w:t>
      </w:r>
    </w:p>
    <w:p w14:paraId="5D0D6A2F" w14:textId="16438FB3" w:rsidR="004F0B84" w:rsidRPr="00B8618C" w:rsidRDefault="004F0B84" w:rsidP="004F0B84">
      <w:pPr>
        <w:pStyle w:val="Odstavecseseznamem10"/>
        <w:numPr>
          <w:ilvl w:val="0"/>
          <w:numId w:val="43"/>
        </w:numPr>
        <w:tabs>
          <w:tab w:val="clear" w:pos="851"/>
        </w:tabs>
        <w:ind w:left="714" w:hanging="357"/>
      </w:pPr>
      <w:r w:rsidRPr="00B8618C">
        <w:t>zajistit splnění hlukových limitů u okolní chráněné zástavby (re</w:t>
      </w:r>
      <w:r w:rsidR="007B3794" w:rsidRPr="00B8618C">
        <w:t>sp. nezvýšení hluku tam, kde je </w:t>
      </w:r>
      <w:r w:rsidRPr="00B8618C">
        <w:t>limit již překročen),</w:t>
      </w:r>
    </w:p>
    <w:p w14:paraId="66AF7107" w14:textId="77777777" w:rsidR="004F0B84" w:rsidRPr="00B8618C" w:rsidRDefault="004F0B84" w:rsidP="004F0B84">
      <w:pPr>
        <w:pStyle w:val="Odstavecseseznamem10"/>
        <w:numPr>
          <w:ilvl w:val="0"/>
          <w:numId w:val="43"/>
        </w:numPr>
        <w:tabs>
          <w:tab w:val="clear" w:pos="851"/>
        </w:tabs>
        <w:ind w:left="714" w:hanging="357"/>
      </w:pPr>
      <w:r w:rsidRPr="00B8618C">
        <w:t>osvětlení ploch řešit tak, aby nedocházelo k rušení obyvatel přilehlé zástavby světelným znečištěním,</w:t>
      </w:r>
    </w:p>
    <w:p w14:paraId="738FFF38" w14:textId="77777777" w:rsidR="004F0B84" w:rsidRPr="00B8618C" w:rsidRDefault="004F0B84" w:rsidP="004F0B84">
      <w:pPr>
        <w:pStyle w:val="Odstavecseseznamem10"/>
        <w:numPr>
          <w:ilvl w:val="0"/>
          <w:numId w:val="43"/>
        </w:numPr>
        <w:tabs>
          <w:tab w:val="clear" w:pos="851"/>
        </w:tabs>
        <w:ind w:left="714" w:hanging="357"/>
      </w:pPr>
      <w:r w:rsidRPr="00B8618C">
        <w:t>posoudit projekt v součinnosti s orgánem ochrany veřejného zdraví a případně stanovit dodatečná opatření k minimalizaci rušivých vlivů na přilehlou zástavbu.</w:t>
      </w:r>
    </w:p>
    <w:p w14:paraId="4130ABEF" w14:textId="7E14E051" w:rsidR="006133A8" w:rsidRPr="00B8618C" w:rsidRDefault="006133A8" w:rsidP="006133A8">
      <w:pPr>
        <w:pStyle w:val="Normln-vlevoBold"/>
      </w:pPr>
      <w:r w:rsidRPr="00B8618C">
        <w:t>Opatření k omezení vlivů na povrchové a podzemní vody</w:t>
      </w:r>
    </w:p>
    <w:p w14:paraId="7E402693" w14:textId="05E722C9" w:rsidR="006133A8" w:rsidRPr="00B8618C" w:rsidRDefault="006133A8" w:rsidP="006133A8">
      <w:pPr>
        <w:rPr>
          <w:lang w:eastAsia="en-US"/>
        </w:rPr>
      </w:pPr>
      <w:r w:rsidRPr="00B8618C">
        <w:rPr>
          <w:lang w:eastAsia="en-US"/>
        </w:rPr>
        <w:t>Opatření nejsou navrhována. Pro minimalizaci vlivů spojených s řešením záchytu a zneškodnění odpadních vod a s nakládáním se srážkovými vodami je zásadní důsledné respektování §§ 37 a 38</w:t>
      </w:r>
      <w:r w:rsidR="004B6EBD" w:rsidRPr="00B8618C">
        <w:rPr>
          <w:lang w:eastAsia="en-US"/>
        </w:rPr>
        <w:t xml:space="preserve"> Pražských stavebních předpisů.</w:t>
      </w:r>
    </w:p>
    <w:p w14:paraId="21D88252" w14:textId="75476A99" w:rsidR="004B6EBD" w:rsidRPr="00B8618C" w:rsidRDefault="004B6EBD" w:rsidP="004B6EBD">
      <w:pPr>
        <w:pStyle w:val="Normln-vlevoBold"/>
      </w:pPr>
      <w:r w:rsidRPr="00B8618C">
        <w:t>Opatření k omezení vlivů na ZPF</w:t>
      </w:r>
    </w:p>
    <w:p w14:paraId="6C61DAC3" w14:textId="17FB859C" w:rsidR="004B6EBD" w:rsidRPr="00B8618C" w:rsidRDefault="004B6EBD" w:rsidP="004B6EBD">
      <w:pPr>
        <w:rPr>
          <w:lang w:eastAsia="en-US"/>
        </w:rPr>
      </w:pPr>
      <w:r w:rsidRPr="00B8618C">
        <w:rPr>
          <w:lang w:eastAsia="en-US"/>
        </w:rPr>
        <w:t xml:space="preserve">Opatření nejsou navrhována. </w:t>
      </w:r>
      <w:r w:rsidR="00A851C1" w:rsidRPr="00B8618C">
        <w:rPr>
          <w:lang w:eastAsia="en-US"/>
        </w:rPr>
        <w:t xml:space="preserve">Vzhledem k navrhovanému způsobu využití ploch nelze zábor ZPF minimalizovat. </w:t>
      </w:r>
    </w:p>
    <w:p w14:paraId="2E9CD410" w14:textId="797C1453" w:rsidR="002B19F0" w:rsidRPr="00B8618C" w:rsidRDefault="002B19F0" w:rsidP="002B19F0">
      <w:pPr>
        <w:pStyle w:val="Normln-vlevoBold"/>
      </w:pPr>
      <w:r w:rsidRPr="00B8618C">
        <w:t>Opatření k omezení vlivů na lesní porosty a PUPFL</w:t>
      </w:r>
    </w:p>
    <w:p w14:paraId="44B1FE3A" w14:textId="2EA70074" w:rsidR="004B6EBD" w:rsidRPr="00B8618C" w:rsidRDefault="002B19F0" w:rsidP="004B6EBD">
      <w:pPr>
        <w:rPr>
          <w:lang w:eastAsia="en-US"/>
        </w:rPr>
      </w:pPr>
      <w:r w:rsidRPr="00B8618C">
        <w:rPr>
          <w:lang w:eastAsia="en-US"/>
        </w:rPr>
        <w:t xml:space="preserve">Opatření nejsou navrhována. Lesní porosty ani pozemky určené k plnění funkcí lesa </w:t>
      </w:r>
      <w:r w:rsidR="00A851C1" w:rsidRPr="00B8618C">
        <w:rPr>
          <w:lang w:eastAsia="en-US"/>
        </w:rPr>
        <w:t xml:space="preserve">nebudou změnou Z 3058/10 dotčeny. </w:t>
      </w:r>
      <w:r w:rsidRPr="00B8618C">
        <w:rPr>
          <w:lang w:eastAsia="en-US"/>
        </w:rPr>
        <w:t xml:space="preserve"> </w:t>
      </w:r>
    </w:p>
    <w:p w14:paraId="637E10A0" w14:textId="70496D15" w:rsidR="002B19F0" w:rsidRPr="00B8618C" w:rsidRDefault="002B19F0" w:rsidP="002B19F0">
      <w:pPr>
        <w:pStyle w:val="Normln-vlevoBold"/>
      </w:pPr>
      <w:r w:rsidRPr="00B8618C">
        <w:t>Opatření k omezení vlivů na horninové prostředí a přírodní zdroje</w:t>
      </w:r>
    </w:p>
    <w:p w14:paraId="6F02701A" w14:textId="06CB6E6F" w:rsidR="008B5686" w:rsidRPr="00B8618C" w:rsidRDefault="002B19F0" w:rsidP="004B6EBD">
      <w:pPr>
        <w:rPr>
          <w:lang w:eastAsia="en-US"/>
        </w:rPr>
      </w:pPr>
      <w:r w:rsidRPr="00B8618C">
        <w:rPr>
          <w:lang w:eastAsia="en-US"/>
        </w:rPr>
        <w:t>Opatření nejsou navrhována. Rozsah a navrhovaný způsob využití plochy Z</w:t>
      </w:r>
      <w:r w:rsidR="00A851C1" w:rsidRPr="00B8618C">
        <w:rPr>
          <w:lang w:eastAsia="en-US"/>
        </w:rPr>
        <w:t> </w:t>
      </w:r>
      <w:r w:rsidRPr="00B8618C">
        <w:rPr>
          <w:lang w:eastAsia="en-US"/>
        </w:rPr>
        <w:t>3</w:t>
      </w:r>
      <w:r w:rsidR="00A851C1" w:rsidRPr="00B8618C">
        <w:rPr>
          <w:lang w:eastAsia="en-US"/>
        </w:rPr>
        <w:t xml:space="preserve">058/10 </w:t>
      </w:r>
      <w:r w:rsidRPr="00B8618C">
        <w:rPr>
          <w:lang w:eastAsia="en-US"/>
        </w:rPr>
        <w:t xml:space="preserve"> nevyžaduje v měřítku územního plánu opatření pro předcházení, minimalizaci nebo kompenzaci vlivů na horninové prostředí.</w:t>
      </w:r>
    </w:p>
    <w:p w14:paraId="45584009" w14:textId="77777777" w:rsidR="008B5686" w:rsidRPr="00B8618C" w:rsidRDefault="008B5686">
      <w:pPr>
        <w:tabs>
          <w:tab w:val="clear" w:pos="851"/>
        </w:tabs>
        <w:spacing w:after="60"/>
        <w:rPr>
          <w:lang w:eastAsia="en-US"/>
        </w:rPr>
      </w:pPr>
      <w:r w:rsidRPr="00B8618C">
        <w:rPr>
          <w:lang w:eastAsia="en-US"/>
        </w:rPr>
        <w:br w:type="page"/>
      </w:r>
    </w:p>
    <w:p w14:paraId="43A557B6" w14:textId="6A4E03D2" w:rsidR="002B19F0" w:rsidRPr="00B8618C" w:rsidRDefault="002B19F0" w:rsidP="002B19F0">
      <w:pPr>
        <w:pStyle w:val="Normln-vlevoBold"/>
      </w:pPr>
      <w:r w:rsidRPr="00B8618C">
        <w:t>Opatření k omezení vlivů na flóru, faunu, biodiverzitu a ekosystémy</w:t>
      </w:r>
    </w:p>
    <w:p w14:paraId="7D304826" w14:textId="14DEB2C6" w:rsidR="00B650C3" w:rsidRPr="00B8618C" w:rsidRDefault="00B650C3" w:rsidP="00B650C3">
      <w:pPr>
        <w:rPr>
          <w:lang w:eastAsia="en-US"/>
        </w:rPr>
      </w:pPr>
      <w:r w:rsidRPr="00B8618C">
        <w:rPr>
          <w:lang w:eastAsia="en-US"/>
        </w:rPr>
        <w:t xml:space="preserve">Opatření nejsou navrhována. Přijetím změny nebudou dotčeny prvky v zájmu ochrany přírody a krajiny ve smyslu zákona č. 114/1992 Sb., o ochraně přírody a krajiny, ve znění pozdějších předpisů. </w:t>
      </w:r>
    </w:p>
    <w:p w14:paraId="4B939AAB" w14:textId="78CAC9F4" w:rsidR="002B19F0" w:rsidRPr="00B8618C" w:rsidRDefault="002B19F0" w:rsidP="002B19F0">
      <w:pPr>
        <w:pStyle w:val="Normln-vlevoBold"/>
      </w:pPr>
      <w:r w:rsidRPr="00B8618C">
        <w:t>Opatření k omezení vlivů na krajinu a krajinný ráz</w:t>
      </w:r>
    </w:p>
    <w:p w14:paraId="3ADB10E1" w14:textId="65458366" w:rsidR="00B650C3" w:rsidRPr="00B8618C" w:rsidRDefault="00B650C3" w:rsidP="004F567B">
      <w:pPr>
        <w:pStyle w:val="Odstavecseseznamem"/>
        <w:numPr>
          <w:ilvl w:val="0"/>
          <w:numId w:val="43"/>
        </w:numPr>
      </w:pPr>
      <w:r w:rsidRPr="00B8618C">
        <w:t>Objemové a výškové řešení staveb bude respektovat měřítko okolní zástavby rodinných domů.</w:t>
      </w:r>
    </w:p>
    <w:p w14:paraId="01235D3C" w14:textId="77777777" w:rsidR="00B650C3" w:rsidRPr="00B8618C" w:rsidRDefault="00B650C3" w:rsidP="004F567B">
      <w:pPr>
        <w:pStyle w:val="Odstavecseseznamem"/>
        <w:numPr>
          <w:ilvl w:val="0"/>
          <w:numId w:val="43"/>
        </w:numPr>
      </w:pPr>
      <w:r w:rsidRPr="00B8618C">
        <w:t xml:space="preserve">Zajistit kvalitní řešení veřejných prostranství a ploch zeleně. </w:t>
      </w:r>
    </w:p>
    <w:p w14:paraId="3E7D188B" w14:textId="210DBF4D" w:rsidR="00B650C3" w:rsidRPr="00B8618C" w:rsidRDefault="00B650C3" w:rsidP="004F567B">
      <w:pPr>
        <w:pStyle w:val="Odstavecseseznamem"/>
        <w:numPr>
          <w:ilvl w:val="0"/>
          <w:numId w:val="43"/>
        </w:numPr>
      </w:pPr>
      <w:r w:rsidRPr="00B8618C">
        <w:t>Zajistit ochranu stávající liniové zeleně po obvodu plochy.</w:t>
      </w:r>
    </w:p>
    <w:p w14:paraId="22DA4F6A" w14:textId="05D69186" w:rsidR="002B19F0" w:rsidRPr="00B8618C" w:rsidRDefault="002B19F0" w:rsidP="002B19F0">
      <w:pPr>
        <w:pStyle w:val="Normln-vlevoBold"/>
      </w:pPr>
      <w:r w:rsidRPr="00B8618C">
        <w:t>Opatření k omezení</w:t>
      </w:r>
      <w:r w:rsidR="00E12189" w:rsidRPr="00B8618C">
        <w:t xml:space="preserve"> vlivů na kulturní, historické, architektonické a archeologické dědictví</w:t>
      </w:r>
    </w:p>
    <w:p w14:paraId="139972C3" w14:textId="3A4A7878" w:rsidR="00E12189" w:rsidRPr="00B8618C" w:rsidRDefault="00E12189" w:rsidP="00E12189">
      <w:pPr>
        <w:rPr>
          <w:lang w:eastAsia="en-US"/>
        </w:rPr>
      </w:pPr>
      <w:r w:rsidRPr="00B8618C">
        <w:rPr>
          <w:lang w:eastAsia="en-US"/>
        </w:rPr>
        <w:t>Opatření nejsou navrhována. Území, objekty ani jevy památkové ochrany se v ploše navrhované změny ani v jejím blízkém okolí nevyskytují.</w:t>
      </w:r>
    </w:p>
    <w:p w14:paraId="214CCBDF" w14:textId="0E83E3AC" w:rsidR="002B19F0" w:rsidRPr="00B8618C" w:rsidRDefault="002B19F0" w:rsidP="002B19F0">
      <w:pPr>
        <w:pStyle w:val="Normln-vlevoBold"/>
      </w:pPr>
      <w:r w:rsidRPr="00B8618C">
        <w:t>Opatření k omezení vlivů na hmotný majetek</w:t>
      </w:r>
    </w:p>
    <w:p w14:paraId="6E38A7A2" w14:textId="3E1EC7CA" w:rsidR="002B19F0" w:rsidRPr="00B8618C" w:rsidRDefault="002B19F0" w:rsidP="002B19F0">
      <w:pPr>
        <w:rPr>
          <w:lang w:eastAsia="en-US"/>
        </w:rPr>
      </w:pPr>
      <w:r w:rsidRPr="00B8618C">
        <w:rPr>
          <w:lang w:eastAsia="en-US"/>
        </w:rPr>
        <w:t>Opatření nejsou navrhována. Ochrana, resp. případné přeložky inženýrských sítí dotčených uplatněním navrhované změny budou předmětem řešení v navazujících řízeních</w:t>
      </w:r>
      <w:r w:rsidR="00E12189" w:rsidRPr="00B8618C">
        <w:rPr>
          <w:lang w:eastAsia="en-US"/>
        </w:rPr>
        <w:t xml:space="preserve"> rozhodování o území.</w:t>
      </w:r>
    </w:p>
    <w:p w14:paraId="7347E326" w14:textId="77777777" w:rsidR="00C94CA5" w:rsidRPr="00B8618C" w:rsidRDefault="00C94CA5" w:rsidP="008338DB">
      <w:r w:rsidRPr="00B8618C">
        <w:br w:type="page"/>
      </w:r>
    </w:p>
    <w:p w14:paraId="27E20B56" w14:textId="3DB300A3" w:rsidR="0063281B" w:rsidRPr="00B8618C" w:rsidRDefault="00EB4686" w:rsidP="00EB4686">
      <w:pPr>
        <w:pStyle w:val="Nadpis1"/>
      </w:pPr>
      <w:bookmarkStart w:id="107" w:name="_Toc56002869"/>
      <w:bookmarkStart w:id="108" w:name="_Toc56005751"/>
      <w:bookmarkStart w:id="109" w:name="_Toc56006413"/>
      <w:bookmarkStart w:id="110" w:name="_Toc124524168"/>
      <w:r w:rsidRPr="00B8618C">
        <w:t>9.</w:t>
      </w:r>
      <w:r w:rsidRPr="00B8618C">
        <w:tab/>
      </w:r>
      <w:r w:rsidR="0063281B" w:rsidRPr="00B8618C">
        <w:t>Zhodnocení způsobu zapracování vnitrostátních cílů ochrany životního prostředí do územně plánovací dokumentace a jejich zohlednění při výběru variant řešení</w:t>
      </w:r>
      <w:bookmarkEnd w:id="107"/>
      <w:bookmarkEnd w:id="108"/>
      <w:bookmarkEnd w:id="109"/>
      <w:bookmarkEnd w:id="110"/>
    </w:p>
    <w:p w14:paraId="2C424C9D" w14:textId="77777777" w:rsidR="0063281B" w:rsidRPr="00B8618C" w:rsidRDefault="0063281B" w:rsidP="008338DB"/>
    <w:p w14:paraId="18E01A9A" w14:textId="517A3A00" w:rsidR="009770DE" w:rsidRPr="00B8618C" w:rsidRDefault="009770DE" w:rsidP="009770DE">
      <w:r w:rsidRPr="00B8618C">
        <w:t>Obsahem této kapitoly je vyhodnocení souladu změny č. 3</w:t>
      </w:r>
      <w:r w:rsidR="00B650C3" w:rsidRPr="00B8618C">
        <w:t>058/10</w:t>
      </w:r>
      <w:r w:rsidRPr="00B8618C">
        <w:t xml:space="preserve"> s referenčními c</w:t>
      </w:r>
      <w:r w:rsidR="007B2DC9" w:rsidRPr="00B8618C">
        <w:t xml:space="preserve">íli ochrany životního prostředí (viz </w:t>
      </w:r>
      <w:r w:rsidR="007B2DC9" w:rsidRPr="00B8618C">
        <w:fldChar w:fldCharType="begin"/>
      </w:r>
      <w:r w:rsidR="007B2DC9" w:rsidRPr="00B8618C">
        <w:instrText xml:space="preserve"> REF _Ref57649259 \h </w:instrText>
      </w:r>
      <w:r w:rsidR="007B2DC9" w:rsidRPr="00B8618C">
        <w:fldChar w:fldCharType="separate"/>
      </w:r>
      <w:r w:rsidR="00EA7359" w:rsidRPr="00B8618C">
        <w:t xml:space="preserve">Tab. </w:t>
      </w:r>
      <w:r w:rsidR="00EA7359">
        <w:rPr>
          <w:noProof/>
        </w:rPr>
        <w:t>4</w:t>
      </w:r>
      <w:r w:rsidR="007B2DC9" w:rsidRPr="00B8618C">
        <w:fldChar w:fldCharType="end"/>
      </w:r>
      <w:r w:rsidR="007B2DC9" w:rsidRPr="00B8618C">
        <w:t>),</w:t>
      </w:r>
      <w:r w:rsidRPr="00B8618C">
        <w:t xml:space="preserve"> které jsou definovány na základě rešerše cílů ochrany životního prostředí obsažených v relevantních strategických dokumentech a koncepcích (viz kap</w:t>
      </w:r>
      <w:r w:rsidR="007B2DC9" w:rsidRPr="00B8618C">
        <w:t>.</w:t>
      </w:r>
      <w:r w:rsidRPr="00B8618C">
        <w:t xml:space="preserve"> 2). </w:t>
      </w:r>
    </w:p>
    <w:p w14:paraId="68693E37" w14:textId="7C04FC22" w:rsidR="009770DE" w:rsidRPr="00B8618C" w:rsidRDefault="009770DE" w:rsidP="009770DE">
      <w:r w:rsidRPr="00B8618C">
        <w:t xml:space="preserve">Hodnocení je provedeno formou expertního odhadu s využitím dílčích hodnocení a analýz </w:t>
      </w:r>
      <w:r w:rsidR="007B2DC9" w:rsidRPr="00B8618C">
        <w:t>prezentovaných v kapitolách 3</w:t>
      </w:r>
      <w:r w:rsidRPr="00B8618C">
        <w:t xml:space="preserve"> </w:t>
      </w:r>
      <w:r w:rsidR="007B2DC9" w:rsidRPr="00B8618C">
        <w:t xml:space="preserve">až 6 této části dokumentace. K vyjádření vlastního hodnocení navrhované změny z hlediska způsobu zapracování referenčních cílů ochrany životního prostředí je použita </w:t>
      </w:r>
      <w:r w:rsidR="005464CD" w:rsidRPr="00B8618C">
        <w:t xml:space="preserve">následující stupnice (viz </w:t>
      </w:r>
      <w:r w:rsidR="005464CD" w:rsidRPr="00B8618C">
        <w:fldChar w:fldCharType="begin"/>
      </w:r>
      <w:r w:rsidR="005464CD" w:rsidRPr="00B8618C">
        <w:instrText xml:space="preserve"> REF _Ref57812669 \h </w:instrText>
      </w:r>
      <w:r w:rsidR="005464CD" w:rsidRPr="00B8618C">
        <w:fldChar w:fldCharType="separate"/>
      </w:r>
      <w:r w:rsidR="00EA7359" w:rsidRPr="00B8618C">
        <w:t xml:space="preserve">Tab. </w:t>
      </w:r>
      <w:r w:rsidR="00EA7359">
        <w:rPr>
          <w:noProof/>
        </w:rPr>
        <w:t>5</w:t>
      </w:r>
      <w:r w:rsidR="005464CD" w:rsidRPr="00B8618C">
        <w:fldChar w:fldCharType="end"/>
      </w:r>
      <w:r w:rsidR="005464CD" w:rsidRPr="00B8618C">
        <w:t>):</w:t>
      </w:r>
    </w:p>
    <w:p w14:paraId="706D98F7" w14:textId="3BAFA4B9" w:rsidR="005464CD" w:rsidRPr="00B8618C" w:rsidRDefault="005464CD" w:rsidP="005464CD">
      <w:pPr>
        <w:pStyle w:val="Titulek"/>
      </w:pPr>
      <w:bookmarkStart w:id="111" w:name="_Ref57812669"/>
      <w:bookmarkStart w:id="112" w:name="_Toc57837153"/>
      <w:bookmarkStart w:id="113" w:name="_Toc57837174"/>
      <w:bookmarkStart w:id="114" w:name="_Toc124524192"/>
      <w:r w:rsidRPr="00B8618C">
        <w:t xml:space="preserve">Tab. </w:t>
      </w:r>
      <w:r w:rsidR="00174152" w:rsidRPr="00B8618C">
        <w:rPr>
          <w:noProof/>
        </w:rPr>
        <w:fldChar w:fldCharType="begin"/>
      </w:r>
      <w:r w:rsidR="00174152" w:rsidRPr="00B8618C">
        <w:rPr>
          <w:noProof/>
        </w:rPr>
        <w:instrText xml:space="preserve"> SEQ Tab. \* ARABIC </w:instrText>
      </w:r>
      <w:r w:rsidR="00174152" w:rsidRPr="00B8618C">
        <w:rPr>
          <w:noProof/>
        </w:rPr>
        <w:fldChar w:fldCharType="separate"/>
      </w:r>
      <w:r w:rsidR="00EA7359">
        <w:rPr>
          <w:noProof/>
        </w:rPr>
        <w:t>5</w:t>
      </w:r>
      <w:r w:rsidR="00174152" w:rsidRPr="00B8618C">
        <w:rPr>
          <w:noProof/>
        </w:rPr>
        <w:fldChar w:fldCharType="end"/>
      </w:r>
      <w:bookmarkEnd w:id="111"/>
      <w:r w:rsidRPr="00B8618C">
        <w:t xml:space="preserve"> Klasifikace způsobu zapracování referenčních cílů ochrany ŽP do změny ÚP</w:t>
      </w:r>
      <w:bookmarkEnd w:id="112"/>
      <w:bookmarkEnd w:id="113"/>
      <w:bookmarkEnd w:id="114"/>
    </w:p>
    <w:tbl>
      <w:tblPr>
        <w:tblStyle w:val="Mkatabulky"/>
        <w:tblW w:w="0" w:type="auto"/>
        <w:tblLayout w:type="fixed"/>
        <w:tblLook w:val="04A0" w:firstRow="1" w:lastRow="0" w:firstColumn="1" w:lastColumn="0" w:noHBand="0" w:noVBand="1"/>
      </w:tblPr>
      <w:tblGrid>
        <w:gridCol w:w="776"/>
        <w:gridCol w:w="8284"/>
      </w:tblGrid>
      <w:tr w:rsidR="002447FB" w:rsidRPr="00B8618C" w14:paraId="52CF906A" w14:textId="77777777" w:rsidTr="00164718">
        <w:tc>
          <w:tcPr>
            <w:tcW w:w="776" w:type="dxa"/>
            <w:vAlign w:val="center"/>
          </w:tcPr>
          <w:p w14:paraId="76879CAD" w14:textId="77777777" w:rsidR="007B2DC9" w:rsidRPr="00B8618C" w:rsidRDefault="007B2DC9" w:rsidP="007B2DC9">
            <w:pPr>
              <w:pStyle w:val="Texttabulky-sted"/>
              <w:rPr>
                <w:b/>
              </w:rPr>
            </w:pPr>
            <w:r w:rsidRPr="00B8618C">
              <w:rPr>
                <w:b/>
              </w:rPr>
              <w:t>+</w:t>
            </w:r>
          </w:p>
        </w:tc>
        <w:tc>
          <w:tcPr>
            <w:tcW w:w="8284" w:type="dxa"/>
            <w:vAlign w:val="center"/>
          </w:tcPr>
          <w:p w14:paraId="4B929E4B" w14:textId="00F973C4" w:rsidR="007B2DC9" w:rsidRPr="00B8618C" w:rsidRDefault="007B2DC9" w:rsidP="0028083C">
            <w:pPr>
              <w:pStyle w:val="Normln-Texttabulky"/>
            </w:pPr>
            <w:r w:rsidRPr="00B8618C">
              <w:t>Změna ÚP je v souladu s uvedeným cílem, přispívá k jeho naplnění</w:t>
            </w:r>
          </w:p>
        </w:tc>
      </w:tr>
      <w:tr w:rsidR="002447FB" w:rsidRPr="00B8618C" w14:paraId="01FEB16C" w14:textId="77777777" w:rsidTr="00164718">
        <w:tc>
          <w:tcPr>
            <w:tcW w:w="776" w:type="dxa"/>
            <w:vAlign w:val="center"/>
          </w:tcPr>
          <w:p w14:paraId="7FE4254B" w14:textId="71CF860A" w:rsidR="007B2DC9" w:rsidRPr="00B8618C" w:rsidRDefault="007B2DC9" w:rsidP="007B2DC9">
            <w:pPr>
              <w:pStyle w:val="Texttabulky-sted"/>
              <w:rPr>
                <w:b/>
              </w:rPr>
            </w:pPr>
            <w:r w:rsidRPr="00B8618C">
              <w:rPr>
                <w:b/>
              </w:rPr>
              <w:sym w:font="Symbol" w:char="F02D"/>
            </w:r>
          </w:p>
        </w:tc>
        <w:tc>
          <w:tcPr>
            <w:tcW w:w="8284" w:type="dxa"/>
            <w:vAlign w:val="center"/>
          </w:tcPr>
          <w:p w14:paraId="6E77B8F0" w14:textId="60A48619" w:rsidR="007B2DC9" w:rsidRPr="00B8618C" w:rsidRDefault="007B2DC9" w:rsidP="0028083C">
            <w:pPr>
              <w:pStyle w:val="Normln-Texttabulky"/>
            </w:pPr>
            <w:r w:rsidRPr="00B8618C">
              <w:t>Změna ÚP není v souladu s uvedeným cílem, komplikuje nebo eliminuje možnost jeho naplnění</w:t>
            </w:r>
          </w:p>
        </w:tc>
      </w:tr>
      <w:tr w:rsidR="007B2DC9" w:rsidRPr="00B8618C" w14:paraId="58A29857" w14:textId="77777777" w:rsidTr="00164718">
        <w:tc>
          <w:tcPr>
            <w:tcW w:w="776" w:type="dxa"/>
            <w:vAlign w:val="center"/>
          </w:tcPr>
          <w:p w14:paraId="22E934CF" w14:textId="77777777" w:rsidR="007B2DC9" w:rsidRPr="00B8618C" w:rsidRDefault="007B2DC9" w:rsidP="007B2DC9">
            <w:pPr>
              <w:pStyle w:val="Texttabulky-sted"/>
              <w:rPr>
                <w:b/>
              </w:rPr>
            </w:pPr>
            <w:r w:rsidRPr="00B8618C">
              <w:rPr>
                <w:b/>
              </w:rPr>
              <w:t>0</w:t>
            </w:r>
          </w:p>
        </w:tc>
        <w:tc>
          <w:tcPr>
            <w:tcW w:w="8284" w:type="dxa"/>
            <w:vAlign w:val="center"/>
          </w:tcPr>
          <w:p w14:paraId="679BA1FF" w14:textId="46C3CFDB" w:rsidR="007B2DC9" w:rsidRPr="00B8618C" w:rsidRDefault="007B2DC9" w:rsidP="0028083C">
            <w:pPr>
              <w:pStyle w:val="Normln-Texttabulky"/>
            </w:pPr>
            <w:r w:rsidRPr="00B8618C">
              <w:t>Změna ÚP má na uvedený cíl vazbu, ale odhadovaný vliv (pozitivní nebo negativní) na naplnění cíle je marginální</w:t>
            </w:r>
          </w:p>
        </w:tc>
      </w:tr>
    </w:tbl>
    <w:p w14:paraId="30142178" w14:textId="77777777" w:rsidR="009770DE" w:rsidRPr="00B8618C" w:rsidRDefault="009770DE" w:rsidP="00F67572">
      <w:pPr>
        <w:pStyle w:val="Normln2"/>
      </w:pPr>
    </w:p>
    <w:p w14:paraId="6323576B" w14:textId="142750BA" w:rsidR="00F67572" w:rsidRPr="00B8618C" w:rsidRDefault="00B35942" w:rsidP="00B35942">
      <w:r w:rsidRPr="00B8618C">
        <w:t>Vyhodnocení souladu s referenčními cíli ochrany životního prostředí</w:t>
      </w:r>
      <w:r w:rsidR="00F67572" w:rsidRPr="00B8618C">
        <w:t xml:space="preserve"> j</w:t>
      </w:r>
      <w:r w:rsidR="007B3794" w:rsidRPr="00B8618C">
        <w:t>e provedeno tabelární formou se </w:t>
      </w:r>
      <w:r w:rsidR="00F67572" w:rsidRPr="00B8618C">
        <w:t>stručným komentářem ke každému z vybraných referenčních cílů</w:t>
      </w:r>
      <w:r w:rsidR="00701A2B" w:rsidRPr="00B8618C">
        <w:t xml:space="preserve"> (</w:t>
      </w:r>
      <w:r w:rsidR="00701A2B" w:rsidRPr="00B8618C">
        <w:fldChar w:fldCharType="begin"/>
      </w:r>
      <w:r w:rsidR="00701A2B" w:rsidRPr="00B8618C">
        <w:instrText xml:space="preserve"> REF _Ref57812691 \h </w:instrText>
      </w:r>
      <w:r w:rsidR="00701A2B" w:rsidRPr="00B8618C">
        <w:fldChar w:fldCharType="separate"/>
      </w:r>
      <w:r w:rsidR="00EA7359" w:rsidRPr="00B8618C">
        <w:t xml:space="preserve">Tab. </w:t>
      </w:r>
      <w:r w:rsidR="00EA7359">
        <w:rPr>
          <w:noProof/>
        </w:rPr>
        <w:t>6</w:t>
      </w:r>
      <w:r w:rsidR="00701A2B" w:rsidRPr="00B8618C">
        <w:fldChar w:fldCharType="end"/>
      </w:r>
      <w:r w:rsidR="00701A2B" w:rsidRPr="00B8618C">
        <w:t>):</w:t>
      </w:r>
    </w:p>
    <w:p w14:paraId="3B4F291E" w14:textId="4370F54C" w:rsidR="00B35942" w:rsidRPr="00B8618C" w:rsidRDefault="005464CD" w:rsidP="005464CD">
      <w:pPr>
        <w:pStyle w:val="Titulek"/>
      </w:pPr>
      <w:bookmarkStart w:id="115" w:name="_Ref57812691"/>
      <w:bookmarkStart w:id="116" w:name="_Toc57837154"/>
      <w:bookmarkStart w:id="117" w:name="_Toc57837175"/>
      <w:bookmarkStart w:id="118" w:name="_Toc124524193"/>
      <w:r w:rsidRPr="00B8618C">
        <w:t xml:space="preserve">Tab. </w:t>
      </w:r>
      <w:r w:rsidR="00174152" w:rsidRPr="00B8618C">
        <w:rPr>
          <w:noProof/>
        </w:rPr>
        <w:fldChar w:fldCharType="begin"/>
      </w:r>
      <w:r w:rsidR="00174152" w:rsidRPr="00B8618C">
        <w:rPr>
          <w:noProof/>
        </w:rPr>
        <w:instrText xml:space="preserve"> SEQ Tab. \* ARABIC </w:instrText>
      </w:r>
      <w:r w:rsidR="00174152" w:rsidRPr="00B8618C">
        <w:rPr>
          <w:noProof/>
        </w:rPr>
        <w:fldChar w:fldCharType="separate"/>
      </w:r>
      <w:r w:rsidR="00EA7359">
        <w:rPr>
          <w:noProof/>
        </w:rPr>
        <w:t>6</w:t>
      </w:r>
      <w:r w:rsidR="00174152" w:rsidRPr="00B8618C">
        <w:rPr>
          <w:noProof/>
        </w:rPr>
        <w:fldChar w:fldCharType="end"/>
      </w:r>
      <w:bookmarkEnd w:id="115"/>
      <w:r w:rsidRPr="00B8618C">
        <w:t xml:space="preserve"> Zhodnocení způsobu zapracování referenčních cílů ochrany ŽP do změny </w:t>
      </w:r>
      <w:r w:rsidR="006A7822" w:rsidRPr="00B8618C">
        <w:t xml:space="preserve">č. </w:t>
      </w:r>
      <w:r w:rsidRPr="00B8618C">
        <w:t>Z 3</w:t>
      </w:r>
      <w:r w:rsidR="00B650C3" w:rsidRPr="00B8618C">
        <w:t>058</w:t>
      </w:r>
      <w:r w:rsidRPr="00B8618C">
        <w:t>/1</w:t>
      </w:r>
      <w:bookmarkEnd w:id="116"/>
      <w:bookmarkEnd w:id="117"/>
      <w:r w:rsidR="00B650C3" w:rsidRPr="00B8618C">
        <w:t>0</w:t>
      </w:r>
      <w:bookmarkEnd w:id="118"/>
    </w:p>
    <w:tbl>
      <w:tblPr>
        <w:tblStyle w:val="Mkatabulky"/>
        <w:tblW w:w="5000" w:type="pct"/>
        <w:tblLayout w:type="fixed"/>
        <w:tblLook w:val="04A0" w:firstRow="1" w:lastRow="0" w:firstColumn="1" w:lastColumn="0" w:noHBand="0" w:noVBand="1"/>
      </w:tblPr>
      <w:tblGrid>
        <w:gridCol w:w="453"/>
        <w:gridCol w:w="2662"/>
        <w:gridCol w:w="565"/>
        <w:gridCol w:w="5380"/>
      </w:tblGrid>
      <w:tr w:rsidR="004130A1" w:rsidRPr="00B8618C" w14:paraId="3ECB8809" w14:textId="77777777" w:rsidTr="00675D75">
        <w:trPr>
          <w:tblHeader/>
        </w:trPr>
        <w:tc>
          <w:tcPr>
            <w:tcW w:w="250" w:type="pct"/>
            <w:vAlign w:val="center"/>
          </w:tcPr>
          <w:p w14:paraId="54616230" w14:textId="30A9E511" w:rsidR="005464CD" w:rsidRPr="00B8618C" w:rsidRDefault="005464CD" w:rsidP="005464CD">
            <w:pPr>
              <w:pStyle w:val="Zhlavtabulky2"/>
            </w:pPr>
          </w:p>
        </w:tc>
        <w:tc>
          <w:tcPr>
            <w:tcW w:w="1469" w:type="pct"/>
            <w:vAlign w:val="center"/>
          </w:tcPr>
          <w:p w14:paraId="66E92BE7" w14:textId="510911A0" w:rsidR="005464CD" w:rsidRPr="00B8618C" w:rsidRDefault="005464CD" w:rsidP="005464CD">
            <w:pPr>
              <w:pStyle w:val="Zhlavtabulky2"/>
            </w:pPr>
            <w:r w:rsidRPr="00B8618C">
              <w:t>Referenční cíl</w:t>
            </w:r>
          </w:p>
        </w:tc>
        <w:tc>
          <w:tcPr>
            <w:tcW w:w="312" w:type="pct"/>
            <w:vAlign w:val="center"/>
          </w:tcPr>
          <w:p w14:paraId="1A462C1D" w14:textId="77777777" w:rsidR="005464CD" w:rsidRPr="00B8618C" w:rsidRDefault="005464CD" w:rsidP="005464CD">
            <w:pPr>
              <w:pStyle w:val="Zhlavtabulky2"/>
            </w:pPr>
            <w:r w:rsidRPr="00B8618C">
              <w:t>Vliv</w:t>
            </w:r>
          </w:p>
        </w:tc>
        <w:tc>
          <w:tcPr>
            <w:tcW w:w="2969" w:type="pct"/>
            <w:vAlign w:val="center"/>
          </w:tcPr>
          <w:p w14:paraId="11171D4B" w14:textId="790716D9" w:rsidR="005464CD" w:rsidRPr="00B8618C" w:rsidRDefault="005464CD" w:rsidP="005464CD">
            <w:pPr>
              <w:pStyle w:val="Zhlavtabulky2"/>
            </w:pPr>
            <w:r w:rsidRPr="00B8618C">
              <w:t>Komentář</w:t>
            </w:r>
          </w:p>
        </w:tc>
      </w:tr>
      <w:tr w:rsidR="004130A1" w:rsidRPr="00B8618C" w14:paraId="200CCD37" w14:textId="77777777" w:rsidTr="005464CD">
        <w:tc>
          <w:tcPr>
            <w:tcW w:w="250" w:type="pct"/>
            <w:vAlign w:val="center"/>
          </w:tcPr>
          <w:p w14:paraId="226BFC2C" w14:textId="578B5A26" w:rsidR="005464CD" w:rsidRPr="00B8618C" w:rsidRDefault="005464CD" w:rsidP="005464CD">
            <w:pPr>
              <w:pStyle w:val="Normln-sted"/>
            </w:pPr>
            <w:r w:rsidRPr="00B8618C">
              <w:t>1</w:t>
            </w:r>
          </w:p>
        </w:tc>
        <w:tc>
          <w:tcPr>
            <w:tcW w:w="1469" w:type="pct"/>
            <w:vAlign w:val="center"/>
          </w:tcPr>
          <w:p w14:paraId="212E872E" w14:textId="0F265B79" w:rsidR="005464CD" w:rsidRPr="00B8618C" w:rsidRDefault="005464CD" w:rsidP="00345066">
            <w:pPr>
              <w:pStyle w:val="Normln-Texttabulky"/>
              <w:jc w:val="left"/>
            </w:pPr>
            <w:r w:rsidRPr="00B8618C">
              <w:t>Ochrana funkcí a hodnot krajiny</w:t>
            </w:r>
            <w:r w:rsidR="00345066" w:rsidRPr="00B8618C">
              <w:t>, zejména před vlivy suburbanizace</w:t>
            </w:r>
          </w:p>
        </w:tc>
        <w:tc>
          <w:tcPr>
            <w:tcW w:w="312" w:type="pct"/>
            <w:vAlign w:val="center"/>
          </w:tcPr>
          <w:p w14:paraId="1104B53F" w14:textId="1C4937FF" w:rsidR="005464CD" w:rsidRPr="00B8618C" w:rsidRDefault="00B650C3" w:rsidP="005464CD">
            <w:pPr>
              <w:pStyle w:val="Normln-sted"/>
              <w:rPr>
                <w:b/>
              </w:rPr>
            </w:pPr>
            <w:r w:rsidRPr="00B8618C">
              <w:rPr>
                <w:b/>
              </w:rPr>
              <w:t>+</w:t>
            </w:r>
          </w:p>
        </w:tc>
        <w:tc>
          <w:tcPr>
            <w:tcW w:w="2969" w:type="pct"/>
            <w:vAlign w:val="center"/>
          </w:tcPr>
          <w:p w14:paraId="1D827D48" w14:textId="77777777" w:rsidR="005464CD" w:rsidRPr="00B8618C" w:rsidRDefault="00B650C3" w:rsidP="005464CD">
            <w:pPr>
              <w:pStyle w:val="Normln-Texttabulky"/>
            </w:pPr>
            <w:r w:rsidRPr="00B8618C">
              <w:t xml:space="preserve">Navrhovanou změnou je navrhováno využití enklávy zemědělské půdy obklopené urbanizovanými plochami s různou mírou intenzity využití. </w:t>
            </w:r>
          </w:p>
          <w:p w14:paraId="7CA9FAF0" w14:textId="2EA574A4" w:rsidR="00B650C3" w:rsidRPr="00B8618C" w:rsidRDefault="00B650C3" w:rsidP="005464CD">
            <w:pPr>
              <w:pStyle w:val="Normln-Texttabulky"/>
            </w:pPr>
            <w:r w:rsidRPr="00B8618C">
              <w:t>Navrhovanou změnu lze z koncepčního hlediska vnímat jako krok k omezení rozšiřování města do „volné krajiny“.</w:t>
            </w:r>
          </w:p>
        </w:tc>
      </w:tr>
      <w:tr w:rsidR="004130A1" w:rsidRPr="00B8618C" w14:paraId="06EF7D91" w14:textId="77777777" w:rsidTr="005464CD">
        <w:tc>
          <w:tcPr>
            <w:tcW w:w="250" w:type="pct"/>
            <w:vAlign w:val="center"/>
          </w:tcPr>
          <w:p w14:paraId="16282CBA" w14:textId="320CF35F" w:rsidR="005464CD" w:rsidRPr="00B8618C" w:rsidRDefault="005464CD" w:rsidP="005464CD">
            <w:pPr>
              <w:pStyle w:val="Normln-sted"/>
            </w:pPr>
            <w:r w:rsidRPr="00B8618C">
              <w:t>2</w:t>
            </w:r>
          </w:p>
        </w:tc>
        <w:tc>
          <w:tcPr>
            <w:tcW w:w="1469" w:type="pct"/>
            <w:vAlign w:val="center"/>
          </w:tcPr>
          <w:p w14:paraId="26296C8E" w14:textId="74B855A5" w:rsidR="005464CD" w:rsidRPr="00B8618C" w:rsidRDefault="005464CD" w:rsidP="005464CD">
            <w:pPr>
              <w:pStyle w:val="Normln-Texttabulky"/>
              <w:jc w:val="left"/>
            </w:pPr>
            <w:r w:rsidRPr="00B8618C">
              <w:t xml:space="preserve">Zvyšování podílu zeleně </w:t>
            </w:r>
            <w:r w:rsidRPr="00B8618C">
              <w:br/>
              <w:t xml:space="preserve">a jejího spojování do </w:t>
            </w:r>
            <w:r w:rsidRPr="00B8618C">
              <w:br/>
              <w:t>uceleného systému</w:t>
            </w:r>
          </w:p>
        </w:tc>
        <w:tc>
          <w:tcPr>
            <w:tcW w:w="312" w:type="pct"/>
            <w:vAlign w:val="center"/>
          </w:tcPr>
          <w:p w14:paraId="1E36588F" w14:textId="55DA6549" w:rsidR="005464CD" w:rsidRPr="00B8618C" w:rsidRDefault="00B650C3" w:rsidP="005464CD">
            <w:pPr>
              <w:pStyle w:val="Normln-sted"/>
              <w:rPr>
                <w:b/>
              </w:rPr>
            </w:pPr>
            <w:r w:rsidRPr="00B8618C">
              <w:rPr>
                <w:b/>
              </w:rPr>
              <w:t>0</w:t>
            </w:r>
          </w:p>
        </w:tc>
        <w:tc>
          <w:tcPr>
            <w:tcW w:w="2969" w:type="pct"/>
            <w:vAlign w:val="center"/>
          </w:tcPr>
          <w:p w14:paraId="25F018AD" w14:textId="48313819" w:rsidR="005464CD" w:rsidRPr="00B8618C" w:rsidRDefault="00B650C3" w:rsidP="002128AE">
            <w:pPr>
              <w:pStyle w:val="Normln-Texttabulky"/>
            </w:pPr>
            <w:r w:rsidRPr="00B8618C">
              <w:t xml:space="preserve">Navrhovaná změna nemá </w:t>
            </w:r>
            <w:r w:rsidR="00493DF0" w:rsidRPr="00B8618C">
              <w:t>významný</w:t>
            </w:r>
            <w:r w:rsidRPr="00B8618C">
              <w:t xml:space="preserve"> vztah k tomuto cíli. Lze přepokládat, že v plochách sportu /SP/ a veřejného vybavení /VV/ dojde k založení nových ploch zeleně</w:t>
            </w:r>
            <w:r w:rsidR="002128AE" w:rsidRPr="00B8618C">
              <w:t>.</w:t>
            </w:r>
            <w:r w:rsidRPr="00B8618C">
              <w:t xml:space="preserve"> </w:t>
            </w:r>
            <w:r w:rsidR="002128AE" w:rsidRPr="00B8618C">
              <w:t xml:space="preserve">Jejich rozsah však není v podmínkách využití této kategorie ploch v platnému ÚP HMP specifikován. </w:t>
            </w:r>
          </w:p>
        </w:tc>
      </w:tr>
      <w:tr w:rsidR="004130A1" w:rsidRPr="00B8618C" w14:paraId="3992E409" w14:textId="77777777" w:rsidTr="005464CD">
        <w:tc>
          <w:tcPr>
            <w:tcW w:w="250" w:type="pct"/>
            <w:vAlign w:val="center"/>
          </w:tcPr>
          <w:p w14:paraId="3FBDB161" w14:textId="5EA481BE" w:rsidR="005464CD" w:rsidRPr="00B8618C" w:rsidRDefault="002128AE" w:rsidP="005464CD">
            <w:pPr>
              <w:pStyle w:val="Normln-sted"/>
              <w:keepNext/>
            </w:pPr>
            <w:r w:rsidRPr="00B8618C">
              <w:t>3</w:t>
            </w:r>
          </w:p>
        </w:tc>
        <w:tc>
          <w:tcPr>
            <w:tcW w:w="1469" w:type="pct"/>
            <w:vAlign w:val="center"/>
          </w:tcPr>
          <w:p w14:paraId="37BF9259" w14:textId="28078625" w:rsidR="005464CD" w:rsidRPr="00B8618C" w:rsidRDefault="005464CD" w:rsidP="005464CD">
            <w:pPr>
              <w:pStyle w:val="Normln-Texttabulky"/>
              <w:keepNext/>
              <w:jc w:val="left"/>
            </w:pPr>
            <w:r w:rsidRPr="00B8618C">
              <w:t>Ochrana vodních poměrů v krajině i v urbanizovaných územích, vytvoření podmínek pro přímé vsakování srážkových vod do půdního prostředí</w:t>
            </w:r>
          </w:p>
        </w:tc>
        <w:tc>
          <w:tcPr>
            <w:tcW w:w="312" w:type="pct"/>
            <w:vAlign w:val="center"/>
          </w:tcPr>
          <w:p w14:paraId="4B5E2531" w14:textId="6AC9344F" w:rsidR="005464CD" w:rsidRPr="00B8618C" w:rsidRDefault="005464CD" w:rsidP="005464CD">
            <w:pPr>
              <w:pStyle w:val="Normln-sted"/>
              <w:keepNext/>
              <w:rPr>
                <w:b/>
              </w:rPr>
            </w:pPr>
            <w:r w:rsidRPr="00B8618C">
              <w:rPr>
                <w:b/>
              </w:rPr>
              <w:t>0</w:t>
            </w:r>
          </w:p>
        </w:tc>
        <w:tc>
          <w:tcPr>
            <w:tcW w:w="2969" w:type="pct"/>
            <w:vAlign w:val="center"/>
          </w:tcPr>
          <w:p w14:paraId="75C59FDD" w14:textId="676D8BB9" w:rsidR="005464CD" w:rsidRPr="00B8618C" w:rsidRDefault="005464CD" w:rsidP="005464CD">
            <w:pPr>
              <w:pStyle w:val="Normln-Texttabulky"/>
              <w:keepNext/>
            </w:pPr>
            <w:r w:rsidRPr="00B8618C">
              <w:t>Vlivy na režim a kvalitu povrchových a podzemních vod jsou hodnoceny jako málo významné. Pro minimalizaci vlivů spojených s řešením záchytu a zneškodnění odpadních vod a s nakládáním se srážkovými vodami je zásadní důsledné respektování §§ 37 a 38 PSP.</w:t>
            </w:r>
          </w:p>
        </w:tc>
      </w:tr>
      <w:tr w:rsidR="004130A1" w:rsidRPr="00B8618C" w14:paraId="44C09B7F" w14:textId="77777777" w:rsidTr="005464CD">
        <w:tc>
          <w:tcPr>
            <w:tcW w:w="250" w:type="pct"/>
            <w:vAlign w:val="center"/>
          </w:tcPr>
          <w:p w14:paraId="2A82CA40" w14:textId="21E4A7DB" w:rsidR="005464CD" w:rsidRPr="00B8618C" w:rsidRDefault="002128AE" w:rsidP="005464CD">
            <w:pPr>
              <w:pStyle w:val="Normln-sted"/>
            </w:pPr>
            <w:r w:rsidRPr="00B8618C">
              <w:t>4</w:t>
            </w:r>
          </w:p>
        </w:tc>
        <w:tc>
          <w:tcPr>
            <w:tcW w:w="1469" w:type="pct"/>
            <w:vAlign w:val="center"/>
          </w:tcPr>
          <w:p w14:paraId="534305C2" w14:textId="49503BBF" w:rsidR="005464CD" w:rsidRPr="00B8618C" w:rsidRDefault="005464CD" w:rsidP="005464CD">
            <w:pPr>
              <w:pStyle w:val="Normln-Texttabulky"/>
              <w:jc w:val="left"/>
            </w:pPr>
            <w:r w:rsidRPr="00B8618C">
              <w:t>Kvalitní urbánní rozvoj</w:t>
            </w:r>
            <w:r w:rsidRPr="00B8618C">
              <w:br/>
              <w:t>sídel</w:t>
            </w:r>
          </w:p>
        </w:tc>
        <w:tc>
          <w:tcPr>
            <w:tcW w:w="312" w:type="pct"/>
            <w:vAlign w:val="center"/>
          </w:tcPr>
          <w:p w14:paraId="4D40D12C" w14:textId="43E89C1B" w:rsidR="005464CD" w:rsidRPr="00B8618C" w:rsidRDefault="005464CD" w:rsidP="005464CD">
            <w:pPr>
              <w:pStyle w:val="Normln-sted"/>
              <w:rPr>
                <w:b/>
              </w:rPr>
            </w:pPr>
            <w:r w:rsidRPr="00B8618C">
              <w:rPr>
                <w:b/>
              </w:rPr>
              <w:t>+</w:t>
            </w:r>
          </w:p>
        </w:tc>
        <w:tc>
          <w:tcPr>
            <w:tcW w:w="2969" w:type="pct"/>
            <w:vAlign w:val="center"/>
          </w:tcPr>
          <w:p w14:paraId="4AA55BD3" w14:textId="7B67A2A7" w:rsidR="005464CD" w:rsidRPr="00B8618C" w:rsidRDefault="00701A2B" w:rsidP="002128AE">
            <w:pPr>
              <w:pStyle w:val="Normln-Texttabulky"/>
            </w:pPr>
            <w:r w:rsidRPr="00B8618C">
              <w:t>Plocha změny je vymezena v </w:t>
            </w:r>
            <w:r w:rsidR="002128AE" w:rsidRPr="00B8618C">
              <w:t xml:space="preserve">„proluce“, uvnitř urbanizovaného území, v </w:t>
            </w:r>
            <w:r w:rsidRPr="00B8618C">
              <w:t>přímé návaznosti na stávající zastavěné území sídla s dobrou dopravní dostupností. Uplatněním změny dojde k</w:t>
            </w:r>
            <w:r w:rsidR="002128AE" w:rsidRPr="00B8618C">
              <w:t>e</w:t>
            </w:r>
            <w:r w:rsidRPr="00B8618C">
              <w:t> </w:t>
            </w:r>
            <w:r w:rsidR="002128AE" w:rsidRPr="00B8618C">
              <w:t xml:space="preserve">zlepšení </w:t>
            </w:r>
            <w:r w:rsidRPr="00B8618C">
              <w:t xml:space="preserve">podmínek pro </w:t>
            </w:r>
            <w:r w:rsidR="002128AE" w:rsidRPr="00B8618C">
              <w:t xml:space="preserve">sportovní aktivity a dojde k vybudování mateřské školy, zlepšení veřejného vybavení města. </w:t>
            </w:r>
          </w:p>
        </w:tc>
      </w:tr>
      <w:tr w:rsidR="004F0B84" w:rsidRPr="00B8618C" w14:paraId="7003534A" w14:textId="77777777" w:rsidTr="005464CD">
        <w:tc>
          <w:tcPr>
            <w:tcW w:w="250" w:type="pct"/>
            <w:vAlign w:val="center"/>
          </w:tcPr>
          <w:p w14:paraId="28EE9EF4" w14:textId="212E43A8" w:rsidR="004F0B84" w:rsidRPr="00B8618C" w:rsidRDefault="004F0B84" w:rsidP="004F0B84">
            <w:pPr>
              <w:pStyle w:val="Normln-sted"/>
            </w:pPr>
            <w:r w:rsidRPr="00B8618C">
              <w:t>5</w:t>
            </w:r>
          </w:p>
        </w:tc>
        <w:tc>
          <w:tcPr>
            <w:tcW w:w="1469" w:type="pct"/>
            <w:vAlign w:val="center"/>
          </w:tcPr>
          <w:p w14:paraId="6554B7D4" w14:textId="4C590074" w:rsidR="004F0B84" w:rsidRPr="00B8618C" w:rsidRDefault="004F0B84" w:rsidP="004F0B84">
            <w:pPr>
              <w:pStyle w:val="Normln-Texttabulky"/>
              <w:jc w:val="left"/>
            </w:pPr>
            <w:r w:rsidRPr="00B8618C">
              <w:rPr>
                <w:szCs w:val="20"/>
              </w:rPr>
              <w:t>Zlepšovat kvalitu ovzduší a snižovat hlukovou zátěž</w:t>
            </w:r>
          </w:p>
        </w:tc>
        <w:tc>
          <w:tcPr>
            <w:tcW w:w="312" w:type="pct"/>
            <w:vAlign w:val="center"/>
          </w:tcPr>
          <w:p w14:paraId="7E1D1AE6" w14:textId="0D73449A" w:rsidR="004F0B84" w:rsidRPr="00B8618C" w:rsidRDefault="004F0B84" w:rsidP="004F0B84">
            <w:pPr>
              <w:pStyle w:val="Normln-sted"/>
              <w:rPr>
                <w:b/>
              </w:rPr>
            </w:pPr>
            <w:r w:rsidRPr="00B8618C">
              <w:rPr>
                <w:b/>
              </w:rPr>
              <w:t>0</w:t>
            </w:r>
          </w:p>
        </w:tc>
        <w:tc>
          <w:tcPr>
            <w:tcW w:w="2969" w:type="pct"/>
            <w:vAlign w:val="center"/>
          </w:tcPr>
          <w:p w14:paraId="3D9DF66C" w14:textId="1A1B6EFC" w:rsidR="004F0B84" w:rsidRPr="00B8618C" w:rsidRDefault="004F0B84" w:rsidP="004F0B84">
            <w:pPr>
              <w:pStyle w:val="Normln-Texttabulky"/>
            </w:pPr>
            <w:r w:rsidRPr="00B8618C">
              <w:t>Vlivy na kvalitu ovzduší a hlukovou zátěž jsou hodnoceny jako velmi mírné (v případě hluku za podmínky realizace navržených opatření).</w:t>
            </w:r>
          </w:p>
        </w:tc>
      </w:tr>
    </w:tbl>
    <w:p w14:paraId="0681F23D" w14:textId="77777777" w:rsidR="00C94CA5" w:rsidRPr="00B8618C" w:rsidRDefault="00C94CA5" w:rsidP="008338DB">
      <w:r w:rsidRPr="00B8618C">
        <w:br w:type="page"/>
      </w:r>
    </w:p>
    <w:p w14:paraId="4236C169" w14:textId="37C066EA" w:rsidR="0063281B" w:rsidRPr="00B8618C" w:rsidRDefault="00EB4686" w:rsidP="00BB2927">
      <w:pPr>
        <w:pStyle w:val="Nadpis1"/>
        <w:jc w:val="left"/>
      </w:pPr>
      <w:bookmarkStart w:id="119" w:name="_Toc56002870"/>
      <w:bookmarkStart w:id="120" w:name="_Toc56005752"/>
      <w:bookmarkStart w:id="121" w:name="_Toc56006414"/>
      <w:bookmarkStart w:id="122" w:name="_Toc124524169"/>
      <w:r w:rsidRPr="00B8618C">
        <w:t>10.</w:t>
      </w:r>
      <w:r w:rsidRPr="00B8618C">
        <w:tab/>
      </w:r>
      <w:r w:rsidR="0063281B" w:rsidRPr="00B8618C">
        <w:t>Návrh ukazatelů pro sledování vliv</w:t>
      </w:r>
      <w:r w:rsidR="00C94CA5" w:rsidRPr="00B8618C">
        <w:t xml:space="preserve">ů změny ÚPD </w:t>
      </w:r>
      <w:r w:rsidR="00BB2927" w:rsidRPr="00B8618C">
        <w:br/>
      </w:r>
      <w:r w:rsidR="00C94CA5" w:rsidRPr="00B8618C">
        <w:t>na životní prostředí</w:t>
      </w:r>
      <w:bookmarkEnd w:id="119"/>
      <w:bookmarkEnd w:id="120"/>
      <w:bookmarkEnd w:id="121"/>
      <w:bookmarkEnd w:id="122"/>
    </w:p>
    <w:p w14:paraId="5D0F553A" w14:textId="77777777" w:rsidR="0073698C" w:rsidRPr="00B8618C" w:rsidRDefault="0073698C" w:rsidP="00B35942">
      <w:pPr>
        <w:rPr>
          <w:lang w:eastAsia="en-US"/>
        </w:rPr>
      </w:pPr>
    </w:p>
    <w:p w14:paraId="3024C142" w14:textId="6B1F6E05" w:rsidR="00F655AE" w:rsidRPr="00B8618C" w:rsidRDefault="00F655AE" w:rsidP="00B35942">
      <w:pPr>
        <w:rPr>
          <w:lang w:eastAsia="en-US"/>
        </w:rPr>
      </w:pPr>
      <w:r w:rsidRPr="00B8618C">
        <w:rPr>
          <w:lang w:eastAsia="en-US"/>
        </w:rPr>
        <w:t>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Z</w:t>
      </w:r>
      <w:r w:rsidR="002128AE" w:rsidRPr="00B8618C">
        <w:rPr>
          <w:lang w:eastAsia="en-US"/>
        </w:rPr>
        <w:t> </w:t>
      </w:r>
      <w:r w:rsidRPr="00B8618C">
        <w:rPr>
          <w:lang w:eastAsia="en-US"/>
        </w:rPr>
        <w:t>3</w:t>
      </w:r>
      <w:r w:rsidR="002128AE" w:rsidRPr="00B8618C">
        <w:rPr>
          <w:lang w:eastAsia="en-US"/>
        </w:rPr>
        <w:t>058/10</w:t>
      </w:r>
      <w:r w:rsidR="006558BC" w:rsidRPr="00B8618C">
        <w:rPr>
          <w:lang w:eastAsia="en-US"/>
        </w:rPr>
        <w:t xml:space="preserve"> (viz </w:t>
      </w:r>
      <w:r w:rsidR="006558BC" w:rsidRPr="00B8618C">
        <w:rPr>
          <w:lang w:eastAsia="en-US"/>
        </w:rPr>
        <w:fldChar w:fldCharType="begin"/>
      </w:r>
      <w:r w:rsidR="006558BC" w:rsidRPr="00B8618C">
        <w:rPr>
          <w:lang w:eastAsia="en-US"/>
        </w:rPr>
        <w:instrText xml:space="preserve"> REF _Ref57815575 \h </w:instrText>
      </w:r>
      <w:r w:rsidR="006558BC" w:rsidRPr="00B8618C">
        <w:rPr>
          <w:lang w:eastAsia="en-US"/>
        </w:rPr>
      </w:r>
      <w:r w:rsidR="006558BC" w:rsidRPr="00B8618C">
        <w:rPr>
          <w:lang w:eastAsia="en-US"/>
        </w:rPr>
        <w:fldChar w:fldCharType="separate"/>
      </w:r>
      <w:r w:rsidR="00EA7359" w:rsidRPr="00B8618C">
        <w:t xml:space="preserve">Tab. </w:t>
      </w:r>
      <w:r w:rsidR="00EA7359">
        <w:rPr>
          <w:noProof/>
        </w:rPr>
        <w:t>7</w:t>
      </w:r>
      <w:r w:rsidR="006558BC" w:rsidRPr="00B8618C">
        <w:rPr>
          <w:lang w:eastAsia="en-US"/>
        </w:rPr>
        <w:fldChar w:fldCharType="end"/>
      </w:r>
      <w:r w:rsidR="006558BC" w:rsidRPr="00B8618C">
        <w:rPr>
          <w:lang w:eastAsia="en-US"/>
        </w:rPr>
        <w:t>)</w:t>
      </w:r>
      <w:r w:rsidRPr="00B8618C">
        <w:rPr>
          <w:lang w:eastAsia="en-US"/>
        </w:rPr>
        <w:t>.</w:t>
      </w:r>
    </w:p>
    <w:p w14:paraId="2516FF62" w14:textId="088F62B4" w:rsidR="00F655AE" w:rsidRPr="00B8618C" w:rsidRDefault="006558BC" w:rsidP="006558BC">
      <w:pPr>
        <w:pStyle w:val="Titulek"/>
      </w:pPr>
      <w:bookmarkStart w:id="123" w:name="_Ref57815575"/>
      <w:bookmarkStart w:id="124" w:name="_Toc57837155"/>
      <w:bookmarkStart w:id="125" w:name="_Toc57837176"/>
      <w:bookmarkStart w:id="126" w:name="_Toc124524194"/>
      <w:r w:rsidRPr="00B8618C">
        <w:t xml:space="preserve">Tab. </w:t>
      </w:r>
      <w:r w:rsidR="00174152" w:rsidRPr="00B8618C">
        <w:rPr>
          <w:noProof/>
        </w:rPr>
        <w:fldChar w:fldCharType="begin"/>
      </w:r>
      <w:r w:rsidR="00174152" w:rsidRPr="00B8618C">
        <w:rPr>
          <w:noProof/>
        </w:rPr>
        <w:instrText xml:space="preserve"> SEQ Tab. \* ARABIC </w:instrText>
      </w:r>
      <w:r w:rsidR="00174152" w:rsidRPr="00B8618C">
        <w:rPr>
          <w:noProof/>
        </w:rPr>
        <w:fldChar w:fldCharType="separate"/>
      </w:r>
      <w:r w:rsidR="00EA7359">
        <w:rPr>
          <w:noProof/>
        </w:rPr>
        <w:t>7</w:t>
      </w:r>
      <w:r w:rsidR="00174152" w:rsidRPr="00B8618C">
        <w:rPr>
          <w:noProof/>
        </w:rPr>
        <w:fldChar w:fldCharType="end"/>
      </w:r>
      <w:bookmarkEnd w:id="123"/>
      <w:r w:rsidRPr="00B8618C">
        <w:t xml:space="preserve"> Ukazatele pro sledování vlivů změny </w:t>
      </w:r>
      <w:r w:rsidR="006A7822" w:rsidRPr="00B8618C">
        <w:t xml:space="preserve">č. </w:t>
      </w:r>
      <w:r w:rsidRPr="00B8618C">
        <w:t>Z</w:t>
      </w:r>
      <w:r w:rsidR="002128AE" w:rsidRPr="00B8618C">
        <w:t> </w:t>
      </w:r>
      <w:r w:rsidRPr="00B8618C">
        <w:t>3</w:t>
      </w:r>
      <w:r w:rsidR="002128AE" w:rsidRPr="00B8618C">
        <w:t>058/10</w:t>
      </w:r>
      <w:r w:rsidRPr="00B8618C">
        <w:t xml:space="preserve"> na životní prostředí</w:t>
      </w:r>
      <w:bookmarkEnd w:id="124"/>
      <w:bookmarkEnd w:id="125"/>
      <w:bookmarkEnd w:id="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67"/>
        <w:gridCol w:w="982"/>
        <w:gridCol w:w="3111"/>
      </w:tblGrid>
      <w:tr w:rsidR="002128AE" w:rsidRPr="00B8618C" w14:paraId="1DC389ED" w14:textId="77777777" w:rsidTr="006558BC">
        <w:trPr>
          <w:trHeight w:val="291"/>
          <w:tblHeader/>
          <w:jc w:val="center"/>
        </w:trPr>
        <w:tc>
          <w:tcPr>
            <w:tcW w:w="2741" w:type="pct"/>
            <w:shd w:val="clear" w:color="auto" w:fill="auto"/>
            <w:tcMar>
              <w:top w:w="0" w:type="dxa"/>
              <w:left w:w="108" w:type="dxa"/>
              <w:bottom w:w="0" w:type="dxa"/>
              <w:right w:w="108" w:type="dxa"/>
            </w:tcMar>
            <w:vAlign w:val="center"/>
          </w:tcPr>
          <w:p w14:paraId="745EFA77" w14:textId="77777777" w:rsidR="00A16FE1" w:rsidRPr="00B8618C" w:rsidRDefault="00A16FE1" w:rsidP="00A16FE1">
            <w:pPr>
              <w:pStyle w:val="Zhlavtabulky2"/>
            </w:pPr>
            <w:r w:rsidRPr="00B8618C">
              <w:t>Indikátor</w:t>
            </w:r>
          </w:p>
        </w:tc>
        <w:tc>
          <w:tcPr>
            <w:tcW w:w="542" w:type="pct"/>
            <w:shd w:val="clear" w:color="auto" w:fill="auto"/>
            <w:tcMar>
              <w:top w:w="0" w:type="dxa"/>
              <w:left w:w="108" w:type="dxa"/>
              <w:bottom w:w="0" w:type="dxa"/>
              <w:right w:w="108" w:type="dxa"/>
            </w:tcMar>
            <w:vAlign w:val="center"/>
          </w:tcPr>
          <w:p w14:paraId="7ABB9B37" w14:textId="77777777" w:rsidR="00A16FE1" w:rsidRPr="00B8618C" w:rsidRDefault="00A16FE1" w:rsidP="00A16FE1">
            <w:pPr>
              <w:pStyle w:val="Zhlavtabulky2"/>
            </w:pPr>
            <w:r w:rsidRPr="00B8618C">
              <w:t>Jednotka</w:t>
            </w:r>
          </w:p>
        </w:tc>
        <w:tc>
          <w:tcPr>
            <w:tcW w:w="1717" w:type="pct"/>
            <w:shd w:val="clear" w:color="auto" w:fill="auto"/>
            <w:tcMar>
              <w:top w:w="0" w:type="dxa"/>
              <w:left w:w="108" w:type="dxa"/>
              <w:bottom w:w="0" w:type="dxa"/>
              <w:right w:w="108" w:type="dxa"/>
            </w:tcMar>
            <w:vAlign w:val="center"/>
          </w:tcPr>
          <w:p w14:paraId="0A3E9414" w14:textId="77777777" w:rsidR="00A16FE1" w:rsidRPr="00B8618C" w:rsidRDefault="00A16FE1" w:rsidP="00A16FE1">
            <w:pPr>
              <w:pStyle w:val="Zhlavtabulky2"/>
            </w:pPr>
            <w:r w:rsidRPr="00B8618C">
              <w:t>Zdroj dat</w:t>
            </w:r>
          </w:p>
        </w:tc>
      </w:tr>
      <w:tr w:rsidR="004F0B84" w:rsidRPr="00B8618C" w14:paraId="3948F026" w14:textId="77777777" w:rsidTr="006558BC">
        <w:trPr>
          <w:jc w:val="center"/>
        </w:trPr>
        <w:tc>
          <w:tcPr>
            <w:tcW w:w="2741" w:type="pct"/>
            <w:shd w:val="clear" w:color="auto" w:fill="FFFFFF"/>
            <w:tcMar>
              <w:top w:w="0" w:type="dxa"/>
              <w:left w:w="108" w:type="dxa"/>
              <w:bottom w:w="0" w:type="dxa"/>
              <w:right w:w="108" w:type="dxa"/>
            </w:tcMar>
            <w:vAlign w:val="center"/>
          </w:tcPr>
          <w:p w14:paraId="718F0796" w14:textId="3969C993" w:rsidR="004F0B84" w:rsidRPr="00B8618C" w:rsidRDefault="004F0B84" w:rsidP="004F0B84">
            <w:pPr>
              <w:pStyle w:val="Normln-Texttabulky"/>
              <w:jc w:val="left"/>
            </w:pPr>
            <w:r w:rsidRPr="00B8618C">
              <w:t>Rozloha území s překročením imisních limitů pro ochranu lidského zdraví – průměr za uplynulých 5 let ve čtvercové síti 1×1 km</w:t>
            </w:r>
          </w:p>
        </w:tc>
        <w:tc>
          <w:tcPr>
            <w:tcW w:w="542" w:type="pct"/>
            <w:shd w:val="clear" w:color="auto" w:fill="FFFFFF"/>
            <w:tcMar>
              <w:top w:w="0" w:type="dxa"/>
              <w:left w:w="108" w:type="dxa"/>
              <w:bottom w:w="0" w:type="dxa"/>
              <w:right w:w="108" w:type="dxa"/>
            </w:tcMar>
            <w:vAlign w:val="center"/>
          </w:tcPr>
          <w:p w14:paraId="1722F211" w14:textId="2A66D9F4" w:rsidR="004F0B84" w:rsidRPr="00B8618C" w:rsidRDefault="004F0B84" w:rsidP="004F0B84">
            <w:pPr>
              <w:pStyle w:val="Normln-sted"/>
            </w:pPr>
            <w:r w:rsidRPr="00B8618C">
              <w:t>km</w:t>
            </w:r>
            <w:r w:rsidRPr="00B8618C">
              <w:rPr>
                <w:vertAlign w:val="superscript"/>
              </w:rPr>
              <w:t>2</w:t>
            </w:r>
          </w:p>
        </w:tc>
        <w:tc>
          <w:tcPr>
            <w:tcW w:w="1717" w:type="pct"/>
            <w:shd w:val="clear" w:color="auto" w:fill="FFFFFF"/>
            <w:tcMar>
              <w:top w:w="0" w:type="dxa"/>
              <w:left w:w="108" w:type="dxa"/>
              <w:bottom w:w="0" w:type="dxa"/>
              <w:right w:w="108" w:type="dxa"/>
            </w:tcMar>
            <w:vAlign w:val="center"/>
          </w:tcPr>
          <w:p w14:paraId="32AD314C" w14:textId="46C43F68" w:rsidR="004F0B84" w:rsidRPr="00B8618C" w:rsidRDefault="004F0B84" w:rsidP="004F0B84">
            <w:pPr>
              <w:pStyle w:val="Normln-Texttabulky"/>
            </w:pPr>
            <w:r w:rsidRPr="00B8618C">
              <w:t xml:space="preserve">Český hydrometeorologický </w:t>
            </w:r>
            <w:r w:rsidRPr="00B8618C">
              <w:br/>
              <w:t>ústav</w:t>
            </w:r>
          </w:p>
        </w:tc>
      </w:tr>
      <w:tr w:rsidR="004F0B84" w:rsidRPr="00B8618C" w14:paraId="3D66C9CB" w14:textId="77777777" w:rsidTr="006558BC">
        <w:trPr>
          <w:jc w:val="center"/>
        </w:trPr>
        <w:tc>
          <w:tcPr>
            <w:tcW w:w="2741" w:type="pct"/>
            <w:shd w:val="clear" w:color="auto" w:fill="FFFFFF"/>
            <w:tcMar>
              <w:top w:w="0" w:type="dxa"/>
              <w:left w:w="108" w:type="dxa"/>
              <w:bottom w:w="0" w:type="dxa"/>
              <w:right w:w="108" w:type="dxa"/>
            </w:tcMar>
            <w:vAlign w:val="center"/>
          </w:tcPr>
          <w:p w14:paraId="76A0DE9D" w14:textId="71C1437B" w:rsidR="004F0B84" w:rsidRPr="00B8618C" w:rsidRDefault="004F0B84" w:rsidP="004F0B84">
            <w:pPr>
              <w:pStyle w:val="Normln-Texttabulky"/>
              <w:jc w:val="left"/>
              <w:rPr>
                <w:highlight w:val="yellow"/>
              </w:rPr>
            </w:pPr>
            <w:r w:rsidRPr="00B8618C">
              <w:t>Hluk z provozu na komunikacích na hranici chráněného venkovního prostoru staveb</w:t>
            </w:r>
          </w:p>
        </w:tc>
        <w:tc>
          <w:tcPr>
            <w:tcW w:w="542" w:type="pct"/>
            <w:shd w:val="clear" w:color="auto" w:fill="FFFFFF"/>
            <w:tcMar>
              <w:top w:w="0" w:type="dxa"/>
              <w:left w:w="108" w:type="dxa"/>
              <w:bottom w:w="0" w:type="dxa"/>
              <w:right w:w="108" w:type="dxa"/>
            </w:tcMar>
            <w:vAlign w:val="center"/>
          </w:tcPr>
          <w:p w14:paraId="14892599" w14:textId="1E46C98F" w:rsidR="004F0B84" w:rsidRPr="00B8618C" w:rsidRDefault="004F0B84" w:rsidP="004F0B84">
            <w:pPr>
              <w:pStyle w:val="Normln-sted"/>
            </w:pPr>
            <w:r w:rsidRPr="00B8618C">
              <w:t>dB</w:t>
            </w:r>
          </w:p>
        </w:tc>
        <w:tc>
          <w:tcPr>
            <w:tcW w:w="1717" w:type="pct"/>
            <w:shd w:val="clear" w:color="auto" w:fill="FFFFFF"/>
            <w:tcMar>
              <w:top w:w="0" w:type="dxa"/>
              <w:left w:w="108" w:type="dxa"/>
              <w:bottom w:w="0" w:type="dxa"/>
              <w:right w:w="108" w:type="dxa"/>
            </w:tcMar>
            <w:vAlign w:val="center"/>
          </w:tcPr>
          <w:p w14:paraId="6C741C19" w14:textId="16CE10CF" w:rsidR="004F0B84" w:rsidRPr="00B8618C" w:rsidRDefault="007B3794" w:rsidP="004F0B84">
            <w:pPr>
              <w:pStyle w:val="Normln-Texttabulky"/>
            </w:pPr>
            <w:r w:rsidRPr="00B8618C">
              <w:t>Institut plánování a rozvoje hl. m. Prahy</w:t>
            </w:r>
            <w:r w:rsidR="004F0B84" w:rsidRPr="00B8618C">
              <w:t xml:space="preserve"> (hlukové mapy)</w:t>
            </w:r>
          </w:p>
        </w:tc>
      </w:tr>
      <w:tr w:rsidR="002128AE" w:rsidRPr="00B8618C" w14:paraId="37F12420" w14:textId="77777777" w:rsidTr="006558BC">
        <w:trPr>
          <w:jc w:val="center"/>
        </w:trPr>
        <w:tc>
          <w:tcPr>
            <w:tcW w:w="2741" w:type="pct"/>
            <w:shd w:val="clear" w:color="auto" w:fill="FFFFFF"/>
            <w:tcMar>
              <w:top w:w="0" w:type="dxa"/>
              <w:left w:w="108" w:type="dxa"/>
              <w:bottom w:w="0" w:type="dxa"/>
              <w:right w:w="108" w:type="dxa"/>
            </w:tcMar>
          </w:tcPr>
          <w:p w14:paraId="51306F54" w14:textId="1EE94AC9" w:rsidR="0019024F" w:rsidRPr="00B8618C" w:rsidRDefault="0019024F">
            <w:pPr>
              <w:pStyle w:val="Normln-Texttabulky"/>
              <w:jc w:val="left"/>
            </w:pPr>
            <w:r w:rsidRPr="00B8618C">
              <w:t>Přírůstek / úbytek ploch ZPF dle městských částí</w:t>
            </w:r>
          </w:p>
        </w:tc>
        <w:tc>
          <w:tcPr>
            <w:tcW w:w="542" w:type="pct"/>
            <w:shd w:val="clear" w:color="auto" w:fill="FFFFFF"/>
            <w:tcMar>
              <w:top w:w="0" w:type="dxa"/>
              <w:left w:w="108" w:type="dxa"/>
              <w:bottom w:w="0" w:type="dxa"/>
              <w:right w:w="108" w:type="dxa"/>
            </w:tcMar>
          </w:tcPr>
          <w:p w14:paraId="4A2BC8F9" w14:textId="5B266305" w:rsidR="0019024F" w:rsidRPr="00B8618C" w:rsidRDefault="0019024F" w:rsidP="0019024F">
            <w:pPr>
              <w:pStyle w:val="Normln-sted"/>
            </w:pPr>
            <w:r w:rsidRPr="00B8618C">
              <w:t>ha</w:t>
            </w:r>
          </w:p>
        </w:tc>
        <w:tc>
          <w:tcPr>
            <w:tcW w:w="1717" w:type="pct"/>
            <w:shd w:val="clear" w:color="auto" w:fill="FFFFFF"/>
            <w:tcMar>
              <w:top w:w="0" w:type="dxa"/>
              <w:left w:w="108" w:type="dxa"/>
              <w:bottom w:w="0" w:type="dxa"/>
              <w:right w:w="108" w:type="dxa"/>
            </w:tcMar>
          </w:tcPr>
          <w:p w14:paraId="0CC9E209" w14:textId="4B5AF311" w:rsidR="0019024F" w:rsidRPr="00B8618C" w:rsidRDefault="0019024F" w:rsidP="0019024F">
            <w:pPr>
              <w:pStyle w:val="Normln-Texttabulky"/>
            </w:pPr>
            <w:r w:rsidRPr="00B8618C">
              <w:t>I</w:t>
            </w:r>
            <w:r w:rsidR="007B3794" w:rsidRPr="00B8618C">
              <w:t>nstitut plánování a rozvoje hl. </w:t>
            </w:r>
            <w:r w:rsidRPr="00B8618C">
              <w:t>m. Prahy</w:t>
            </w:r>
          </w:p>
        </w:tc>
      </w:tr>
    </w:tbl>
    <w:p w14:paraId="5CC0C067" w14:textId="77777777" w:rsidR="00A16FE1" w:rsidRPr="00B8618C" w:rsidRDefault="00A16FE1" w:rsidP="006558BC">
      <w:pPr>
        <w:pStyle w:val="Normln2"/>
      </w:pPr>
    </w:p>
    <w:p w14:paraId="106A991A" w14:textId="77777777" w:rsidR="002128AE" w:rsidRPr="00B8618C" w:rsidRDefault="002128AE" w:rsidP="002128AE">
      <w:r w:rsidRPr="00B8618C">
        <w:t xml:space="preserve">Výše uvedené indikátory je doporučeno sledovat a vyhodnocovat 1 krát za 2 roky po úplném dokončení navrhovaného využití plochy. </w:t>
      </w:r>
    </w:p>
    <w:p w14:paraId="1C91AF2F" w14:textId="77777777" w:rsidR="0063281B" w:rsidRPr="00B8618C" w:rsidRDefault="0063281B" w:rsidP="008338DB"/>
    <w:p w14:paraId="1BFA6B2E" w14:textId="77777777" w:rsidR="00C94CA5" w:rsidRPr="00B8618C" w:rsidRDefault="00C94CA5" w:rsidP="008338DB">
      <w:r w:rsidRPr="00B8618C">
        <w:br w:type="page"/>
      </w:r>
    </w:p>
    <w:p w14:paraId="70EE73AA" w14:textId="02AF55C9" w:rsidR="0063281B" w:rsidRPr="00B8618C" w:rsidRDefault="00EB4686" w:rsidP="005B4B21">
      <w:pPr>
        <w:pStyle w:val="Nadpis1"/>
      </w:pPr>
      <w:bookmarkStart w:id="127" w:name="_Toc56002871"/>
      <w:bookmarkStart w:id="128" w:name="_Toc56005753"/>
      <w:bookmarkStart w:id="129" w:name="_Toc56006415"/>
      <w:bookmarkStart w:id="130" w:name="_Toc124524170"/>
      <w:r w:rsidRPr="00B8618C">
        <w:t>11.</w:t>
      </w:r>
      <w:r w:rsidRPr="00B8618C">
        <w:tab/>
      </w:r>
      <w:r w:rsidR="0063281B" w:rsidRPr="00B8618C">
        <w:t>Návrh požadavků na rozhodování ve vymezených</w:t>
      </w:r>
      <w:r w:rsidR="005B4B21" w:rsidRPr="00B8618C">
        <w:t xml:space="preserve"> </w:t>
      </w:r>
      <w:r w:rsidR="0063281B" w:rsidRPr="00B8618C">
        <w:t>plochách a koridorech z hlediska minimalizace</w:t>
      </w:r>
      <w:r w:rsidR="005B4B21" w:rsidRPr="00B8618C">
        <w:t xml:space="preserve"> </w:t>
      </w:r>
      <w:r w:rsidR="0063281B" w:rsidRPr="00B8618C">
        <w:t>negativních vlivů na životní prostředí</w:t>
      </w:r>
      <w:bookmarkEnd w:id="127"/>
      <w:bookmarkEnd w:id="128"/>
      <w:bookmarkEnd w:id="129"/>
      <w:bookmarkEnd w:id="130"/>
    </w:p>
    <w:p w14:paraId="1FB01681" w14:textId="77777777" w:rsidR="00BB2927" w:rsidRPr="00B8618C" w:rsidRDefault="00BB2927" w:rsidP="00BB2927">
      <w:pPr>
        <w:rPr>
          <w:lang w:eastAsia="en-US"/>
        </w:rPr>
      </w:pPr>
    </w:p>
    <w:p w14:paraId="3BE60179" w14:textId="5DA04FD8" w:rsidR="00B9572F" w:rsidRPr="00B8618C" w:rsidRDefault="00B9572F" w:rsidP="00B9572F">
      <w:pPr>
        <w:rPr>
          <w:lang w:eastAsia="en-US"/>
        </w:rPr>
      </w:pPr>
      <w:r w:rsidRPr="00B8618C">
        <w:rPr>
          <w:lang w:eastAsia="en-US"/>
        </w:rPr>
        <w:t>Podkladem pro návrh požadavků jsou opatření pro předcházení, snížení nebo kompenzaci všech zjištěných nebo předpokládaných závažných negativních vlivů uvedená v kap. 8 této dokumentace. S ohledem na vydávání územních plánů a jejich změny formou opatření obecné povahy ve smyslu §§ 171 – 174 správního řádu, jsou z kapitoly 8 převzata pouze ta opatření, která je možné zcela nebo alespoň z části uplatnit prostřednictvím nástrojů územního plánování, přičemž</w:t>
      </w:r>
      <w:r w:rsidR="007B3794" w:rsidRPr="00B8618C">
        <w:rPr>
          <w:lang w:eastAsia="en-US"/>
        </w:rPr>
        <w:t xml:space="preserve"> v případě potřeby bylo nutné v </w:t>
      </w:r>
      <w:r w:rsidRPr="00B8618C">
        <w:rPr>
          <w:lang w:eastAsia="en-US"/>
        </w:rPr>
        <w:t>rámci této kapitoly provést úpravu dikce těchto opatření do podoby výroku. Právo projektanta, resp. pořizovatele změny územního plánu rozhodnout o způsobu a rozsahu zapracování těchto požadavků do výrokové části navrhované změny tím není nijak dotčeno. V odůvodnění navrženého řešení podle písm. b) a e), odst. 2 § 40 SZ je však třeba uvést důvody tohoto post</w:t>
      </w:r>
      <w:r w:rsidR="007B3794" w:rsidRPr="00B8618C">
        <w:rPr>
          <w:lang w:eastAsia="en-US"/>
        </w:rPr>
        <w:t>upu. Ostatní opatření uvedená v </w:t>
      </w:r>
      <w:r w:rsidRPr="00B8618C">
        <w:rPr>
          <w:lang w:eastAsia="en-US"/>
        </w:rPr>
        <w:t>kapitole 8 zůstávají platná jako doporučení pro další fáze proje</w:t>
      </w:r>
      <w:r w:rsidR="007B3794" w:rsidRPr="00B8618C">
        <w:rPr>
          <w:lang w:eastAsia="en-US"/>
        </w:rPr>
        <w:t>ktové přípravy záměrů, též jako </w:t>
      </w:r>
      <w:r w:rsidRPr="00B8618C">
        <w:rPr>
          <w:lang w:eastAsia="en-US"/>
        </w:rPr>
        <w:t>„vstupů“ do procesu EIA.</w:t>
      </w:r>
    </w:p>
    <w:p w14:paraId="106BDD08" w14:textId="71C7D3AB" w:rsidR="00F20FA8" w:rsidRPr="00B8618C" w:rsidRDefault="00F20FA8" w:rsidP="00B9572F">
      <w:pPr>
        <w:rPr>
          <w:lang w:eastAsia="en-US"/>
        </w:rPr>
      </w:pPr>
      <w:r w:rsidRPr="00B8618C">
        <w:rPr>
          <w:lang w:eastAsia="en-US"/>
        </w:rPr>
        <w:t>V zájmu minimalizace zjištěných negativních vlivů na životní prostředí navrhuje hodnocení SEA uplatnit vůči návrhu změny č. Z 3</w:t>
      </w:r>
      <w:r w:rsidR="008B5686" w:rsidRPr="00B8618C">
        <w:rPr>
          <w:lang w:eastAsia="en-US"/>
        </w:rPr>
        <w:t>05</w:t>
      </w:r>
      <w:r w:rsidR="002128AE" w:rsidRPr="00B8618C">
        <w:rPr>
          <w:lang w:eastAsia="en-US"/>
        </w:rPr>
        <w:t>8</w:t>
      </w:r>
      <w:r w:rsidRPr="00B8618C">
        <w:rPr>
          <w:lang w:eastAsia="en-US"/>
        </w:rPr>
        <w:t>/1</w:t>
      </w:r>
      <w:r w:rsidR="002128AE" w:rsidRPr="00B8618C">
        <w:rPr>
          <w:lang w:eastAsia="en-US"/>
        </w:rPr>
        <w:t>0</w:t>
      </w:r>
      <w:r w:rsidRPr="00B8618C">
        <w:rPr>
          <w:lang w:eastAsia="en-US"/>
        </w:rPr>
        <w:t xml:space="preserve"> tyto požadavky:</w:t>
      </w:r>
    </w:p>
    <w:p w14:paraId="03E99A4C" w14:textId="07319E05" w:rsidR="002128AE" w:rsidRPr="00B8618C" w:rsidRDefault="002128AE" w:rsidP="004F567B">
      <w:pPr>
        <w:numPr>
          <w:ilvl w:val="0"/>
          <w:numId w:val="44"/>
        </w:numPr>
      </w:pPr>
      <w:r w:rsidRPr="00B8618C">
        <w:t xml:space="preserve">Objemové a výškové </w:t>
      </w:r>
      <w:r w:rsidR="00BC501E" w:rsidRPr="00B8618C">
        <w:t xml:space="preserve">řešení staveb bude respektovat </w:t>
      </w:r>
      <w:r w:rsidRPr="00B8618C">
        <w:t>měřítko okolní zástavby rodinných domů.</w:t>
      </w:r>
    </w:p>
    <w:p w14:paraId="33D0FD19" w14:textId="77777777" w:rsidR="002128AE" w:rsidRPr="00B8618C" w:rsidRDefault="002128AE" w:rsidP="004F567B">
      <w:pPr>
        <w:numPr>
          <w:ilvl w:val="0"/>
          <w:numId w:val="44"/>
        </w:numPr>
      </w:pPr>
      <w:r w:rsidRPr="00B8618C">
        <w:t xml:space="preserve">Zajistit kvalitní řešení veřejných prostranství a ploch zeleně. </w:t>
      </w:r>
    </w:p>
    <w:p w14:paraId="738A775A" w14:textId="77777777" w:rsidR="002128AE" w:rsidRPr="00B8618C" w:rsidRDefault="002128AE" w:rsidP="004F567B">
      <w:pPr>
        <w:numPr>
          <w:ilvl w:val="0"/>
          <w:numId w:val="44"/>
        </w:numPr>
      </w:pPr>
      <w:r w:rsidRPr="00B8618C">
        <w:t>Zajistit ochranu stávající liniové zeleně po obvodu plochy.</w:t>
      </w:r>
    </w:p>
    <w:p w14:paraId="0A55C7C0" w14:textId="3A1CF73E" w:rsidR="004F0B84" w:rsidRPr="00B8618C" w:rsidRDefault="004F0B84" w:rsidP="004F0B84">
      <w:pPr>
        <w:numPr>
          <w:ilvl w:val="0"/>
          <w:numId w:val="44"/>
        </w:numPr>
      </w:pPr>
      <w:r w:rsidRPr="00B8618C">
        <w:rPr>
          <w:lang w:eastAsia="en-US"/>
        </w:rPr>
        <w:t>Uspořádání staveb a ploch a jejich dopravní řešení bude respektovat požadavek minimalizace vlivů na přilehlou obytnou zástavbu</w:t>
      </w:r>
    </w:p>
    <w:p w14:paraId="3FEADC88" w14:textId="5A571729" w:rsidR="00FC10B7" w:rsidRPr="00B8618C" w:rsidRDefault="00FC10B7" w:rsidP="00FC10B7">
      <w:pPr>
        <w:pStyle w:val="Normlnodsazen"/>
        <w:ind w:left="0"/>
        <w:rPr>
          <w:b/>
        </w:rPr>
      </w:pPr>
      <w:r w:rsidRPr="00B8618C">
        <w:rPr>
          <w:b/>
        </w:rPr>
        <w:t>Odůvodnění požadavk</w:t>
      </w:r>
      <w:r w:rsidR="00786CC8" w:rsidRPr="00B8618C">
        <w:rPr>
          <w:b/>
        </w:rPr>
        <w:t>u</w:t>
      </w:r>
      <w:r w:rsidRPr="00B8618C">
        <w:rPr>
          <w:b/>
        </w:rPr>
        <w:t xml:space="preserve"> 1)</w:t>
      </w:r>
    </w:p>
    <w:p w14:paraId="2A440088" w14:textId="1587ECA0" w:rsidR="005E2E78" w:rsidRPr="00B8618C" w:rsidRDefault="00FC10B7" w:rsidP="005E2E78">
      <w:pPr>
        <w:rPr>
          <w:lang w:eastAsia="en-US"/>
        </w:rPr>
      </w:pPr>
      <w:r w:rsidRPr="00B8618C">
        <w:rPr>
          <w:lang w:eastAsia="en-US"/>
        </w:rPr>
        <w:t>Plocha posuzované změny je vymezena v  městské části Praha – Kunratice. Krajina širšího zájmového území je poměrně významně ovlivňována urbanizačními procesy. Navrhované požadavky jsou formulovány s cílem omezit rozsah negativním vlivů ve vztahu ke krajině a krajinnému rázu dotčeného území a vytvořit předpoklad pro vznik nového kvalitního městského prostoru.</w:t>
      </w:r>
    </w:p>
    <w:p w14:paraId="3393010B" w14:textId="5AD71DE0" w:rsidR="00FC10B7" w:rsidRPr="00B8618C" w:rsidRDefault="00FC10B7" w:rsidP="005E2E78">
      <w:pPr>
        <w:rPr>
          <w:lang w:eastAsia="en-US"/>
        </w:rPr>
      </w:pPr>
      <w:r w:rsidRPr="00B8618C">
        <w:rPr>
          <w:lang w:eastAsia="en-US"/>
        </w:rPr>
        <w:t xml:space="preserve">Opatření požadující respektovat okolní zástavbu rodinných domů je formulován s cílem ochrany stávajících kvalit bydlení v území. </w:t>
      </w:r>
    </w:p>
    <w:p w14:paraId="5A20541D" w14:textId="4C1DC7AF" w:rsidR="00786CC8" w:rsidRPr="00B8618C" w:rsidRDefault="00786CC8" w:rsidP="005E2E78">
      <w:pPr>
        <w:rPr>
          <w:b/>
          <w:lang w:eastAsia="en-US"/>
        </w:rPr>
      </w:pPr>
      <w:r w:rsidRPr="00B8618C">
        <w:rPr>
          <w:b/>
          <w:lang w:eastAsia="en-US"/>
        </w:rPr>
        <w:t>Odůvodnění požadavku 2)</w:t>
      </w:r>
    </w:p>
    <w:p w14:paraId="185A4A0A" w14:textId="317719EB" w:rsidR="00FC10B7" w:rsidRPr="00B8618C" w:rsidRDefault="00FC10B7" w:rsidP="005E2E78">
      <w:pPr>
        <w:rPr>
          <w:lang w:eastAsia="en-US"/>
        </w:rPr>
      </w:pPr>
      <w:r w:rsidRPr="00B8618C">
        <w:rPr>
          <w:lang w:eastAsia="en-US"/>
        </w:rPr>
        <w:t>Opatření požadující zajištění kvalitního řešení veřejných prostranství a ploch zeleně je formulován</w:t>
      </w:r>
      <w:r w:rsidR="00BC501E" w:rsidRPr="00B8618C">
        <w:rPr>
          <w:lang w:eastAsia="en-US"/>
        </w:rPr>
        <w:t>o</w:t>
      </w:r>
      <w:r w:rsidRPr="00B8618C">
        <w:rPr>
          <w:lang w:eastAsia="en-US"/>
        </w:rPr>
        <w:t xml:space="preserve"> s cílem upozornění na nutnost </w:t>
      </w:r>
      <w:r w:rsidR="00BC501E" w:rsidRPr="00B8618C">
        <w:rPr>
          <w:lang w:eastAsia="en-US"/>
        </w:rPr>
        <w:t xml:space="preserve">řešit tuto problematiku v rámci navazujících projektových </w:t>
      </w:r>
      <w:r w:rsidR="00493DF0" w:rsidRPr="00B8618C">
        <w:rPr>
          <w:lang w:eastAsia="en-US"/>
        </w:rPr>
        <w:t>činností</w:t>
      </w:r>
      <w:r w:rsidR="00BC501E" w:rsidRPr="00B8618C">
        <w:rPr>
          <w:lang w:eastAsia="en-US"/>
        </w:rPr>
        <w:t xml:space="preserve"> a povolovacích procesů. Plochy sídlení zeleně a kvalitní veřejná prostranství pozitivně ovlivňují obytnost území a jeho atraktivitu pro obyvatele i návštěvníky území.</w:t>
      </w:r>
    </w:p>
    <w:p w14:paraId="2D825D11" w14:textId="217C4019" w:rsidR="00786CC8" w:rsidRPr="00B8618C" w:rsidRDefault="00786CC8" w:rsidP="005E2E78">
      <w:pPr>
        <w:rPr>
          <w:b/>
          <w:lang w:eastAsia="en-US"/>
        </w:rPr>
      </w:pPr>
      <w:r w:rsidRPr="00B8618C">
        <w:rPr>
          <w:b/>
          <w:lang w:eastAsia="en-US"/>
        </w:rPr>
        <w:t>Odůvodnění požadavku 3)</w:t>
      </w:r>
    </w:p>
    <w:p w14:paraId="2303E891" w14:textId="78C75E8B" w:rsidR="007B3794" w:rsidRPr="00B8618C" w:rsidRDefault="00BC501E" w:rsidP="005E2E78">
      <w:pPr>
        <w:rPr>
          <w:lang w:eastAsia="en-US"/>
        </w:rPr>
      </w:pPr>
      <w:r w:rsidRPr="00B8618C">
        <w:rPr>
          <w:lang w:eastAsia="en-US"/>
        </w:rPr>
        <w:t xml:space="preserve">Opatření požadující ochranu stávajících prvků zeleně je formulováno s cílem zajištění ochrany sídlení zeleně, která je v zájmovém území minimálně zastoupena. Liniová zeleň pozitivně ovlivňuje obraz města a plní další ekosystémové funkce (mikroklimatické, ekostabilizační, pozitivně ovlivňuje biologickou diversitu atd.). </w:t>
      </w:r>
    </w:p>
    <w:p w14:paraId="1382F30F" w14:textId="77777777" w:rsidR="007B3794" w:rsidRPr="00B8618C" w:rsidRDefault="007B3794">
      <w:pPr>
        <w:tabs>
          <w:tab w:val="clear" w:pos="851"/>
        </w:tabs>
        <w:spacing w:after="60"/>
        <w:rPr>
          <w:lang w:eastAsia="en-US"/>
        </w:rPr>
      </w:pPr>
      <w:r w:rsidRPr="00B8618C">
        <w:rPr>
          <w:lang w:eastAsia="en-US"/>
        </w:rPr>
        <w:br w:type="page"/>
      </w:r>
    </w:p>
    <w:p w14:paraId="3AE8F44A" w14:textId="77777777" w:rsidR="004F0B84" w:rsidRPr="00B8618C" w:rsidRDefault="004F0B84" w:rsidP="004F0B84">
      <w:pPr>
        <w:pStyle w:val="Normlnodsazen"/>
        <w:ind w:left="0"/>
        <w:rPr>
          <w:b/>
        </w:rPr>
      </w:pPr>
      <w:r w:rsidRPr="00B8618C">
        <w:rPr>
          <w:b/>
        </w:rPr>
        <w:t>Odůvodnění požadavku 4)</w:t>
      </w:r>
    </w:p>
    <w:p w14:paraId="74F01F2D" w14:textId="553480EA" w:rsidR="004F0B84" w:rsidRPr="00B8618C" w:rsidRDefault="004F0B84" w:rsidP="005E2E78">
      <w:pPr>
        <w:rPr>
          <w:lang w:eastAsia="en-US"/>
        </w:rPr>
      </w:pPr>
      <w:r w:rsidRPr="00B8618C">
        <w:rPr>
          <w:lang w:eastAsia="en-US"/>
        </w:rPr>
        <w:t>Opatření požadující minimalizovat vlivy</w:t>
      </w:r>
      <w:r w:rsidR="000D724D" w:rsidRPr="00B8618C">
        <w:rPr>
          <w:lang w:eastAsia="en-US"/>
        </w:rPr>
        <w:t xml:space="preserve"> </w:t>
      </w:r>
      <w:r w:rsidRPr="00B8618C">
        <w:rPr>
          <w:lang w:eastAsia="en-US"/>
        </w:rPr>
        <w:t xml:space="preserve">na přilehlou obytnou zástavbu vychází z analýzy vlivů na obyvatele včetně zohlednění nejistot. Obtěžující a rušivé vlivy na okolní obyvatele budou rozhodujícím způsobem ovlivněny konkrétním řešením, zejména způsobem napojení na veřejné komunikace, polohou venkovního parkoviště, orientací sportovišť a hřišť. </w:t>
      </w:r>
    </w:p>
    <w:p w14:paraId="398335E1" w14:textId="77777777" w:rsidR="00C94CA5" w:rsidRPr="00B8618C" w:rsidRDefault="00C94CA5" w:rsidP="008338DB">
      <w:r w:rsidRPr="00B8618C">
        <w:br w:type="page"/>
      </w:r>
    </w:p>
    <w:p w14:paraId="79B6CC6E" w14:textId="5D01D9DD" w:rsidR="0063281B" w:rsidRPr="00B8618C" w:rsidRDefault="00EB4686" w:rsidP="00FF4209">
      <w:pPr>
        <w:pStyle w:val="Nadpis1"/>
      </w:pPr>
      <w:bookmarkStart w:id="131" w:name="_Toc56002872"/>
      <w:bookmarkStart w:id="132" w:name="_Toc56005754"/>
      <w:bookmarkStart w:id="133" w:name="_Toc56006416"/>
      <w:bookmarkStart w:id="134" w:name="_Toc124524171"/>
      <w:r w:rsidRPr="00B8618C">
        <w:t>12.</w:t>
      </w:r>
      <w:r w:rsidRPr="00B8618C">
        <w:tab/>
      </w:r>
      <w:r w:rsidR="0063281B" w:rsidRPr="00B8618C">
        <w:t xml:space="preserve">Netechnické </w:t>
      </w:r>
      <w:r w:rsidR="00C94CA5" w:rsidRPr="00B8618C">
        <w:t>shrnutí výše uvedených údajů</w:t>
      </w:r>
      <w:bookmarkEnd w:id="131"/>
      <w:bookmarkEnd w:id="132"/>
      <w:bookmarkEnd w:id="133"/>
      <w:bookmarkEnd w:id="134"/>
    </w:p>
    <w:p w14:paraId="54113693" w14:textId="27E79866" w:rsidR="000A1126" w:rsidRPr="00B8618C" w:rsidRDefault="000A1126" w:rsidP="000A1126">
      <w:pPr>
        <w:pStyle w:val="Nadpis4"/>
      </w:pPr>
      <w:r w:rsidRPr="00B8618C">
        <w:t>Vlivy na obyvatelstvo, ovzduší</w:t>
      </w:r>
    </w:p>
    <w:p w14:paraId="6ECD2DBA" w14:textId="77777777" w:rsidR="004F0B84" w:rsidRPr="00B8618C" w:rsidRDefault="004F0B84" w:rsidP="004F0B84">
      <w:pPr>
        <w:rPr>
          <w:lang w:eastAsia="en-US"/>
        </w:rPr>
      </w:pPr>
      <w:r w:rsidRPr="00B8618C">
        <w:t>Obytnou zástavbu v bezprostřední blízkosti posuzované plochy reprezentují zejména rodinné domy v ulicích ohraničujících danou plochu, tzn. Technologická, Na Knížce a K Chodovu, a dále v přilehlých částech ulic Demlova, Nad Vernerákem a Nad Akáty, které se nacházejí západně od plochy změny ÚP. Severně od plochy se nacházejí vysokoškolské koleje.</w:t>
      </w:r>
    </w:p>
    <w:p w14:paraId="506039F9" w14:textId="7C77C6D1" w:rsidR="004F0B84" w:rsidRPr="00B8618C" w:rsidRDefault="004F0B84" w:rsidP="004F0B84">
      <w:r w:rsidRPr="00B8618C">
        <w:t>V řešené lokalitě ani jejím okolí nedochází dle údajů ČHMÚ k překračování limitů znečištění ovzduší (údaje ČHMÚ za pětiletý průměr 2016 – 2020). Nejblíže limitu jsou průměrné roční koncentrace částic PM</w:t>
      </w:r>
      <w:r w:rsidRPr="00B8618C">
        <w:rPr>
          <w:vertAlign w:val="subscript"/>
        </w:rPr>
        <w:t>2,5</w:t>
      </w:r>
      <w:r w:rsidRPr="00B8618C">
        <w:t xml:space="preserve"> (79 % limitu) a benzo[a]pyrenu (70 % limitu) a </w:t>
      </w:r>
      <w:r w:rsidRPr="00B8618C">
        <w:rPr>
          <w:lang w:eastAsia="en-US"/>
        </w:rPr>
        <w:t>24-hodinové koncentrace PM</w:t>
      </w:r>
      <w:r w:rsidRPr="00B8618C">
        <w:rPr>
          <w:vertAlign w:val="subscript"/>
          <w:lang w:eastAsia="en-US"/>
        </w:rPr>
        <w:t>10</w:t>
      </w:r>
      <w:r w:rsidRPr="00B8618C">
        <w:rPr>
          <w:lang w:eastAsia="en-US"/>
        </w:rPr>
        <w:t xml:space="preserve"> (74 % limitu). </w:t>
      </w:r>
      <w:r w:rsidRPr="00B8618C">
        <w:t xml:space="preserve">Negativní vlivy změny ÚP na kvalitu ovzduší a klima jsou hodnoceny jako velmi mírné, téměř na úrovni zanedbatelných vlivů. Naplnění změny ÚP nezpůsobí překročení </w:t>
      </w:r>
      <w:r w:rsidR="000D724D" w:rsidRPr="00B8618C">
        <w:t>imisních</w:t>
      </w:r>
      <w:r w:rsidRPr="00B8618C">
        <w:t xml:space="preserve"> limitů.</w:t>
      </w:r>
    </w:p>
    <w:p w14:paraId="169CEA8A" w14:textId="77777777" w:rsidR="004F0B84" w:rsidRPr="00B8618C" w:rsidRDefault="004F0B84" w:rsidP="004F0B84">
      <w:pPr>
        <w:rPr>
          <w:lang w:eastAsia="en-US"/>
        </w:rPr>
      </w:pPr>
      <w:r w:rsidRPr="00B8618C">
        <w:t xml:space="preserve">V řešené ploše nejsou podle hlukové mapy dosahovány hladiny hluku nad úrovní platných limitů. K překračování hlukových limitů dochází ve větší vzdálenosti, podél hlavních dopravních tahů (ulice Kunratická spojka a Roztylská). Vlivy změny ÚP jsou hodnoceny ambivalentně. </w:t>
      </w:r>
    </w:p>
    <w:p w14:paraId="1CDE64E3" w14:textId="5B683ECE" w:rsidR="004F0B84" w:rsidRPr="00B8618C" w:rsidRDefault="004F0B84" w:rsidP="004F0B84">
      <w:pPr>
        <w:pStyle w:val="Normln-Texttabulky"/>
      </w:pPr>
      <w:r w:rsidRPr="00B8618C">
        <w:t>Naplnění změny ÚP bude spojeno s velmi mírným zvýšením hluku z dopravy. Změny</w:t>
      </w:r>
      <w:r w:rsidRPr="00B8618C">
        <w:rPr>
          <w:spacing w:val="5"/>
        </w:rPr>
        <w:t xml:space="preserve"> </w:t>
      </w:r>
      <w:r w:rsidRPr="00B8618C">
        <w:t>v</w:t>
      </w:r>
      <w:r w:rsidRPr="00B8618C">
        <w:rPr>
          <w:spacing w:val="6"/>
        </w:rPr>
        <w:t xml:space="preserve"> </w:t>
      </w:r>
      <w:r w:rsidRPr="00B8618C">
        <w:t>míře</w:t>
      </w:r>
      <w:r w:rsidRPr="00B8618C">
        <w:rPr>
          <w:spacing w:val="5"/>
        </w:rPr>
        <w:t xml:space="preserve"> </w:t>
      </w:r>
      <w:r w:rsidRPr="00B8618C">
        <w:t>zdravotního</w:t>
      </w:r>
      <w:r w:rsidRPr="00B8618C">
        <w:rPr>
          <w:spacing w:val="6"/>
        </w:rPr>
        <w:t xml:space="preserve"> </w:t>
      </w:r>
      <w:r w:rsidRPr="00B8618C">
        <w:t>rizika</w:t>
      </w:r>
      <w:r w:rsidRPr="00B8618C">
        <w:rPr>
          <w:spacing w:val="5"/>
        </w:rPr>
        <w:t xml:space="preserve"> </w:t>
      </w:r>
      <w:r w:rsidRPr="00B8618C">
        <w:t>vlivem</w:t>
      </w:r>
      <w:r w:rsidRPr="00B8618C">
        <w:rPr>
          <w:spacing w:val="6"/>
        </w:rPr>
        <w:t xml:space="preserve"> </w:t>
      </w:r>
      <w:r w:rsidRPr="00B8618C">
        <w:t>nárůstu</w:t>
      </w:r>
      <w:r w:rsidRPr="00B8618C">
        <w:rPr>
          <w:spacing w:val="5"/>
        </w:rPr>
        <w:t xml:space="preserve"> </w:t>
      </w:r>
      <w:r w:rsidRPr="00B8618C">
        <w:t>imisní</w:t>
      </w:r>
      <w:r w:rsidRPr="00B8618C">
        <w:rPr>
          <w:spacing w:val="2"/>
        </w:rPr>
        <w:t xml:space="preserve"> </w:t>
      </w:r>
      <w:r w:rsidRPr="00B8618C">
        <w:t>či</w:t>
      </w:r>
      <w:r w:rsidRPr="00B8618C">
        <w:rPr>
          <w:spacing w:val="5"/>
        </w:rPr>
        <w:t xml:space="preserve"> </w:t>
      </w:r>
      <w:r w:rsidRPr="00B8618C">
        <w:t>hlukové</w:t>
      </w:r>
      <w:r w:rsidRPr="00B8618C">
        <w:rPr>
          <w:spacing w:val="5"/>
        </w:rPr>
        <w:t xml:space="preserve"> </w:t>
      </w:r>
      <w:r w:rsidRPr="00B8618C">
        <w:t>zátěže</w:t>
      </w:r>
      <w:r w:rsidRPr="00B8618C">
        <w:rPr>
          <w:spacing w:val="5"/>
        </w:rPr>
        <w:t xml:space="preserve"> </w:t>
      </w:r>
      <w:r w:rsidRPr="00B8618C">
        <w:t>budou</w:t>
      </w:r>
      <w:r w:rsidRPr="00B8618C">
        <w:rPr>
          <w:spacing w:val="4"/>
        </w:rPr>
        <w:t xml:space="preserve"> </w:t>
      </w:r>
      <w:r w:rsidRPr="00B8618C">
        <w:t>v</w:t>
      </w:r>
      <w:r w:rsidRPr="00B8618C">
        <w:rPr>
          <w:spacing w:val="6"/>
        </w:rPr>
        <w:t xml:space="preserve"> </w:t>
      </w:r>
      <w:r w:rsidRPr="00B8618C">
        <w:t>řešeném</w:t>
      </w:r>
      <w:r w:rsidRPr="00B8618C">
        <w:rPr>
          <w:spacing w:val="6"/>
        </w:rPr>
        <w:t xml:space="preserve"> </w:t>
      </w:r>
      <w:r w:rsidRPr="00B8618C">
        <w:t>území</w:t>
      </w:r>
      <w:r w:rsidRPr="00B8618C">
        <w:rPr>
          <w:spacing w:val="13"/>
        </w:rPr>
        <w:t xml:space="preserve"> </w:t>
      </w:r>
      <w:r w:rsidRPr="00B8618C">
        <w:t>pod hranicí rozlišitelnosti</w:t>
      </w:r>
      <w:r w:rsidRPr="00B8618C">
        <w:rPr>
          <w:spacing w:val="-2"/>
        </w:rPr>
        <w:t xml:space="preserve"> </w:t>
      </w:r>
      <w:r w:rsidR="007B3794" w:rsidRPr="00B8618C">
        <w:t>a lze </w:t>
      </w:r>
      <w:r w:rsidRPr="00B8618C">
        <w:rPr>
          <w:spacing w:val="-2"/>
        </w:rPr>
        <w:t>je</w:t>
      </w:r>
      <w:r w:rsidRPr="00B8618C">
        <w:rPr>
          <w:spacing w:val="2"/>
        </w:rPr>
        <w:t xml:space="preserve"> </w:t>
      </w:r>
      <w:r w:rsidRPr="00B8618C">
        <w:t>označit za nevýznamné</w:t>
      </w:r>
      <w:r w:rsidRPr="00B8618C">
        <w:rPr>
          <w:spacing w:val="-2"/>
        </w:rPr>
        <w:t xml:space="preserve"> </w:t>
      </w:r>
      <w:r w:rsidRPr="00B8618C">
        <w:t>ve smyslu</w:t>
      </w:r>
      <w:r w:rsidRPr="00B8618C">
        <w:rPr>
          <w:spacing w:val="-3"/>
        </w:rPr>
        <w:t xml:space="preserve"> </w:t>
      </w:r>
      <w:r w:rsidRPr="00B8618C">
        <w:t>ohrožení zdraví. Nelze však zcela vyl</w:t>
      </w:r>
      <w:r w:rsidR="007B3794" w:rsidRPr="00B8618C">
        <w:t>oučit rušivé vlivy (ovlivnění v </w:t>
      </w:r>
      <w:r w:rsidRPr="00B8618C">
        <w:t>řádu jednotek obyvatel), k nimž patří vedle vlivů dopravního hluku též vlivy hluku z vlastního provozu sportoviště a mateřské školy, případně vlivy světelného znečištění.</w:t>
      </w:r>
    </w:p>
    <w:p w14:paraId="1AD10726" w14:textId="77777777" w:rsidR="004F0B84" w:rsidRPr="00B8618C" w:rsidRDefault="004F0B84" w:rsidP="004F0B84">
      <w:r w:rsidRPr="00B8618C">
        <w:t>Změna ÚP bude mít rovněž pozitivní vlivy. Realizace sportoviště má pozitivní vliv na zdraví obyvatel, neboť představuje prvek podpory pohybových aktivit a zdravého životního stylu, umístění mateřské školy v bezprostřední návaznosti na přilehlou vilovou zástavbu umožní bezkolizní přístup okolním obyvatelům. Výsledný vliv tak bude významně záviset na konkrétním řešení plochy, zejména na jejím dopravním řešení a minimalizaci rušivých vlivů.</w:t>
      </w:r>
    </w:p>
    <w:p w14:paraId="582324A4" w14:textId="4120BBA9" w:rsidR="000A1126" w:rsidRPr="00B8618C" w:rsidRDefault="000A1126" w:rsidP="000A1126">
      <w:pPr>
        <w:pStyle w:val="Nadpis4"/>
      </w:pPr>
      <w:r w:rsidRPr="00B8618C">
        <w:t>Vlivy na povrchové a podzemní vody</w:t>
      </w:r>
    </w:p>
    <w:p w14:paraId="57418503" w14:textId="77777777" w:rsidR="000A1126" w:rsidRPr="00B8618C" w:rsidRDefault="000A1126" w:rsidP="000A1126">
      <w:r w:rsidRPr="00B8618C">
        <w:t xml:space="preserve">V ploše navrhované změny č. Z 3058/10 ani v jejím okolí nejsou přítomny žádné limity v oblasti povrchových a podzemních vod, které by mohly být využitím plochy ovlivněny. </w:t>
      </w:r>
    </w:p>
    <w:p w14:paraId="0798B157" w14:textId="77777777" w:rsidR="000A1126" w:rsidRPr="00B8618C" w:rsidRDefault="000A1126" w:rsidP="000A1126">
      <w:r w:rsidRPr="00B8618C">
        <w:t>Blízké zastavěné plochy jsou odkanalizovány, je zavedena splašková i dešťová kanalizace. Část plochy, která bude zastavěna, ve které budou vystavěny objekty, je nutné zajistit nakládání se splaškovými vodami ve smyslu ve smyslu § 37 Pražských stavebních předpisů</w:t>
      </w:r>
      <w:r w:rsidRPr="00B8618C">
        <w:rPr>
          <w:rStyle w:val="Znakapoznpodarou"/>
        </w:rPr>
        <w:footnoteReference w:id="8"/>
      </w:r>
      <w:r w:rsidRPr="00B8618C">
        <w:t xml:space="preserve">. </w:t>
      </w:r>
    </w:p>
    <w:p w14:paraId="0510646D" w14:textId="77777777" w:rsidR="000A1126" w:rsidRPr="00B8618C" w:rsidRDefault="000A1126" w:rsidP="000A1126">
      <w:pPr>
        <w:rPr>
          <w:rFonts w:cs="Calibri"/>
        </w:rPr>
      </w:pPr>
      <w:r w:rsidRPr="00B8618C">
        <w:rPr>
          <w:rFonts w:cs="Calibri"/>
        </w:rPr>
        <w:t>V důsledku využití ploch pro navrhovanou změnu dojde ke zvýšení rozsahu urbanizovaných ploch, omezení podmínek pro retenci dešťové vody. Vzhledem k rozsahu navrhovaných zastavěných ploch necelých 29 783 m</w:t>
      </w:r>
      <w:r w:rsidRPr="00B8618C">
        <w:rPr>
          <w:rFonts w:cs="Calibri"/>
          <w:vertAlign w:val="superscript"/>
        </w:rPr>
        <w:t>2</w:t>
      </w:r>
      <w:r w:rsidRPr="00B8618C">
        <w:rPr>
          <w:rFonts w:cs="Calibri"/>
        </w:rPr>
        <w:t xml:space="preserve">) a navrhovaném způsobu využití (sportu /SP/ a veřejné vybavení /VV/) bude retence vody ovlivněna. </w:t>
      </w:r>
    </w:p>
    <w:p w14:paraId="74F1E492" w14:textId="77777777" w:rsidR="000A1126" w:rsidRPr="00B8618C" w:rsidRDefault="000A1126" w:rsidP="000A1126">
      <w:r w:rsidRPr="00B8618C">
        <w:t xml:space="preserve">Vliv posuzované změny  č. 3058/10 na povrchové a podzemní vody je hodnocen jako mírně negativní. </w:t>
      </w:r>
    </w:p>
    <w:p w14:paraId="24B03C92" w14:textId="3CA95925" w:rsidR="000A1126" w:rsidRPr="00B8618C" w:rsidRDefault="000A1126" w:rsidP="000A1126">
      <w:pPr>
        <w:pStyle w:val="Nadpis4"/>
      </w:pPr>
      <w:r w:rsidRPr="00B8618C">
        <w:t>Vlivy na zemědělský půdní fond</w:t>
      </w:r>
    </w:p>
    <w:p w14:paraId="181066F6" w14:textId="77777777" w:rsidR="000A1126" w:rsidRPr="00B8618C" w:rsidRDefault="000A1126" w:rsidP="000A1126">
      <w:pPr>
        <w:pStyle w:val="Normln1"/>
        <w:ind w:firstLine="0"/>
      </w:pPr>
      <w:r w:rsidRPr="00B8618C">
        <w:t>Navrhovaným způsobem využití dotčené plochy dojde k záboru zemědělské půdy zařazené do IV. a V. třídy ochrany o celkové výměře 12 727 m</w:t>
      </w:r>
      <w:r w:rsidRPr="00B8618C">
        <w:rPr>
          <w:vertAlign w:val="superscript"/>
        </w:rPr>
        <w:t>2</w:t>
      </w:r>
      <w:r w:rsidRPr="00B8618C">
        <w:t>, z toho:</w:t>
      </w:r>
    </w:p>
    <w:p w14:paraId="484AAE81" w14:textId="77777777" w:rsidR="000A1126" w:rsidRPr="00B8618C" w:rsidRDefault="000A1126" w:rsidP="000A1126">
      <w:pPr>
        <w:pStyle w:val="Normln1"/>
        <w:numPr>
          <w:ilvl w:val="0"/>
          <w:numId w:val="40"/>
        </w:numPr>
      </w:pPr>
      <w:r w:rsidRPr="00B8618C">
        <w:t>ve IV. třídě ochrany 5 912 m</w:t>
      </w:r>
      <w:r w:rsidRPr="00B8618C">
        <w:rPr>
          <w:vertAlign w:val="superscript"/>
        </w:rPr>
        <w:t>2</w:t>
      </w:r>
    </w:p>
    <w:p w14:paraId="74155B1C" w14:textId="77777777" w:rsidR="000A1126" w:rsidRPr="00B8618C" w:rsidRDefault="000A1126" w:rsidP="000A1126">
      <w:pPr>
        <w:pStyle w:val="Normln1"/>
        <w:numPr>
          <w:ilvl w:val="0"/>
          <w:numId w:val="40"/>
        </w:numPr>
      </w:pPr>
      <w:r w:rsidRPr="00B8618C">
        <w:t>v V. třídě ochrany 6 815 m</w:t>
      </w:r>
      <w:r w:rsidRPr="00B8618C">
        <w:rPr>
          <w:vertAlign w:val="superscript"/>
        </w:rPr>
        <w:t>2</w:t>
      </w:r>
      <w:r w:rsidRPr="00B8618C">
        <w:t>.</w:t>
      </w:r>
    </w:p>
    <w:p w14:paraId="72552F9D" w14:textId="77777777" w:rsidR="000A1126" w:rsidRPr="00B8618C" w:rsidRDefault="000A1126" w:rsidP="000A1126">
      <w:r w:rsidRPr="00B8618C">
        <w:t xml:space="preserve">Dotčené půdy jsou zařazeny do kategorie orná půda. </w:t>
      </w:r>
    </w:p>
    <w:p w14:paraId="49109059" w14:textId="77777777" w:rsidR="000A1126" w:rsidRPr="00B8618C" w:rsidRDefault="000A1126" w:rsidP="000A1126">
      <w:r w:rsidRPr="00B8618C">
        <w:t xml:space="preserve">Vlivy na ZPF bude trvalý a nelze jej vyloučit či minimalizovat. Z tohoto důvodu je tento vliv hodnocen jako relativně významný, klasifikovaný na rozmezí hodnot -1/-2. </w:t>
      </w:r>
    </w:p>
    <w:p w14:paraId="1B7E78FB" w14:textId="577F2156" w:rsidR="000A1126" w:rsidRPr="00B8618C" w:rsidRDefault="000A1126" w:rsidP="000A1126">
      <w:pPr>
        <w:pStyle w:val="Nadpis4"/>
      </w:pPr>
      <w:r w:rsidRPr="00B8618C">
        <w:t>Vlivy na lesy a PUPFL</w:t>
      </w:r>
    </w:p>
    <w:p w14:paraId="5DF3F612" w14:textId="77777777" w:rsidR="000A1126" w:rsidRPr="00B8618C" w:rsidRDefault="000A1126" w:rsidP="000A1126">
      <w:r w:rsidRPr="00B8618C">
        <w:t>Provedeným hodnocením nebyly identifikovány vlivy na lesy ani pozemky určené k plnění funkcí lesa. V</w:t>
      </w:r>
      <w:r w:rsidRPr="00B8618C">
        <w:rPr>
          <w:lang w:eastAsia="en-US"/>
        </w:rPr>
        <w:t xml:space="preserve"> dotčeném území ani v jeho nejbližším okolí se nevyskytují. Řešené území nezasahuje do pásma 50 m od okraje lesa. Vlivy na lesy jsou hodnoceny jako nulové. </w:t>
      </w:r>
    </w:p>
    <w:p w14:paraId="7333F5EA" w14:textId="5047A5BD" w:rsidR="000A1126" w:rsidRPr="00B8618C" w:rsidRDefault="000A1126" w:rsidP="000A1126">
      <w:pPr>
        <w:pStyle w:val="Nadpis4"/>
      </w:pPr>
      <w:r w:rsidRPr="00B8618C">
        <w:t>Vlivy na horninové prostředí a přírodní zdroje</w:t>
      </w:r>
    </w:p>
    <w:p w14:paraId="1E40044E" w14:textId="11B48F71" w:rsidR="000A1126" w:rsidRPr="00B8618C" w:rsidRDefault="000A1126" w:rsidP="000A1126">
      <w:pPr>
        <w:rPr>
          <w:lang w:eastAsia="en-US"/>
        </w:rPr>
      </w:pPr>
      <w:r w:rsidRPr="00B8618C">
        <w:t>Provedeným hodnocením nebyly identifikovány vlivy na horninové prostředí.</w:t>
      </w:r>
    </w:p>
    <w:p w14:paraId="47C55F41" w14:textId="70536499" w:rsidR="000A1126" w:rsidRPr="00B8618C" w:rsidRDefault="000A1126" w:rsidP="000A1126">
      <w:pPr>
        <w:pStyle w:val="Nadpis4"/>
      </w:pPr>
      <w:r w:rsidRPr="00B8618C">
        <w:t>Vlivy na faunu, flóru, biodiverzitu a ekosystémy</w:t>
      </w:r>
    </w:p>
    <w:p w14:paraId="79E40A90" w14:textId="77777777" w:rsidR="000A1126" w:rsidRPr="00B8618C" w:rsidRDefault="000A1126" w:rsidP="000A1126">
      <w:r w:rsidRPr="00B8618C">
        <w:t xml:space="preserve">Plocha navrhované změny je vymezena výhradně na orné půdě bez významnějších hodnot a vlastností biologické rozmanitosti a ekologické stability. </w:t>
      </w:r>
    </w:p>
    <w:p w14:paraId="3C76413B" w14:textId="77777777" w:rsidR="000A1126" w:rsidRPr="00B8618C" w:rsidRDefault="000A1126" w:rsidP="000A1126">
      <w:r w:rsidRPr="00B8618C">
        <w:t xml:space="preserve">Posuzovanou změnou nebudou dotčena území a prvky v zájmu ochrany přírody a krajiny ve smyslu zákona č. 114/1992 Sb., o ochraně přírody a krajiny, ve znění pozdějších předpisů. </w:t>
      </w:r>
    </w:p>
    <w:p w14:paraId="1FB14549" w14:textId="77777777" w:rsidR="000A1126" w:rsidRPr="00B8618C" w:rsidRDefault="000A1126" w:rsidP="000A1126">
      <w:r w:rsidRPr="00B8618C">
        <w:t xml:space="preserve">Změnou nebudou dotčeny plochy, které jsou součástí celoměstského systému zeleně. </w:t>
      </w:r>
    </w:p>
    <w:p w14:paraId="6EBBB49E" w14:textId="77777777" w:rsidR="000A1126" w:rsidRPr="00B8618C" w:rsidRDefault="000A1126" w:rsidP="000A1126">
      <w:r w:rsidRPr="00B8618C">
        <w:t>Vlivy na flóru a faunu, resp. na biodiverzitu jsou proto hodnoceny jako nulové.</w:t>
      </w:r>
    </w:p>
    <w:p w14:paraId="320D0CF5" w14:textId="77777777" w:rsidR="000A1126" w:rsidRPr="00B8618C" w:rsidRDefault="000A1126" w:rsidP="000A1126">
      <w:r w:rsidRPr="00B8618C">
        <w:t>Vlivy na evropsky významné lokality a ptačí oblasti soustavy Natura 2000 příslušný orgán - Magistrát hlavního města Prahy, Odbor ochrany prostředí, ve svém stanovisku z 19. 5. 2017 čj. MHMP 789336/2017 vyloučil (viz část B tohoto svazku).</w:t>
      </w:r>
    </w:p>
    <w:p w14:paraId="39B6DAB6" w14:textId="2F8FBFFB" w:rsidR="000A1126" w:rsidRPr="00B8618C" w:rsidRDefault="000A1126" w:rsidP="000A1126">
      <w:pPr>
        <w:pStyle w:val="Nadpis4"/>
      </w:pPr>
      <w:r w:rsidRPr="00B8618C">
        <w:t>Vlivy na krajinu, krajinný ráz</w:t>
      </w:r>
    </w:p>
    <w:p w14:paraId="36F14B70" w14:textId="77777777" w:rsidR="000A1126" w:rsidRPr="00B8618C" w:rsidRDefault="000A1126" w:rsidP="000A1126">
      <w:r w:rsidRPr="00B8618C">
        <w:t xml:space="preserve">V důsledku využití plochy dojde ke zvýšení hustoty urbanizovaného prostředí, zastavění volné plochy uvnitř urbanizovaného prostředí. Vzhledem k této skutečnosti, navrhovanému způsobu využití pro plochy sportu /SP/ a veřejného vybavení /VV/ a charakteru okolního prostředí je vliv na krajinu a krajinný ráz hodnocen jako mírně negativní. </w:t>
      </w:r>
    </w:p>
    <w:p w14:paraId="61E7E0ED" w14:textId="77777777" w:rsidR="000A1126" w:rsidRPr="00B8618C" w:rsidRDefault="000A1126" w:rsidP="000A1126">
      <w:r w:rsidRPr="00B8618C">
        <w:t xml:space="preserve">Toto hodnocení je též založeno na předpokladu zohlednění měřítka okolní zástavby při návrhu objemových a výškových parametrů staveb umístěných ve vymezené ploše sportu (SP/ a veřejného vybavení, dobré kvalitě řešení ploch zeleně a veřejných prostranství. </w:t>
      </w:r>
    </w:p>
    <w:p w14:paraId="03C8999E" w14:textId="77777777" w:rsidR="000A1126" w:rsidRPr="00B8618C" w:rsidRDefault="000A1126" w:rsidP="000A1126">
      <w:r w:rsidRPr="00B8618C">
        <w:t>Z koncepčního hlediska je kladně hodnocen návrh využití volné plochy uvnitř urbanizovaného prostředí. Toto vytváří předpoklady pro omezení rozšiřování urbanizovaných ploch do „volné krajiny“.</w:t>
      </w:r>
    </w:p>
    <w:p w14:paraId="41BA03F6" w14:textId="7214924D" w:rsidR="000A1126" w:rsidRPr="00B8618C" w:rsidRDefault="000A1126" w:rsidP="000A1126">
      <w:pPr>
        <w:pStyle w:val="Nadpis4"/>
      </w:pPr>
      <w:r w:rsidRPr="00B8618C">
        <w:t>Vlivy na kulturní, historické, architektonické a archeologické dědictví</w:t>
      </w:r>
    </w:p>
    <w:p w14:paraId="1836CBBD" w14:textId="7DBA0F78" w:rsidR="000A1126" w:rsidRPr="00B8618C" w:rsidRDefault="000A1126" w:rsidP="000A1126">
      <w:r w:rsidRPr="00B8618C">
        <w:t>Změna způsobu využití ploch dotčených změnou č. Z 3058/10 nebude spojena s vlivy na kulturní, historické, architektonické a archeologické dědictví. Území, objekt</w:t>
      </w:r>
      <w:r w:rsidR="007B3794" w:rsidRPr="00B8618C">
        <w:t>y ani jevy památkové ochrany se </w:t>
      </w:r>
      <w:r w:rsidRPr="00B8618C">
        <w:t>v ploše navrhované změny ani v jejím blízkém okolí nevyskytují.</w:t>
      </w:r>
    </w:p>
    <w:p w14:paraId="0932BD32" w14:textId="1C0F5584" w:rsidR="000A1126" w:rsidRPr="00B8618C" w:rsidRDefault="000A1126" w:rsidP="000A1126">
      <w:pPr>
        <w:pStyle w:val="Nadpis4"/>
      </w:pPr>
      <w:r w:rsidRPr="00B8618C">
        <w:t>Vlivy na hmotný majetek</w:t>
      </w:r>
    </w:p>
    <w:p w14:paraId="7A90EF18" w14:textId="77777777" w:rsidR="000A1126" w:rsidRPr="00B8618C" w:rsidRDefault="000A1126" w:rsidP="000A1126">
      <w:r w:rsidRPr="00B8618C">
        <w:t>Posuzovaná změna nebude mít negativní vliv na hmotný majetek ve smyslu demolic a změn ve využívání stavebních objektů z důvodu nemožnosti dodržení platných hygienických limitů. Ochrana, resp. případné přeložky inženýrských sítí dotčených uplatněním navrhované změny budou předmětem řešení v navazujících řízeních rozhodování o území.</w:t>
      </w:r>
    </w:p>
    <w:p w14:paraId="0A0F2DC3" w14:textId="77777777" w:rsidR="00F31B4B" w:rsidRPr="00B8618C" w:rsidRDefault="00F31B4B" w:rsidP="000A1126"/>
    <w:p w14:paraId="035B4758" w14:textId="77777777" w:rsidR="00F31B4B" w:rsidRPr="00B8618C" w:rsidRDefault="00F31B4B" w:rsidP="000A1126"/>
    <w:p w14:paraId="706E37DD" w14:textId="69CCFA68" w:rsidR="000A1126" w:rsidRPr="00B8618C" w:rsidRDefault="000A1126" w:rsidP="000A1126">
      <w:pPr>
        <w:pStyle w:val="Nadpis4"/>
      </w:pPr>
      <w:r w:rsidRPr="00B8618C">
        <w:t>Výsledky vyhodnocení kumulativních a synergických vlivů</w:t>
      </w:r>
    </w:p>
    <w:p w14:paraId="7EDAE05C" w14:textId="63EDA07B" w:rsidR="000A1126" w:rsidRPr="00B8618C" w:rsidRDefault="000A1126" w:rsidP="000A1126">
      <w:r w:rsidRPr="00B8618C">
        <w:t xml:space="preserve">V širším zájmovém území, ve kterém je navržena změna č. 3058/10, </w:t>
      </w:r>
      <w:r w:rsidR="001D1D41" w:rsidRPr="00B8618C">
        <w:t>jsou připravovány změny, které </w:t>
      </w:r>
      <w:r w:rsidR="007B3794" w:rsidRPr="00B8618C">
        <w:t>by </w:t>
      </w:r>
      <w:r w:rsidRPr="00B8618C">
        <w:t xml:space="preserve">mohly vyvolat (posílit) kumulativní a synergické vlivy na sledované složky životního prostředí. </w:t>
      </w:r>
    </w:p>
    <w:p w14:paraId="53E840BD" w14:textId="77777777" w:rsidR="001D1D41" w:rsidRPr="00B8618C" w:rsidRDefault="001D1D41" w:rsidP="001D1D41">
      <w:r w:rsidRPr="00B8618C">
        <w:t>Bylo posouzeno riziko kumulativních a synergických vlivů ve vztahu ke znečištění ovzduší, hluku a vlivům na lidské zdraví, a to pro změny ÚP v okolí, které mohou být potenciálně spojeny s nárůstem intenzit dopravy na komunikační síti. Jedná se o změnu č. Z 3518/027. Obě změny v případě jejich naplnění budou generovat dopravu v řádu jednotek vozidel denně, závěry učiněné ve vztahu k vlivům změny č. Z 3058/10 se zohledněním vlivu těchto ploch nezmění.</w:t>
      </w:r>
    </w:p>
    <w:p w14:paraId="10086B4E" w14:textId="77777777" w:rsidR="001D1D41" w:rsidRPr="00B8618C" w:rsidRDefault="001D1D41" w:rsidP="001D1D41">
      <w:r w:rsidRPr="00B8618C">
        <w:t xml:space="preserve">Riziko kumulativních a synergických vlivů byl identifikováno ve vztahu ke krajině, povrchovým a podzemním vodám a půdě. </w:t>
      </w:r>
    </w:p>
    <w:p w14:paraId="2E093E3E" w14:textId="77777777" w:rsidR="001D1D41" w:rsidRPr="00B8618C" w:rsidRDefault="001D1D41" w:rsidP="001D1D41">
      <w:r w:rsidRPr="00B8618C">
        <w:t xml:space="preserve">V důsledku přijetí posuzované změny spolu se změnou č. 3518/027 dojde ke kumulativnímu ovlivnění charakteru krajiny a krajinného rázu, podmínek pro retenci vody v krajině a záboru ZPF. </w:t>
      </w:r>
    </w:p>
    <w:p w14:paraId="33A59F20" w14:textId="77777777" w:rsidR="001D1D41" w:rsidRPr="00B8618C" w:rsidRDefault="001D1D41" w:rsidP="001D1D41">
      <w:r w:rsidRPr="00B8618C">
        <w:t xml:space="preserve">Přijmutím změny č. 3058/10 společně  se změnou č. 3518/027 dojde k podstatnému ovlivnění charakteru krajiny (posílení antropogenního charakteru, zvýšení hustoty zástavby). </w:t>
      </w:r>
    </w:p>
    <w:p w14:paraId="73D656DA" w14:textId="77777777" w:rsidR="001D1D41" w:rsidRPr="00B8618C" w:rsidRDefault="001D1D41" w:rsidP="001D1D41">
      <w:r w:rsidRPr="00B8618C">
        <w:t xml:space="preserve">Kumulativní a synergické vlivy na krajinu jsou hodnoceny jako mírně negativní (-1). </w:t>
      </w:r>
    </w:p>
    <w:p w14:paraId="00CEED4C" w14:textId="4453AEE2" w:rsidR="001D1D41" w:rsidRPr="00B8618C" w:rsidRDefault="001D1D41" w:rsidP="001D1D41">
      <w:r w:rsidRPr="00B8618C">
        <w:t>Stávající způsob využití území a přijetím změn Z 3058/10 a 3518/027 má kumulativní a synergický vliv ve vztahu k retenci vody v území. Zvyšování podílu zpevněných ploch zásadně ovlivň</w:t>
      </w:r>
      <w:r w:rsidR="007B3794" w:rsidRPr="00B8618C">
        <w:t>uje podmínky pro </w:t>
      </w:r>
      <w:r w:rsidRPr="00B8618C">
        <w:t xml:space="preserve">retenci vody v krajině. </w:t>
      </w:r>
    </w:p>
    <w:p w14:paraId="1D723914" w14:textId="77777777" w:rsidR="001D1D41" w:rsidRPr="00B8618C" w:rsidRDefault="001D1D41" w:rsidP="001D1D41">
      <w:r w:rsidRPr="00B8618C">
        <w:t xml:space="preserve">Kumulativní a synergické vlivy na povrchové a podzemní vody jsou proto hodnoceny jako mírně negativní (-1). </w:t>
      </w:r>
    </w:p>
    <w:p w14:paraId="42047E25" w14:textId="2A042225" w:rsidR="001D1D41" w:rsidRPr="00B8618C" w:rsidRDefault="001D1D41" w:rsidP="001D1D41">
      <w:r w:rsidRPr="00B8618C">
        <w:t>Rozvojové aktivity, ke kterým dochází v okrajových částech Prahy, jsou spojeny se záborem ZPF. Zastavovány jsou také plochy produkční, zemědělsky využív</w:t>
      </w:r>
      <w:r w:rsidR="007B3794" w:rsidRPr="00B8618C">
        <w:t xml:space="preserve">ané. Přijetím navrhované změny č. </w:t>
      </w:r>
      <w:r w:rsidRPr="00B8618C">
        <w:t xml:space="preserve">3058/10 spolu s dalšími změnami připravovanými v širším zájmovém území dojde k záboru ZPF a snížení rozlohy ploch využitelných pro zemědělskou výrobu. Vliv posuzované změny na ZPF je hodnocen jako mírně negativní. </w:t>
      </w:r>
    </w:p>
    <w:p w14:paraId="3A253982" w14:textId="1B42A253" w:rsidR="00B73BE2" w:rsidRPr="00B8618C" w:rsidRDefault="00B73BE2" w:rsidP="00B73BE2">
      <w:pPr>
        <w:pStyle w:val="Nadpis4"/>
      </w:pPr>
      <w:r w:rsidRPr="00B8618C">
        <w:t>Porovnání aktivní a nulové varianty</w:t>
      </w:r>
    </w:p>
    <w:p w14:paraId="1AD04CE0" w14:textId="26F8018A" w:rsidR="000A1126" w:rsidRPr="00B8618C" w:rsidRDefault="000D724D" w:rsidP="000A1126">
      <w:pPr>
        <w:rPr>
          <w:rFonts w:cs="Calibri"/>
        </w:rPr>
      </w:pPr>
      <w:r w:rsidRPr="00B8618C">
        <w:rPr>
          <w:rFonts w:cs="Calibri"/>
        </w:rPr>
        <w:t>Rozdíly</w:t>
      </w:r>
      <w:r w:rsidR="000A1126" w:rsidRPr="00B8618C">
        <w:rPr>
          <w:rFonts w:cs="Calibri"/>
        </w:rPr>
        <w:t xml:space="preserve"> mezi oběma variantami byl identifikován z hlediska vlivů na zemědělský půdní fond z důvodu trvalého odnětí cca 1,27 ha ZPF, převážně ve IV. třídě ochrany. </w:t>
      </w:r>
    </w:p>
    <w:p w14:paraId="4421F60E" w14:textId="77777777" w:rsidR="000A1126" w:rsidRPr="00B8618C" w:rsidRDefault="000A1126" w:rsidP="000A1126">
      <w:pPr>
        <w:rPr>
          <w:rFonts w:cs="Calibri"/>
        </w:rPr>
      </w:pPr>
      <w:r w:rsidRPr="00B8618C">
        <w:rPr>
          <w:rFonts w:cs="Calibri"/>
        </w:rPr>
        <w:t xml:space="preserve">Dalším rozdílem je vliv na krajinu. Aktivní varianta prohlubuje proces urbanizace krajiny. </w:t>
      </w:r>
    </w:p>
    <w:p w14:paraId="65E95844" w14:textId="434AF852" w:rsidR="000A1126" w:rsidRPr="00B8618C" w:rsidRDefault="000A1126" w:rsidP="000A1126">
      <w:pPr>
        <w:rPr>
          <w:rFonts w:cs="Calibri"/>
        </w:rPr>
      </w:pPr>
      <w:r w:rsidRPr="00B8618C">
        <w:rPr>
          <w:rFonts w:cs="Calibri"/>
        </w:rPr>
        <w:t>Z ostatních hledisek je nulová varianta hodnocena pouze jako mírně příznivější nebo jsou obě varianty rovnocenné. V případě aktivní varianty nebyly zjištěny významné vlivy, které by znemožňovaly uplatnění navrhované změny za podmínek stanovených</w:t>
      </w:r>
      <w:r w:rsidR="008A2D82" w:rsidRPr="00B8618C">
        <w:rPr>
          <w:rFonts w:cs="Calibri"/>
        </w:rPr>
        <w:t xml:space="preserve"> minimalizačních opatření.</w:t>
      </w:r>
    </w:p>
    <w:p w14:paraId="7CCD47EF" w14:textId="0467A2EA" w:rsidR="00E363EC" w:rsidRPr="00B8618C" w:rsidRDefault="00E363EC" w:rsidP="00C94CA5">
      <w:r w:rsidRPr="00B8618C">
        <w:br w:type="page"/>
      </w:r>
    </w:p>
    <w:p w14:paraId="6A4DA923" w14:textId="2C586389" w:rsidR="00787A36" w:rsidRPr="00B8618C" w:rsidRDefault="00E363EC" w:rsidP="00E363EC">
      <w:pPr>
        <w:pStyle w:val="Nadpis1"/>
      </w:pPr>
      <w:bookmarkStart w:id="135" w:name="_Toc56002873"/>
      <w:bookmarkStart w:id="136" w:name="_Toc56005755"/>
      <w:bookmarkStart w:id="137" w:name="_Toc56006417"/>
      <w:bookmarkStart w:id="138" w:name="_Toc124524172"/>
      <w:r w:rsidRPr="00B8618C">
        <w:t>13.</w:t>
      </w:r>
      <w:r w:rsidRPr="00B8618C">
        <w:tab/>
      </w:r>
      <w:r w:rsidR="00787A36" w:rsidRPr="00B8618C">
        <w:t>Závěr</w:t>
      </w:r>
      <w:bookmarkEnd w:id="135"/>
      <w:bookmarkEnd w:id="136"/>
      <w:bookmarkEnd w:id="137"/>
      <w:r w:rsidR="00946F91" w:rsidRPr="00B8618C">
        <w:t xml:space="preserve"> (návrh stanoviska)</w:t>
      </w:r>
      <w:bookmarkEnd w:id="138"/>
    </w:p>
    <w:p w14:paraId="10D2E830" w14:textId="77777777" w:rsidR="0011021B" w:rsidRPr="00B8618C" w:rsidRDefault="0011021B" w:rsidP="0011021B">
      <w:pPr>
        <w:rPr>
          <w:lang w:eastAsia="en-US"/>
        </w:rPr>
      </w:pPr>
    </w:p>
    <w:p w14:paraId="01EAA6D3" w14:textId="204754BF" w:rsidR="000437F6" w:rsidRPr="00B8618C" w:rsidRDefault="000437F6" w:rsidP="0011021B">
      <w:pPr>
        <w:rPr>
          <w:rFonts w:eastAsia="SimSun"/>
          <w:lang w:eastAsia="en-US"/>
        </w:rPr>
      </w:pPr>
      <w:r w:rsidRPr="00B8618C">
        <w:rPr>
          <w:rFonts w:eastAsia="SimSun"/>
          <w:lang w:eastAsia="en-US"/>
        </w:rPr>
        <w:t>Na základě zpracovaného</w:t>
      </w:r>
      <w:r w:rsidR="00BF2A5B" w:rsidRPr="00B8618C">
        <w:rPr>
          <w:rFonts w:eastAsia="SimSun"/>
          <w:lang w:eastAsia="en-US"/>
        </w:rPr>
        <w:t xml:space="preserve"> návrhu z</w:t>
      </w:r>
      <w:r w:rsidRPr="00B8618C">
        <w:rPr>
          <w:rFonts w:eastAsia="SimSun"/>
          <w:lang w:eastAsia="en-US"/>
        </w:rPr>
        <w:t>měny Územního plánu hlavního města Prahy</w:t>
      </w:r>
      <w:r w:rsidR="000A758F" w:rsidRPr="00B8618C">
        <w:rPr>
          <w:rFonts w:eastAsia="SimSun"/>
          <w:lang w:eastAsia="en-US"/>
        </w:rPr>
        <w:t xml:space="preserve"> </w:t>
      </w:r>
      <w:r w:rsidR="00BF2A5B" w:rsidRPr="00B8618C">
        <w:rPr>
          <w:rFonts w:eastAsia="SimSun"/>
          <w:lang w:eastAsia="en-US"/>
        </w:rPr>
        <w:t>č. Z</w:t>
      </w:r>
      <w:r w:rsidR="00E4431B" w:rsidRPr="00B8618C">
        <w:rPr>
          <w:rFonts w:eastAsia="SimSun"/>
          <w:lang w:eastAsia="en-US"/>
        </w:rPr>
        <w:t> </w:t>
      </w:r>
      <w:r w:rsidR="00BF2A5B" w:rsidRPr="00B8618C">
        <w:rPr>
          <w:rFonts w:eastAsia="SimSun"/>
          <w:lang w:eastAsia="en-US"/>
        </w:rPr>
        <w:t>3</w:t>
      </w:r>
      <w:r w:rsidR="00E4431B" w:rsidRPr="00B8618C">
        <w:rPr>
          <w:rFonts w:eastAsia="SimSun"/>
          <w:lang w:eastAsia="en-US"/>
        </w:rPr>
        <w:t>058/10</w:t>
      </w:r>
      <w:r w:rsidR="00BF2A5B" w:rsidRPr="00B8618C">
        <w:rPr>
          <w:rFonts w:eastAsia="SimSun"/>
          <w:lang w:eastAsia="en-US"/>
        </w:rPr>
        <w:t xml:space="preserve"> </w:t>
      </w:r>
      <w:r w:rsidRPr="00B8618C">
        <w:rPr>
          <w:rFonts w:eastAsia="SimSun"/>
          <w:lang w:eastAsia="en-US"/>
        </w:rPr>
        <w:t xml:space="preserve">a </w:t>
      </w:r>
      <w:r w:rsidR="00BF2A5B" w:rsidRPr="00B8618C">
        <w:rPr>
          <w:rFonts w:eastAsia="SimSun"/>
          <w:lang w:eastAsia="en-US"/>
        </w:rPr>
        <w:t xml:space="preserve">na základě </w:t>
      </w:r>
      <w:r w:rsidRPr="00B8618C">
        <w:rPr>
          <w:rFonts w:eastAsia="SimSun"/>
          <w:lang w:eastAsia="en-US"/>
        </w:rPr>
        <w:t xml:space="preserve">Vyhodnocení vlivů </w:t>
      </w:r>
      <w:r w:rsidR="00BF2A5B" w:rsidRPr="00B8618C">
        <w:rPr>
          <w:rFonts w:eastAsia="SimSun"/>
          <w:lang w:eastAsia="en-US"/>
        </w:rPr>
        <w:t>změny č. Z</w:t>
      </w:r>
      <w:r w:rsidR="00E4431B" w:rsidRPr="00B8618C">
        <w:rPr>
          <w:rFonts w:eastAsia="SimSun"/>
          <w:lang w:eastAsia="en-US"/>
        </w:rPr>
        <w:t> </w:t>
      </w:r>
      <w:r w:rsidR="00BF2A5B" w:rsidRPr="00B8618C">
        <w:rPr>
          <w:rFonts w:eastAsia="SimSun"/>
          <w:lang w:eastAsia="en-US"/>
        </w:rPr>
        <w:t>3</w:t>
      </w:r>
      <w:r w:rsidR="00E4431B" w:rsidRPr="00B8618C">
        <w:rPr>
          <w:rFonts w:eastAsia="SimSun"/>
          <w:lang w:eastAsia="en-US"/>
        </w:rPr>
        <w:t>058/10</w:t>
      </w:r>
      <w:r w:rsidR="00BF2A5B" w:rsidRPr="00B8618C">
        <w:rPr>
          <w:rFonts w:eastAsia="SimSun"/>
          <w:lang w:eastAsia="en-US"/>
        </w:rPr>
        <w:t xml:space="preserve"> </w:t>
      </w:r>
      <w:r w:rsidRPr="00B8618C">
        <w:rPr>
          <w:rFonts w:eastAsia="SimSun"/>
          <w:lang w:eastAsia="en-US"/>
        </w:rPr>
        <w:t>na </w:t>
      </w:r>
      <w:r w:rsidR="00BF2A5B" w:rsidRPr="00B8618C">
        <w:rPr>
          <w:rFonts w:eastAsia="SimSun"/>
          <w:lang w:eastAsia="en-US"/>
        </w:rPr>
        <w:t>životní prostředí, zpracované v rozsahu dle přílohy zákona č. 186/2006 Sb. stavební zákon, ve znění pozdějších předpisů</w:t>
      </w:r>
    </w:p>
    <w:p w14:paraId="220EA54D" w14:textId="77777777" w:rsidR="000437F6" w:rsidRPr="00B8618C" w:rsidRDefault="000437F6" w:rsidP="0011021B">
      <w:pPr>
        <w:pStyle w:val="Normln-sted"/>
        <w:rPr>
          <w:rFonts w:eastAsia="SimSun"/>
        </w:rPr>
      </w:pPr>
      <w:r w:rsidRPr="00B8618C">
        <w:rPr>
          <w:rFonts w:eastAsia="SimSun"/>
        </w:rPr>
        <w:t>VYDÁVÁ</w:t>
      </w:r>
    </w:p>
    <w:p w14:paraId="26E83ABE" w14:textId="3647C1E0" w:rsidR="000437F6" w:rsidRPr="00B8618C" w:rsidRDefault="000437F6" w:rsidP="0011021B">
      <w:pPr>
        <w:rPr>
          <w:rFonts w:eastAsia="SimSun"/>
          <w:lang w:eastAsia="en-US"/>
        </w:rPr>
      </w:pPr>
      <w:r w:rsidRPr="00B8618C">
        <w:rPr>
          <w:rFonts w:eastAsia="SimSun"/>
          <w:lang w:eastAsia="en-US"/>
        </w:rPr>
        <w:t xml:space="preserve">Odbor ochrany prostředí Magistrátu hlavního města Prahy </w:t>
      </w:r>
      <w:r w:rsidR="00BF2A5B" w:rsidRPr="00B8618C">
        <w:rPr>
          <w:rFonts w:eastAsia="SimSun"/>
          <w:lang w:eastAsia="en-US"/>
        </w:rPr>
        <w:t xml:space="preserve">jako příslušný úřad dle § 22 písm. d) a § 23 odst. 10 písm. a) </w:t>
      </w:r>
      <w:r w:rsidRPr="00B8618C">
        <w:rPr>
          <w:rFonts w:eastAsia="SimSun"/>
          <w:lang w:eastAsia="en-US"/>
        </w:rPr>
        <w:t>zákona č. 100/2001 Sb., o posuzování vliv</w:t>
      </w:r>
      <w:r w:rsidR="00BF2A5B" w:rsidRPr="00B8618C">
        <w:rPr>
          <w:rFonts w:eastAsia="SimSun"/>
          <w:lang w:eastAsia="en-US"/>
        </w:rPr>
        <w:t>ů</w:t>
      </w:r>
      <w:r w:rsidRPr="00B8618C">
        <w:rPr>
          <w:rFonts w:eastAsia="SimSun"/>
          <w:lang w:eastAsia="en-US"/>
        </w:rPr>
        <w:t xml:space="preserve"> na životní prostředí a o změně některých souvisejících zákonů (zákon o posuzování vlivů na životní prostředí)</w:t>
      </w:r>
      <w:r w:rsidR="00BF2A5B" w:rsidRPr="00B8618C">
        <w:rPr>
          <w:rFonts w:eastAsia="SimSun"/>
          <w:lang w:eastAsia="en-US"/>
        </w:rPr>
        <w:t>,</w:t>
      </w:r>
      <w:r w:rsidRPr="00B8618C">
        <w:rPr>
          <w:rFonts w:eastAsia="SimSun"/>
          <w:lang w:eastAsia="en-US"/>
        </w:rPr>
        <w:t xml:space="preserve"> </w:t>
      </w:r>
      <w:r w:rsidR="00E4431B" w:rsidRPr="00B8618C">
        <w:rPr>
          <w:rFonts w:eastAsia="SimSun"/>
          <w:lang w:eastAsia="en-US"/>
        </w:rPr>
        <w:t>ve znění pozdějších předpisů, z </w:t>
      </w:r>
      <w:r w:rsidRPr="00B8618C">
        <w:rPr>
          <w:rFonts w:eastAsia="SimSun"/>
          <w:lang w:eastAsia="en-US"/>
        </w:rPr>
        <w:t>hlediska přijatelnosti vlivů koncepce na životní prostředí</w:t>
      </w:r>
    </w:p>
    <w:p w14:paraId="64E118F0" w14:textId="77777777" w:rsidR="0011021B" w:rsidRPr="00B8618C" w:rsidRDefault="0011021B" w:rsidP="000437F6">
      <w:pPr>
        <w:spacing w:before="120" w:after="0"/>
        <w:rPr>
          <w:rFonts w:asciiTheme="minorHAnsi" w:eastAsia="SimSun" w:hAnsiTheme="minorHAnsi" w:cstheme="minorHAnsi"/>
          <w:szCs w:val="20"/>
          <w:lang w:eastAsia="en-US"/>
        </w:rPr>
      </w:pPr>
    </w:p>
    <w:p w14:paraId="3622453E" w14:textId="77777777" w:rsidR="000437F6" w:rsidRPr="00B8618C" w:rsidRDefault="000437F6" w:rsidP="0011021B">
      <w:pPr>
        <w:pStyle w:val="Normln-stedBold"/>
        <w:rPr>
          <w:rFonts w:eastAsia="SimSun"/>
        </w:rPr>
      </w:pPr>
      <w:r w:rsidRPr="00B8618C">
        <w:rPr>
          <w:rFonts w:eastAsia="SimSun"/>
        </w:rPr>
        <w:t>souhlasné stanovisko</w:t>
      </w:r>
    </w:p>
    <w:p w14:paraId="5BC73A88" w14:textId="2D89CB34" w:rsidR="000437F6" w:rsidRPr="00B8618C" w:rsidRDefault="00BF2A5B" w:rsidP="0011021B">
      <w:pPr>
        <w:rPr>
          <w:rFonts w:eastAsia="SimSun"/>
          <w:lang w:eastAsia="en-US"/>
        </w:rPr>
      </w:pPr>
      <w:r w:rsidRPr="00B8618C">
        <w:rPr>
          <w:rFonts w:eastAsia="SimSun"/>
          <w:lang w:eastAsia="en-US"/>
        </w:rPr>
        <w:t xml:space="preserve">dle § 10 g) zákona o posuzování vlivů na životní prostředí </w:t>
      </w:r>
      <w:r w:rsidR="000437F6" w:rsidRPr="00B8618C">
        <w:rPr>
          <w:rFonts w:eastAsia="SimSun"/>
          <w:lang w:eastAsia="en-US"/>
        </w:rPr>
        <w:t xml:space="preserve">ke </w:t>
      </w:r>
      <w:r w:rsidR="0011021B" w:rsidRPr="00B8618C">
        <w:rPr>
          <w:rFonts w:eastAsia="SimSun"/>
          <w:lang w:eastAsia="en-US"/>
        </w:rPr>
        <w:t>z</w:t>
      </w:r>
      <w:r w:rsidR="000437F6" w:rsidRPr="00B8618C">
        <w:rPr>
          <w:rFonts w:eastAsia="SimSun"/>
          <w:lang w:eastAsia="en-US"/>
        </w:rPr>
        <w:t xml:space="preserve">měně Územního plánu hlavního města Prahy </w:t>
      </w:r>
      <w:r w:rsidR="0011021B" w:rsidRPr="00B8618C">
        <w:rPr>
          <w:rFonts w:eastAsia="SimSun"/>
          <w:lang w:eastAsia="en-US"/>
        </w:rPr>
        <w:t>č. Z</w:t>
      </w:r>
      <w:r w:rsidR="003D5ECE" w:rsidRPr="00B8618C">
        <w:rPr>
          <w:rFonts w:eastAsia="SimSun"/>
          <w:lang w:eastAsia="en-US"/>
        </w:rPr>
        <w:t> </w:t>
      </w:r>
      <w:r w:rsidR="0011021B" w:rsidRPr="00B8618C">
        <w:rPr>
          <w:rFonts w:eastAsia="SimSun"/>
          <w:lang w:eastAsia="en-US"/>
        </w:rPr>
        <w:t>3</w:t>
      </w:r>
      <w:r w:rsidR="003D5ECE" w:rsidRPr="00B8618C">
        <w:rPr>
          <w:rFonts w:eastAsia="SimSun"/>
          <w:lang w:eastAsia="en-US"/>
        </w:rPr>
        <w:t>058/10</w:t>
      </w:r>
      <w:r w:rsidR="0011021B" w:rsidRPr="00B8618C">
        <w:rPr>
          <w:rFonts w:eastAsia="SimSun"/>
          <w:lang w:eastAsia="en-US"/>
        </w:rPr>
        <w:t xml:space="preserve"> </w:t>
      </w:r>
      <w:r w:rsidR="000437F6" w:rsidRPr="00B8618C">
        <w:rPr>
          <w:rFonts w:eastAsia="SimSun"/>
          <w:lang w:eastAsia="en-US"/>
        </w:rPr>
        <w:t>se stanovením následujících podmínek:</w:t>
      </w:r>
    </w:p>
    <w:p w14:paraId="534892A2" w14:textId="77777777" w:rsidR="00E4431B" w:rsidRPr="00B8618C" w:rsidRDefault="00E4431B" w:rsidP="0011021B">
      <w:pPr>
        <w:rPr>
          <w:rFonts w:eastAsia="SimSun"/>
          <w:lang w:eastAsia="en-US"/>
        </w:rPr>
      </w:pPr>
    </w:p>
    <w:p w14:paraId="646265DA" w14:textId="77777777" w:rsidR="00E4431B" w:rsidRPr="00B8618C" w:rsidRDefault="00E4431B" w:rsidP="004F567B">
      <w:pPr>
        <w:numPr>
          <w:ilvl w:val="0"/>
          <w:numId w:val="45"/>
        </w:numPr>
      </w:pPr>
      <w:r w:rsidRPr="00B8618C">
        <w:t>Objemové a výškové řešení staveb bude respektovat měřítko okolní zástavby rodinných domů.</w:t>
      </w:r>
    </w:p>
    <w:p w14:paraId="2DEA5295" w14:textId="77777777" w:rsidR="00E4431B" w:rsidRPr="00B8618C" w:rsidRDefault="00E4431B" w:rsidP="004F567B">
      <w:pPr>
        <w:numPr>
          <w:ilvl w:val="0"/>
          <w:numId w:val="45"/>
        </w:numPr>
      </w:pPr>
      <w:r w:rsidRPr="00B8618C">
        <w:t xml:space="preserve">Zajistit kvalitní řešení veřejných prostranství a ploch zeleně. </w:t>
      </w:r>
    </w:p>
    <w:p w14:paraId="116EF7AC" w14:textId="77777777" w:rsidR="00E4431B" w:rsidRPr="00B8618C" w:rsidRDefault="00E4431B" w:rsidP="004F567B">
      <w:pPr>
        <w:numPr>
          <w:ilvl w:val="0"/>
          <w:numId w:val="45"/>
        </w:numPr>
      </w:pPr>
      <w:r w:rsidRPr="00B8618C">
        <w:t>Zajistit ochranu stávající liniové zeleně po obvodu plochy.</w:t>
      </w:r>
    </w:p>
    <w:p w14:paraId="7E25B254" w14:textId="77777777" w:rsidR="004F0B84" w:rsidRPr="00B8618C" w:rsidRDefault="004F0B84" w:rsidP="004F0B84">
      <w:pPr>
        <w:numPr>
          <w:ilvl w:val="0"/>
          <w:numId w:val="45"/>
        </w:numPr>
      </w:pPr>
      <w:r w:rsidRPr="00B8618C">
        <w:t>Uspořádání staveb a ploch a jejich dopravní řešení bude respektovat požadavek minimalizace vlivů na přilehlou obytnou zástavbu</w:t>
      </w:r>
    </w:p>
    <w:p w14:paraId="5EC176DE" w14:textId="7E0F2404" w:rsidR="00E4431B" w:rsidRPr="00B8618C" w:rsidRDefault="00E4431B" w:rsidP="00E4431B">
      <w:r w:rsidRPr="00B8618C">
        <w:t>Dle stanoviska Odboru ochrany prostředí Magistrátu hlavního města Pr</w:t>
      </w:r>
      <w:r w:rsidR="00402DAA" w:rsidRPr="00B8618C">
        <w:t>ahy dle § 45i odst. 1 zákona č. </w:t>
      </w:r>
      <w:r w:rsidRPr="00B8618C">
        <w:t>114/1992 Sb., o ochraně přírody a krajiny, ve znění pozdějších předpisů, čj. MHMP 789336/2017 ze dne 19. 5. 2017 nemůže mít Změna ÚP hl. města Prahy č. 305</w:t>
      </w:r>
      <w:r w:rsidR="00402DAA" w:rsidRPr="00B8618C">
        <w:t>8</w:t>
      </w:r>
      <w:r w:rsidRPr="00B8618C">
        <w:t>/10 významný vliv na evropsky významné lokality ani ptačí oblasti.</w:t>
      </w:r>
    </w:p>
    <w:p w14:paraId="4C0E8A6B" w14:textId="77777777" w:rsidR="0011021B" w:rsidRPr="00B8618C" w:rsidRDefault="0011021B" w:rsidP="0011021B">
      <w:pPr>
        <w:rPr>
          <w:lang w:eastAsia="en-US"/>
        </w:rPr>
      </w:pPr>
    </w:p>
    <w:p w14:paraId="405E93BC" w14:textId="1301FC8E" w:rsidR="00E363EC" w:rsidRPr="00B8618C" w:rsidRDefault="00E363EC" w:rsidP="00787A36">
      <w:r w:rsidRPr="00B8618C">
        <w:br w:type="page"/>
      </w:r>
    </w:p>
    <w:p w14:paraId="07565BFB" w14:textId="3EDAD0CA" w:rsidR="00787A36" w:rsidRPr="00B8618C" w:rsidRDefault="00E363EC" w:rsidP="00E363EC">
      <w:pPr>
        <w:pStyle w:val="Nadpis1"/>
      </w:pPr>
      <w:bookmarkStart w:id="139" w:name="_Toc56002874"/>
      <w:bookmarkStart w:id="140" w:name="_Toc56005756"/>
      <w:bookmarkStart w:id="141" w:name="_Toc56006418"/>
      <w:bookmarkStart w:id="142" w:name="_Toc124524173"/>
      <w:r w:rsidRPr="00B8618C">
        <w:t>14.</w:t>
      </w:r>
      <w:r w:rsidRPr="00B8618C">
        <w:tab/>
      </w:r>
      <w:r w:rsidR="00787A36" w:rsidRPr="00B8618C">
        <w:t xml:space="preserve">vyhodnocení </w:t>
      </w:r>
      <w:r w:rsidRPr="00B8618C">
        <w:t xml:space="preserve">požadavků příslušného </w:t>
      </w:r>
      <w:r w:rsidR="00113182" w:rsidRPr="00B8618C">
        <w:t xml:space="preserve">Úřadu </w:t>
      </w:r>
      <w:r w:rsidRPr="00B8618C">
        <w:t xml:space="preserve">k návrhu zadání změny </w:t>
      </w:r>
      <w:r w:rsidRPr="00B8618C">
        <w:rPr>
          <w:caps w:val="0"/>
        </w:rPr>
        <w:t>č</w:t>
      </w:r>
      <w:r w:rsidRPr="00B8618C">
        <w:t xml:space="preserve">. </w:t>
      </w:r>
      <w:r w:rsidR="005B4B21" w:rsidRPr="00B8618C">
        <w:t>Z</w:t>
      </w:r>
      <w:r w:rsidR="00E4431B" w:rsidRPr="00B8618C">
        <w:t> </w:t>
      </w:r>
      <w:r w:rsidR="00704C68" w:rsidRPr="00B8618C">
        <w:t>3</w:t>
      </w:r>
      <w:r w:rsidR="00E4431B" w:rsidRPr="00B8618C">
        <w:t>058/10</w:t>
      </w:r>
      <w:bookmarkEnd w:id="139"/>
      <w:bookmarkEnd w:id="140"/>
      <w:bookmarkEnd w:id="141"/>
      <w:bookmarkEnd w:id="142"/>
    </w:p>
    <w:p w14:paraId="27A1F5BE" w14:textId="5CE211DE" w:rsidR="00E4431B" w:rsidRPr="00B8618C" w:rsidRDefault="00E4431B" w:rsidP="00E4431B">
      <w:pPr>
        <w:rPr>
          <w:lang w:eastAsia="en-US"/>
        </w:rPr>
      </w:pPr>
      <w:r w:rsidRPr="00B8618C">
        <w:rPr>
          <w:lang w:eastAsia="en-US"/>
        </w:rPr>
        <w:t xml:space="preserve">V rámci projednání návrhu Zadání změn vlny 10 ÚP hl. m. Prahy formuloval odbor ochrany prostředí Magistrátu hl. m. Prahy, jako příslušný úřad dle § 22 písm. d) a § 23 odst. 10 písm. a) zákona o posuzování vlivů na životní prostředí, ve svém stanovisku </w:t>
      </w:r>
      <w:r w:rsidR="00894E9F" w:rsidRPr="00B8618C">
        <w:rPr>
          <w:lang w:eastAsia="en-US"/>
        </w:rPr>
        <w:t>č. j.</w:t>
      </w:r>
      <w:r w:rsidRPr="00B8618C">
        <w:rPr>
          <w:lang w:eastAsia="en-US"/>
        </w:rPr>
        <w:t xml:space="preserve"> MHMP 659037/2017 ze dne </w:t>
      </w:r>
      <w:r w:rsidR="00894E9F" w:rsidRPr="00B8618C">
        <w:rPr>
          <w:lang w:eastAsia="en-US"/>
        </w:rPr>
        <w:t>26. 5</w:t>
      </w:r>
      <w:r w:rsidR="007B3794" w:rsidRPr="00B8618C">
        <w:rPr>
          <w:lang w:eastAsia="en-US"/>
        </w:rPr>
        <w:t>. 2017 ke </w:t>
      </w:r>
      <w:r w:rsidRPr="00B8618C">
        <w:rPr>
          <w:lang w:eastAsia="en-US"/>
        </w:rPr>
        <w:t>změně č. Z 305</w:t>
      </w:r>
      <w:r w:rsidR="006F0609" w:rsidRPr="00B8618C">
        <w:rPr>
          <w:lang w:eastAsia="en-US"/>
        </w:rPr>
        <w:t>8</w:t>
      </w:r>
      <w:r w:rsidRPr="00B8618C">
        <w:rPr>
          <w:lang w:eastAsia="en-US"/>
        </w:rPr>
        <w:t>/10 důvody pro posouzení změny č. Z3058/10 z hlediska vlivů na životní prostředí. Specifické (podrobnější) požadavky na obsah a rozsah dokumentace SEA ve smyslu § 10i) citovaného zákona příslušný úřad neuplatnil.</w:t>
      </w:r>
    </w:p>
    <w:p w14:paraId="0B5D451B" w14:textId="247BC562" w:rsidR="00E4431B" w:rsidRPr="00B8618C" w:rsidRDefault="00E4431B" w:rsidP="00E4431B">
      <w:pPr>
        <w:rPr>
          <w:lang w:eastAsia="en-US"/>
        </w:rPr>
      </w:pPr>
      <w:r w:rsidRPr="00B8618C">
        <w:rPr>
          <w:lang w:eastAsia="en-US"/>
        </w:rPr>
        <w:t xml:space="preserve">Reakce řešitelského týmu SEA na informace obsažené v citovaném stanovisku OOP MHMP k návrhu zadání změny č. Z3058/10 je obsahem následující tabulky (viz </w:t>
      </w:r>
      <w:r w:rsidRPr="00B8618C">
        <w:rPr>
          <w:lang w:eastAsia="en-US"/>
        </w:rPr>
        <w:fldChar w:fldCharType="begin"/>
      </w:r>
      <w:r w:rsidRPr="00B8618C">
        <w:rPr>
          <w:lang w:eastAsia="en-US"/>
        </w:rPr>
        <w:instrText xml:space="preserve"> REF _Ref57817450 \h </w:instrText>
      </w:r>
      <w:r w:rsidRPr="00B8618C">
        <w:rPr>
          <w:lang w:eastAsia="en-US"/>
        </w:rPr>
      </w:r>
      <w:r w:rsidRPr="00B8618C">
        <w:rPr>
          <w:lang w:eastAsia="en-US"/>
        </w:rPr>
        <w:fldChar w:fldCharType="separate"/>
      </w:r>
      <w:r w:rsidR="00EA7359" w:rsidRPr="00B8618C">
        <w:t xml:space="preserve">Tab. </w:t>
      </w:r>
      <w:r w:rsidR="00EA7359">
        <w:rPr>
          <w:noProof/>
        </w:rPr>
        <w:t>8</w:t>
      </w:r>
      <w:r w:rsidRPr="00B8618C">
        <w:rPr>
          <w:lang w:eastAsia="en-US"/>
        </w:rPr>
        <w:fldChar w:fldCharType="end"/>
      </w:r>
      <w:r w:rsidRPr="00B8618C">
        <w:rPr>
          <w:lang w:eastAsia="en-US"/>
        </w:rPr>
        <w:t>):</w:t>
      </w:r>
    </w:p>
    <w:p w14:paraId="1B7AB67F" w14:textId="77777777" w:rsidR="005B4B21" w:rsidRPr="00B8618C" w:rsidRDefault="005B4B21" w:rsidP="005B4B21">
      <w:pPr>
        <w:rPr>
          <w:lang w:eastAsia="en-US"/>
        </w:rPr>
      </w:pPr>
    </w:p>
    <w:p w14:paraId="003B99B4" w14:textId="0882928C" w:rsidR="00113182" w:rsidRPr="00B8618C" w:rsidRDefault="00113182" w:rsidP="00113182">
      <w:pPr>
        <w:pStyle w:val="Titulek"/>
      </w:pPr>
      <w:bookmarkStart w:id="143" w:name="_Ref57817450"/>
      <w:bookmarkStart w:id="144" w:name="_Toc57837156"/>
      <w:bookmarkStart w:id="145" w:name="_Toc57837177"/>
      <w:bookmarkStart w:id="146" w:name="_Toc124524195"/>
      <w:r w:rsidRPr="00B8618C">
        <w:t xml:space="preserve">Tab. </w:t>
      </w:r>
      <w:r w:rsidR="00174152" w:rsidRPr="00B8618C">
        <w:rPr>
          <w:noProof/>
        </w:rPr>
        <w:fldChar w:fldCharType="begin"/>
      </w:r>
      <w:r w:rsidR="00174152" w:rsidRPr="00B8618C">
        <w:rPr>
          <w:noProof/>
        </w:rPr>
        <w:instrText xml:space="preserve"> SEQ Tab. \* ARABIC </w:instrText>
      </w:r>
      <w:r w:rsidR="00174152" w:rsidRPr="00B8618C">
        <w:rPr>
          <w:noProof/>
        </w:rPr>
        <w:fldChar w:fldCharType="separate"/>
      </w:r>
      <w:r w:rsidR="00EA7359">
        <w:rPr>
          <w:noProof/>
        </w:rPr>
        <w:t>8</w:t>
      </w:r>
      <w:r w:rsidR="00174152" w:rsidRPr="00B8618C">
        <w:rPr>
          <w:noProof/>
        </w:rPr>
        <w:fldChar w:fldCharType="end"/>
      </w:r>
      <w:bookmarkEnd w:id="143"/>
      <w:r w:rsidRPr="00B8618C">
        <w:t xml:space="preserve"> Vyhodnocení požadavků příslušného úřadu k posouzení změny č. Z</w:t>
      </w:r>
      <w:r w:rsidR="00E4431B" w:rsidRPr="00B8618C">
        <w:t> </w:t>
      </w:r>
      <w:r w:rsidRPr="00B8618C">
        <w:t>3</w:t>
      </w:r>
      <w:r w:rsidR="00E4431B" w:rsidRPr="00B8618C">
        <w:t>058/10</w:t>
      </w:r>
      <w:bookmarkEnd w:id="144"/>
      <w:bookmarkEnd w:id="145"/>
      <w:bookmarkEnd w:id="146"/>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2447FB" w:rsidRPr="00B8618C" w14:paraId="092A988C" w14:textId="77777777" w:rsidTr="00DD0727">
        <w:trPr>
          <w:tblHeader/>
        </w:trPr>
        <w:tc>
          <w:tcPr>
            <w:tcW w:w="2429" w:type="pct"/>
            <w:shd w:val="clear" w:color="auto" w:fill="auto"/>
            <w:vAlign w:val="center"/>
          </w:tcPr>
          <w:p w14:paraId="7D4BE61E" w14:textId="56D3F668" w:rsidR="000437F6" w:rsidRPr="00B8618C" w:rsidRDefault="000437F6" w:rsidP="005B4B21">
            <w:pPr>
              <w:pStyle w:val="Zhlavtabulky2"/>
            </w:pPr>
            <w:r w:rsidRPr="00B8618C">
              <w:t>Požadavek ze stanoviska odboru ochrany prostředí Magistrátu hlavního města Prahy</w:t>
            </w:r>
          </w:p>
        </w:tc>
        <w:tc>
          <w:tcPr>
            <w:tcW w:w="2571" w:type="pct"/>
            <w:shd w:val="clear" w:color="auto" w:fill="auto"/>
            <w:vAlign w:val="center"/>
          </w:tcPr>
          <w:p w14:paraId="63C7F5B9" w14:textId="77777777" w:rsidR="000437F6" w:rsidRPr="00B8618C" w:rsidRDefault="000437F6" w:rsidP="005B4B21">
            <w:pPr>
              <w:pStyle w:val="Zhlavtabulky2"/>
            </w:pPr>
            <w:r w:rsidRPr="00B8618C">
              <w:t>Vypořádání požadavku</w:t>
            </w:r>
          </w:p>
        </w:tc>
      </w:tr>
      <w:tr w:rsidR="002447FB" w:rsidRPr="00B8618C" w14:paraId="72DA7AA2" w14:textId="77777777" w:rsidTr="00DD0727">
        <w:tc>
          <w:tcPr>
            <w:tcW w:w="2429" w:type="pct"/>
            <w:shd w:val="clear" w:color="auto" w:fill="auto"/>
          </w:tcPr>
          <w:p w14:paraId="422ADA46" w14:textId="34A26EFB" w:rsidR="000437F6" w:rsidRPr="00B8618C" w:rsidRDefault="00EB7D1F" w:rsidP="00EB7D1F">
            <w:pPr>
              <w:pStyle w:val="Texttabulky"/>
              <w:rPr>
                <w:rFonts w:asciiTheme="minorHAnsi" w:hAnsiTheme="minorHAnsi" w:cstheme="minorHAnsi"/>
              </w:rPr>
            </w:pPr>
            <w:r w:rsidRPr="00B8618C">
              <w:rPr>
                <w:rFonts w:asciiTheme="minorHAnsi" w:hAnsiTheme="minorHAnsi" w:cstheme="minorHAnsi"/>
              </w:rPr>
              <w:t>Upozorňujeme, že změnou by mohlo dojít k nárůstu zastavitelných a redukci nezastavitelných ploch orné půdy</w:t>
            </w:r>
          </w:p>
        </w:tc>
        <w:tc>
          <w:tcPr>
            <w:tcW w:w="2571" w:type="pct"/>
            <w:shd w:val="clear" w:color="auto" w:fill="auto"/>
          </w:tcPr>
          <w:p w14:paraId="6995B79D" w14:textId="77777777" w:rsidR="00C06A13" w:rsidRPr="00B8618C" w:rsidRDefault="00EB7D1F" w:rsidP="00771B97">
            <w:pPr>
              <w:pStyle w:val="Texttabulky"/>
            </w:pPr>
            <w:r w:rsidRPr="00B8618C">
              <w:t xml:space="preserve">Přijetí změny si vyžádá zábor ZPF v rozsahu 1,2727 ha zařazených do IV. a V. třídy ochrany. Vliv na ZPF je hodnocen jako mírně až významně negativní. </w:t>
            </w:r>
          </w:p>
          <w:p w14:paraId="0FF71731" w14:textId="6DA620C3" w:rsidR="00EB7D1F" w:rsidRPr="00B8618C" w:rsidRDefault="00493DF0" w:rsidP="00771B97">
            <w:pPr>
              <w:pStyle w:val="Texttabulky"/>
            </w:pPr>
            <w:r w:rsidRPr="00B8618C">
              <w:t>Přijetím</w:t>
            </w:r>
            <w:r w:rsidR="00EB7D1F" w:rsidRPr="00B8618C">
              <w:t xml:space="preserve"> změny bude </w:t>
            </w:r>
            <w:r w:rsidR="007B3794" w:rsidRPr="00B8618C">
              <w:t>odebrána půda, která slouží pro </w:t>
            </w:r>
            <w:r w:rsidR="00EB7D1F" w:rsidRPr="00B8618C">
              <w:t xml:space="preserve">zemědělskou výrobu. </w:t>
            </w:r>
          </w:p>
          <w:p w14:paraId="23724C01" w14:textId="112DE514" w:rsidR="00EB7D1F" w:rsidRPr="00B8618C" w:rsidRDefault="00EB7D1F" w:rsidP="00771B97">
            <w:pPr>
              <w:pStyle w:val="Texttabulky"/>
            </w:pPr>
            <w:r w:rsidRPr="00B8618C">
              <w:t xml:space="preserve">Rozsah míry negativního vlivu je částečně snížen skutečností, že navrhovaná ploch je obklopena urbanizovanými plochami, není součástí velkého celku zemědělské půdy ve „volné krajině“. </w:t>
            </w:r>
          </w:p>
        </w:tc>
      </w:tr>
      <w:tr w:rsidR="004F0B84" w:rsidRPr="00B8618C" w14:paraId="2BD6DC42" w14:textId="77777777" w:rsidTr="00DD0727">
        <w:tc>
          <w:tcPr>
            <w:tcW w:w="2429" w:type="pct"/>
            <w:shd w:val="clear" w:color="auto" w:fill="auto"/>
          </w:tcPr>
          <w:p w14:paraId="3D0288DF" w14:textId="77777777" w:rsidR="004F0B84" w:rsidRPr="00B8618C" w:rsidRDefault="004F0B84" w:rsidP="004F0B84">
            <w:pPr>
              <w:pStyle w:val="Texttabulky"/>
              <w:rPr>
                <w:rFonts w:asciiTheme="minorHAnsi" w:hAnsiTheme="minorHAnsi" w:cstheme="minorHAnsi"/>
              </w:rPr>
            </w:pPr>
            <w:r w:rsidRPr="00B8618C">
              <w:rPr>
                <w:rFonts w:asciiTheme="minorHAnsi" w:hAnsiTheme="minorHAnsi" w:cstheme="minorHAnsi"/>
              </w:rPr>
              <w:t xml:space="preserve">S ohledem na možnou výstavbu, vázanou k novému funkčnímu využití dotčených pozemků, která může vyvolat nárůst dopravních intenzit v okolí, upozorňujeme, že v rámci navazujících řízení přípravy stavby bude vyžadováno posouzení vlivu veškerých změn v této lokalitě z hlediska vlivu na ovzduší. </w:t>
            </w:r>
          </w:p>
          <w:p w14:paraId="51038E94" w14:textId="2549B0D3" w:rsidR="004F0B84" w:rsidRPr="00B8618C" w:rsidRDefault="004F0B84" w:rsidP="004F0B84">
            <w:pPr>
              <w:pStyle w:val="Texttabulky"/>
              <w:rPr>
                <w:rFonts w:asciiTheme="minorHAnsi" w:hAnsiTheme="minorHAnsi" w:cstheme="minorHAnsi"/>
              </w:rPr>
            </w:pPr>
            <w:r w:rsidRPr="00B8618C">
              <w:rPr>
                <w:rFonts w:asciiTheme="minorHAnsi" w:hAnsiTheme="minorHAnsi" w:cstheme="minorHAnsi"/>
              </w:rPr>
              <w:t xml:space="preserve">Dále uvádíme, že v rámci budoucích návrhů záměrů bude b rámci projektové přípravy vyžadováno uplatnění zásad a opatření vycházejících z hlavního koncepčního dokumentu z hlediska kvality ovzduší „Programu zlepšování kvality ovzduší – aglomerace Praha CZ01. </w:t>
            </w:r>
          </w:p>
        </w:tc>
        <w:tc>
          <w:tcPr>
            <w:tcW w:w="2571" w:type="pct"/>
            <w:shd w:val="clear" w:color="auto" w:fill="auto"/>
          </w:tcPr>
          <w:p w14:paraId="17115204" w14:textId="77777777" w:rsidR="004F0B84" w:rsidRPr="00B8618C" w:rsidRDefault="004F0B84" w:rsidP="004F0B84">
            <w:pPr>
              <w:pStyle w:val="Texttabulky"/>
              <w:rPr>
                <w:rFonts w:cs="Calibri"/>
              </w:rPr>
            </w:pPr>
            <w:r w:rsidRPr="00B8618C">
              <w:rPr>
                <w:rFonts w:cs="Calibri"/>
              </w:rPr>
              <w:t>Předpokládaný nárůst dopravních intenzit vlivem využití plochy změny je při daném funkčním využití a rozsahu ploch odhadován v řádu desítek vozidel denně. Za předpokladu realizace navržených opatření jsou vlivy na kvalitu ovzduší, spojených s tímto nárůstem, velmi mírné a nezpůsobí překročení imisních limitů.</w:t>
            </w:r>
          </w:p>
          <w:p w14:paraId="5A70937C" w14:textId="55625BC4" w:rsidR="004F0B84" w:rsidRPr="00B8618C" w:rsidRDefault="004F0B84" w:rsidP="004F0B84">
            <w:pPr>
              <w:pStyle w:val="Texttabulky"/>
              <w:rPr>
                <w:rFonts w:asciiTheme="minorHAnsi" w:hAnsiTheme="minorHAnsi" w:cstheme="minorHAnsi"/>
              </w:rPr>
            </w:pPr>
            <w:r w:rsidRPr="00B8618C">
              <w:rPr>
                <w:rFonts w:cs="Calibri"/>
              </w:rPr>
              <w:t xml:space="preserve">Program zlepšování kvality ovzduší – aglomerace Praha CZ01 definuje 3 opatření, z čehož dvě se týkají snižování zátěže benzo[a]pyrenu, třetím je dostavba </w:t>
            </w:r>
            <w:r w:rsidRPr="00B8618C">
              <w:t>Pražského okruhu. Minim</w:t>
            </w:r>
            <w:r w:rsidR="007B3794" w:rsidRPr="00B8618C">
              <w:t>alizace emisí benzo[a]pyrenu je </w:t>
            </w:r>
            <w:r w:rsidRPr="00B8618C">
              <w:t>zajištěna požad</w:t>
            </w:r>
            <w:r w:rsidR="007B3794" w:rsidRPr="00B8618C">
              <w:t>avkem na neumisťování zdroje na </w:t>
            </w:r>
            <w:r w:rsidRPr="00B8618C">
              <w:t>pevná paliva, třetí opatření není v tomto případě relevantní.</w:t>
            </w:r>
          </w:p>
        </w:tc>
      </w:tr>
      <w:tr w:rsidR="00EB7D1F" w:rsidRPr="00B8618C" w14:paraId="47733B94" w14:textId="77777777" w:rsidTr="00DD0727">
        <w:tc>
          <w:tcPr>
            <w:tcW w:w="2429" w:type="pct"/>
            <w:shd w:val="clear" w:color="auto" w:fill="auto"/>
          </w:tcPr>
          <w:p w14:paraId="73814C5C" w14:textId="25ECF2C4" w:rsidR="00EB7D1F" w:rsidRPr="00B8618C" w:rsidRDefault="00EB7D1F" w:rsidP="00771B97">
            <w:pPr>
              <w:pStyle w:val="Texttabulky"/>
              <w:rPr>
                <w:rFonts w:asciiTheme="minorHAnsi" w:hAnsiTheme="minorHAnsi" w:cstheme="minorHAnsi"/>
                <w:highlight w:val="yellow"/>
              </w:rPr>
            </w:pPr>
            <w:r w:rsidRPr="00B8618C">
              <w:rPr>
                <w:rFonts w:asciiTheme="minorHAnsi" w:hAnsiTheme="minorHAnsi" w:cstheme="minorHAnsi"/>
              </w:rPr>
              <w:t>Pro funkční využití lokality je navržena změna Z 3058/10 v </w:t>
            </w:r>
            <w:r w:rsidR="00894E9F" w:rsidRPr="00B8618C">
              <w:rPr>
                <w:rFonts w:asciiTheme="minorHAnsi" w:hAnsiTheme="minorHAnsi" w:cstheme="minorHAnsi"/>
              </w:rPr>
              <w:t>k. ú.</w:t>
            </w:r>
            <w:r w:rsidRPr="00B8618C">
              <w:rPr>
                <w:rFonts w:asciiTheme="minorHAnsi" w:hAnsiTheme="minorHAnsi" w:cstheme="minorHAnsi"/>
              </w:rPr>
              <w:t xml:space="preserve"> Kunratice. </w:t>
            </w:r>
            <w:r w:rsidR="00493DF0" w:rsidRPr="00B8618C">
              <w:rPr>
                <w:rFonts w:asciiTheme="minorHAnsi" w:hAnsiTheme="minorHAnsi" w:cstheme="minorHAnsi"/>
              </w:rPr>
              <w:t>Poloha</w:t>
            </w:r>
            <w:r w:rsidRPr="00B8618C">
              <w:rPr>
                <w:rFonts w:asciiTheme="minorHAnsi" w:hAnsiTheme="minorHAnsi" w:cstheme="minorHAnsi"/>
              </w:rPr>
              <w:t xml:space="preserve"> měněných ploch je 29 788 m</w:t>
            </w:r>
            <w:r w:rsidRPr="00B8618C">
              <w:rPr>
                <w:rFonts w:asciiTheme="minorHAnsi" w:hAnsiTheme="minorHAnsi" w:cstheme="minorHAnsi"/>
                <w:vertAlign w:val="superscript"/>
              </w:rPr>
              <w:t>2</w:t>
            </w:r>
            <w:r w:rsidR="00FF67A0" w:rsidRPr="00B8618C">
              <w:rPr>
                <w:rFonts w:asciiTheme="minorHAnsi" w:hAnsiTheme="minorHAnsi" w:cstheme="minorHAnsi"/>
              </w:rPr>
              <w:t>. Změna počítá s transformací z funkční plochy OP/SP na SP. Se zřetelem na rozsah, předpokládaný významný nárůst dopravních intenzit, charakter a umístění změny příslušný úřad nevylučuje význam</w:t>
            </w:r>
            <w:r w:rsidR="00493DF0" w:rsidRPr="00B8618C">
              <w:rPr>
                <w:rFonts w:asciiTheme="minorHAnsi" w:hAnsiTheme="minorHAnsi" w:cstheme="minorHAnsi"/>
              </w:rPr>
              <w:t>n</w:t>
            </w:r>
            <w:r w:rsidR="00FF67A0" w:rsidRPr="00B8618C">
              <w:rPr>
                <w:rFonts w:asciiTheme="minorHAnsi" w:hAnsiTheme="minorHAnsi" w:cstheme="minorHAnsi"/>
              </w:rPr>
              <w:t xml:space="preserve">ý vliv na sledované aspekty a podmiňuje zpracování vyhodnocení vlivů na životní prostředí. </w:t>
            </w:r>
          </w:p>
        </w:tc>
        <w:tc>
          <w:tcPr>
            <w:tcW w:w="2571" w:type="pct"/>
            <w:shd w:val="clear" w:color="auto" w:fill="auto"/>
          </w:tcPr>
          <w:p w14:paraId="425B6660" w14:textId="09BB0F6C" w:rsidR="00EB7D1F" w:rsidRPr="00B8618C" w:rsidRDefault="00FF67A0" w:rsidP="00FF67A0">
            <w:pPr>
              <w:pStyle w:val="Texttabulky"/>
              <w:rPr>
                <w:rFonts w:asciiTheme="minorHAnsi" w:hAnsiTheme="minorHAnsi" w:cstheme="minorHAnsi"/>
              </w:rPr>
            </w:pPr>
            <w:r w:rsidRPr="00B8618C">
              <w:rPr>
                <w:rFonts w:asciiTheme="minorHAnsi" w:hAnsiTheme="minorHAnsi" w:cstheme="minorHAnsi"/>
              </w:rPr>
              <w:t>Vyhodnocení vlivů na životní prostředí bylo zpracováno. Mírně až významně negativní vlivy byly identifikovány ve vztahu k ZPF. K mírně negativním vlivům dojde ve vztahu k retenci vo</w:t>
            </w:r>
            <w:r w:rsidR="007B3794" w:rsidRPr="00B8618C">
              <w:rPr>
                <w:rFonts w:asciiTheme="minorHAnsi" w:hAnsiTheme="minorHAnsi" w:cstheme="minorHAnsi"/>
              </w:rPr>
              <w:t>dy v území. Z hlediska vlivu na </w:t>
            </w:r>
            <w:r w:rsidRPr="00B8618C">
              <w:rPr>
                <w:rFonts w:asciiTheme="minorHAnsi" w:hAnsiTheme="minorHAnsi" w:cstheme="minorHAnsi"/>
              </w:rPr>
              <w:t>krajinu je hodnocení ambivalentní. Přijetím změny dojde ke zvýšení h</w:t>
            </w:r>
            <w:r w:rsidR="007B3794" w:rsidRPr="00B8618C">
              <w:rPr>
                <w:rFonts w:asciiTheme="minorHAnsi" w:hAnsiTheme="minorHAnsi" w:cstheme="minorHAnsi"/>
              </w:rPr>
              <w:t>ustoty urbanizovaných ploch, na </w:t>
            </w:r>
            <w:r w:rsidRPr="00B8618C">
              <w:rPr>
                <w:rFonts w:asciiTheme="minorHAnsi" w:hAnsiTheme="minorHAnsi" w:cstheme="minorHAnsi"/>
              </w:rPr>
              <w:t xml:space="preserve">straně druhé je navrhováno využití plochy obklopené urbanizovanými plochami. Její využití lze považovat za koncepční krok omezující zastavování „volné krajiny“. V posuzované ploše se nenacházejí </w:t>
            </w:r>
            <w:r w:rsidR="00894E9F" w:rsidRPr="00B8618C">
              <w:rPr>
                <w:rFonts w:asciiTheme="minorHAnsi" w:hAnsiTheme="minorHAnsi" w:cstheme="minorHAnsi"/>
              </w:rPr>
              <w:t>krajinářsky</w:t>
            </w:r>
            <w:r w:rsidRPr="00B8618C">
              <w:rPr>
                <w:rFonts w:asciiTheme="minorHAnsi" w:hAnsiTheme="minorHAnsi" w:cstheme="minorHAnsi"/>
              </w:rPr>
              <w:t xml:space="preserve"> hodnotné prvky. </w:t>
            </w:r>
          </w:p>
        </w:tc>
      </w:tr>
    </w:tbl>
    <w:p w14:paraId="7D67CA78" w14:textId="4C373258" w:rsidR="00704328" w:rsidRPr="00B8618C" w:rsidRDefault="00704328" w:rsidP="00E363EC">
      <w:pPr>
        <w:rPr>
          <w:lang w:eastAsia="en-US"/>
        </w:rPr>
      </w:pPr>
      <w:r w:rsidRPr="00B8618C">
        <w:rPr>
          <w:lang w:eastAsia="en-US"/>
        </w:rPr>
        <w:br w:type="page"/>
      </w:r>
    </w:p>
    <w:p w14:paraId="5099AB9E" w14:textId="77777777" w:rsidR="00F31B4B" w:rsidRPr="00B8618C" w:rsidRDefault="00F31B4B" w:rsidP="00704328">
      <w:pPr>
        <w:pStyle w:val="Nadpis1"/>
      </w:pPr>
    </w:p>
    <w:p w14:paraId="3259A112" w14:textId="77777777" w:rsidR="00F31B4B" w:rsidRPr="00B8618C" w:rsidRDefault="00F31B4B" w:rsidP="00704328">
      <w:pPr>
        <w:pStyle w:val="Nadpis1"/>
      </w:pPr>
    </w:p>
    <w:p w14:paraId="3384ECC2" w14:textId="77777777" w:rsidR="00F31B4B" w:rsidRPr="00B8618C" w:rsidRDefault="00F31B4B" w:rsidP="00704328">
      <w:pPr>
        <w:pStyle w:val="Nadpis1"/>
      </w:pPr>
    </w:p>
    <w:p w14:paraId="0D7B9151" w14:textId="77777777" w:rsidR="00F31B4B" w:rsidRPr="00B8618C" w:rsidRDefault="00F31B4B" w:rsidP="00704328">
      <w:pPr>
        <w:pStyle w:val="Nadpis1"/>
      </w:pPr>
    </w:p>
    <w:p w14:paraId="588284CD" w14:textId="77777777" w:rsidR="00F31B4B" w:rsidRPr="00B8618C" w:rsidRDefault="00F31B4B" w:rsidP="00704328">
      <w:pPr>
        <w:pStyle w:val="Nadpis1"/>
      </w:pPr>
    </w:p>
    <w:p w14:paraId="222D850A" w14:textId="77777777" w:rsidR="00F31B4B" w:rsidRPr="00B8618C" w:rsidRDefault="00F31B4B" w:rsidP="00704328">
      <w:pPr>
        <w:pStyle w:val="Nadpis1"/>
      </w:pPr>
    </w:p>
    <w:p w14:paraId="47559EEF" w14:textId="77777777" w:rsidR="00F31B4B" w:rsidRPr="00B8618C" w:rsidRDefault="00F31B4B" w:rsidP="00704328">
      <w:pPr>
        <w:pStyle w:val="Nadpis1"/>
      </w:pPr>
    </w:p>
    <w:p w14:paraId="3ABF098C" w14:textId="77777777" w:rsidR="00F31B4B" w:rsidRPr="00B8618C" w:rsidRDefault="00F31B4B" w:rsidP="00704328">
      <w:pPr>
        <w:pStyle w:val="Nadpis1"/>
      </w:pPr>
    </w:p>
    <w:p w14:paraId="7C93494F" w14:textId="3BB99BA9" w:rsidR="00B73BE2" w:rsidRPr="00B8618C" w:rsidRDefault="00704328" w:rsidP="00704328">
      <w:pPr>
        <w:pStyle w:val="Nadpis1"/>
      </w:pPr>
      <w:bookmarkStart w:id="147" w:name="_Toc124524174"/>
      <w:r w:rsidRPr="00B8618C">
        <w:t>15.</w:t>
      </w:r>
      <w:r w:rsidRPr="00B8618C">
        <w:tab/>
        <w:t>přílohy</w:t>
      </w:r>
      <w:bookmarkEnd w:id="147"/>
    </w:p>
    <w:p w14:paraId="4EC5F631" w14:textId="77777777" w:rsidR="00402DAA" w:rsidRPr="00B8618C" w:rsidRDefault="00402DAA" w:rsidP="00E363EC">
      <w:pPr>
        <w:rPr>
          <w:lang w:eastAsia="en-US"/>
        </w:rPr>
        <w:sectPr w:rsidR="00402DAA" w:rsidRPr="00B8618C" w:rsidSect="00921C81">
          <w:headerReference w:type="even" r:id="rId24"/>
          <w:headerReference w:type="default" r:id="rId25"/>
          <w:footerReference w:type="even" r:id="rId26"/>
          <w:footerReference w:type="default" r:id="rId27"/>
          <w:pgSz w:w="11906" w:h="16838" w:code="9"/>
          <w:pgMar w:top="1418" w:right="1418" w:bottom="1418" w:left="1418" w:header="709" w:footer="709" w:gutter="0"/>
          <w:pgNumType w:start="1"/>
          <w:cols w:space="708"/>
        </w:sectPr>
      </w:pPr>
    </w:p>
    <w:p w14:paraId="13A30772" w14:textId="2B46CE42" w:rsidR="00FF4209" w:rsidRPr="00B8618C" w:rsidRDefault="007B3794" w:rsidP="00FF4209">
      <w:pPr>
        <w:pStyle w:val="Nadpis2"/>
      </w:pPr>
      <w:bookmarkStart w:id="148" w:name="_Toc124524175"/>
      <w:r w:rsidRPr="00B8618C">
        <w:t>15.1</w:t>
      </w:r>
      <w:r w:rsidR="00FF4209" w:rsidRPr="00B8618C">
        <w:tab/>
        <w:t>Hodnoty a limity</w:t>
      </w:r>
      <w:bookmarkEnd w:id="148"/>
      <w:r w:rsidR="00FF4209" w:rsidRPr="00B8618C">
        <w:t xml:space="preserve"> </w:t>
      </w:r>
    </w:p>
    <w:p w14:paraId="696DBF67" w14:textId="46514CB2" w:rsidR="00990312" w:rsidRPr="00B8618C" w:rsidRDefault="00402DAA" w:rsidP="00E363EC">
      <w:pPr>
        <w:rPr>
          <w:lang w:eastAsia="en-US"/>
        </w:rPr>
      </w:pPr>
      <w:r w:rsidRPr="00B8618C">
        <w:rPr>
          <w:noProof/>
        </w:rPr>
        <w:drawing>
          <wp:inline distT="0" distB="0" distL="0" distR="0" wp14:anchorId="5347B8AF" wp14:editId="31F8CE26">
            <wp:extent cx="5759450" cy="8134999"/>
            <wp:effectExtent l="0" t="0" r="0" b="0"/>
            <wp:docPr id="4" name="Obrázek 4" descr="C:\Users\smrckova\Downloads\305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rckova\Downloads\3058 (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8134999"/>
                    </a:xfrm>
                    <a:prstGeom prst="rect">
                      <a:avLst/>
                    </a:prstGeom>
                    <a:noFill/>
                    <a:ln>
                      <a:noFill/>
                    </a:ln>
                  </pic:spPr>
                </pic:pic>
              </a:graphicData>
            </a:graphic>
          </wp:inline>
        </w:drawing>
      </w:r>
    </w:p>
    <w:p w14:paraId="304DC4B8" w14:textId="17081A31" w:rsidR="00990312" w:rsidRPr="00B8618C" w:rsidRDefault="00990312" w:rsidP="00E363EC">
      <w:pPr>
        <w:rPr>
          <w:lang w:eastAsia="en-US"/>
        </w:rPr>
      </w:pPr>
      <w:r w:rsidRPr="00B8618C">
        <w:rPr>
          <w:lang w:eastAsia="en-US"/>
        </w:rPr>
        <w:br w:type="page"/>
      </w:r>
    </w:p>
    <w:p w14:paraId="66A6FDC6" w14:textId="087884A2" w:rsidR="00704328" w:rsidRPr="00B8618C" w:rsidRDefault="00704328" w:rsidP="00704328">
      <w:pPr>
        <w:pStyle w:val="Nadpis2"/>
      </w:pPr>
      <w:bookmarkStart w:id="149" w:name="_Toc124524176"/>
      <w:r w:rsidRPr="00B8618C">
        <w:t>15.2</w:t>
      </w:r>
      <w:r w:rsidRPr="00B8618C">
        <w:tab/>
        <w:t>Hodnotící tabulka změny č. Z</w:t>
      </w:r>
      <w:r w:rsidR="00FF67A0" w:rsidRPr="00B8618C">
        <w:t> </w:t>
      </w:r>
      <w:r w:rsidRPr="00B8618C">
        <w:t>3</w:t>
      </w:r>
      <w:r w:rsidR="00FF67A0" w:rsidRPr="00B8618C">
        <w:t>058/10</w:t>
      </w:r>
      <w:bookmarkEnd w:id="149"/>
    </w:p>
    <w:p w14:paraId="05DEAD1A" w14:textId="63374C72" w:rsidR="00704328" w:rsidRPr="00B8618C" w:rsidRDefault="00704328" w:rsidP="00E363EC">
      <w:pPr>
        <w:rPr>
          <w:lang w:eastAsia="en-US"/>
        </w:rPr>
      </w:pPr>
    </w:p>
    <w:tbl>
      <w:tblPr>
        <w:tblStyle w:val="Mkatabulky"/>
        <w:tblW w:w="0" w:type="auto"/>
        <w:tblLook w:val="04A0" w:firstRow="1" w:lastRow="0" w:firstColumn="1" w:lastColumn="0" w:noHBand="0" w:noVBand="1"/>
      </w:tblPr>
      <w:tblGrid>
        <w:gridCol w:w="2260"/>
        <w:gridCol w:w="2261"/>
        <w:gridCol w:w="2260"/>
        <w:gridCol w:w="2259"/>
      </w:tblGrid>
      <w:tr w:rsidR="00402DAA" w:rsidRPr="00B8618C" w14:paraId="6C9221A9" w14:textId="77777777" w:rsidTr="00894E9F">
        <w:tc>
          <w:tcPr>
            <w:tcW w:w="9060" w:type="dxa"/>
            <w:gridSpan w:val="4"/>
            <w:tcBorders>
              <w:top w:val="single" w:sz="12" w:space="0" w:color="auto"/>
              <w:left w:val="single" w:sz="12" w:space="0" w:color="auto"/>
              <w:bottom w:val="single" w:sz="6" w:space="0" w:color="auto"/>
              <w:right w:val="single" w:sz="12" w:space="0" w:color="auto"/>
            </w:tcBorders>
          </w:tcPr>
          <w:p w14:paraId="6EE89B13" w14:textId="77777777" w:rsidR="00402DAA" w:rsidRPr="00B8618C" w:rsidRDefault="00402DAA" w:rsidP="008E60EB">
            <w:pPr>
              <w:jc w:val="center"/>
              <w:rPr>
                <w:rFonts w:cstheme="minorHAnsi"/>
                <w:b/>
                <w:sz w:val="20"/>
                <w:szCs w:val="20"/>
              </w:rPr>
            </w:pPr>
            <w:r w:rsidRPr="00B8618C">
              <w:rPr>
                <w:rFonts w:cstheme="minorHAnsi"/>
                <w:b/>
                <w:sz w:val="20"/>
                <w:szCs w:val="20"/>
              </w:rPr>
              <w:t>Základní údaje</w:t>
            </w:r>
          </w:p>
        </w:tc>
      </w:tr>
      <w:tr w:rsidR="00402DAA" w:rsidRPr="00B8618C" w14:paraId="0B0B979F" w14:textId="77777777" w:rsidTr="00894E9F">
        <w:tc>
          <w:tcPr>
            <w:tcW w:w="2265" w:type="dxa"/>
            <w:tcBorders>
              <w:top w:val="single" w:sz="6" w:space="0" w:color="auto"/>
              <w:left w:val="single" w:sz="12" w:space="0" w:color="auto"/>
              <w:bottom w:val="single" w:sz="6" w:space="0" w:color="auto"/>
              <w:right w:val="single" w:sz="6" w:space="0" w:color="auto"/>
            </w:tcBorders>
          </w:tcPr>
          <w:p w14:paraId="3D2230AE" w14:textId="77777777" w:rsidR="00402DAA" w:rsidRPr="00B8618C" w:rsidRDefault="00402DAA" w:rsidP="008E60EB">
            <w:pPr>
              <w:rPr>
                <w:rFonts w:cstheme="minorHAnsi"/>
                <w:b/>
                <w:sz w:val="20"/>
                <w:szCs w:val="20"/>
              </w:rPr>
            </w:pPr>
            <w:r w:rsidRPr="00B8618C">
              <w:rPr>
                <w:rFonts w:cstheme="minorHAnsi"/>
                <w:b/>
                <w:sz w:val="20"/>
                <w:szCs w:val="20"/>
              </w:rPr>
              <w:t>Číslo změny</w:t>
            </w:r>
          </w:p>
        </w:tc>
        <w:tc>
          <w:tcPr>
            <w:tcW w:w="2265" w:type="dxa"/>
            <w:tcBorders>
              <w:top w:val="single" w:sz="6" w:space="0" w:color="auto"/>
              <w:left w:val="single" w:sz="6" w:space="0" w:color="auto"/>
              <w:bottom w:val="single" w:sz="6" w:space="0" w:color="auto"/>
              <w:right w:val="single" w:sz="6" w:space="0" w:color="auto"/>
            </w:tcBorders>
          </w:tcPr>
          <w:p w14:paraId="63B2466B" w14:textId="77777777" w:rsidR="00402DAA" w:rsidRPr="00B8618C" w:rsidRDefault="00402DAA" w:rsidP="008E60EB">
            <w:pPr>
              <w:rPr>
                <w:rFonts w:cstheme="minorHAnsi"/>
                <w:sz w:val="20"/>
                <w:szCs w:val="20"/>
              </w:rPr>
            </w:pPr>
            <w:r w:rsidRPr="00B8618C">
              <w:rPr>
                <w:rFonts w:cstheme="minorHAnsi"/>
                <w:sz w:val="20"/>
                <w:szCs w:val="20"/>
              </w:rPr>
              <w:t>3058/10</w:t>
            </w:r>
          </w:p>
        </w:tc>
        <w:tc>
          <w:tcPr>
            <w:tcW w:w="2265" w:type="dxa"/>
            <w:tcBorders>
              <w:top w:val="single" w:sz="6" w:space="0" w:color="auto"/>
              <w:left w:val="single" w:sz="6" w:space="0" w:color="auto"/>
              <w:bottom w:val="single" w:sz="6" w:space="0" w:color="auto"/>
              <w:right w:val="single" w:sz="6" w:space="0" w:color="auto"/>
            </w:tcBorders>
          </w:tcPr>
          <w:p w14:paraId="49447473" w14:textId="77777777" w:rsidR="00402DAA" w:rsidRPr="00B8618C" w:rsidRDefault="00402DAA" w:rsidP="008E60EB">
            <w:pPr>
              <w:rPr>
                <w:rFonts w:cstheme="minorHAnsi"/>
                <w:b/>
                <w:sz w:val="20"/>
                <w:szCs w:val="20"/>
              </w:rPr>
            </w:pPr>
            <w:r w:rsidRPr="00B8618C">
              <w:rPr>
                <w:rFonts w:cstheme="minorHAnsi"/>
                <w:b/>
                <w:sz w:val="20"/>
                <w:szCs w:val="20"/>
              </w:rPr>
              <w:t>Plocha (m</w:t>
            </w:r>
            <w:r w:rsidRPr="00B8618C">
              <w:rPr>
                <w:rFonts w:cstheme="minorHAnsi"/>
                <w:b/>
                <w:sz w:val="20"/>
                <w:szCs w:val="20"/>
                <w:vertAlign w:val="superscript"/>
              </w:rPr>
              <w:t>2</w:t>
            </w:r>
            <w:r w:rsidRPr="00B8618C">
              <w:rPr>
                <w:rFonts w:cstheme="minorHAnsi"/>
                <w:b/>
                <w:sz w:val="20"/>
                <w:szCs w:val="20"/>
              </w:rPr>
              <w:t>)</w:t>
            </w:r>
          </w:p>
        </w:tc>
        <w:tc>
          <w:tcPr>
            <w:tcW w:w="2265" w:type="dxa"/>
            <w:tcBorders>
              <w:top w:val="single" w:sz="6" w:space="0" w:color="auto"/>
              <w:left w:val="single" w:sz="6" w:space="0" w:color="auto"/>
              <w:bottom w:val="single" w:sz="6" w:space="0" w:color="auto"/>
              <w:right w:val="single" w:sz="12" w:space="0" w:color="auto"/>
            </w:tcBorders>
          </w:tcPr>
          <w:p w14:paraId="62344A19" w14:textId="77777777" w:rsidR="00402DAA" w:rsidRPr="00B8618C" w:rsidRDefault="00402DAA" w:rsidP="008E60EB">
            <w:pPr>
              <w:rPr>
                <w:rFonts w:cstheme="minorHAnsi"/>
                <w:sz w:val="20"/>
                <w:szCs w:val="20"/>
              </w:rPr>
            </w:pPr>
            <w:r w:rsidRPr="00B8618C">
              <w:rPr>
                <w:rFonts w:cstheme="minorHAnsi"/>
                <w:sz w:val="20"/>
                <w:szCs w:val="20"/>
              </w:rPr>
              <w:t>29 783</w:t>
            </w:r>
          </w:p>
        </w:tc>
      </w:tr>
      <w:tr w:rsidR="00402DAA" w:rsidRPr="00B8618C" w14:paraId="4EA82AA8" w14:textId="77777777" w:rsidTr="00894E9F">
        <w:tc>
          <w:tcPr>
            <w:tcW w:w="2265" w:type="dxa"/>
            <w:tcBorders>
              <w:top w:val="single" w:sz="6" w:space="0" w:color="auto"/>
              <w:left w:val="single" w:sz="12" w:space="0" w:color="auto"/>
              <w:bottom w:val="single" w:sz="6" w:space="0" w:color="auto"/>
              <w:right w:val="single" w:sz="6" w:space="0" w:color="auto"/>
            </w:tcBorders>
          </w:tcPr>
          <w:p w14:paraId="56C46FE0" w14:textId="77777777" w:rsidR="00402DAA" w:rsidRPr="00B8618C" w:rsidRDefault="00402DAA" w:rsidP="008E60EB">
            <w:pPr>
              <w:rPr>
                <w:rFonts w:cstheme="minorHAnsi"/>
                <w:b/>
                <w:sz w:val="20"/>
                <w:szCs w:val="20"/>
              </w:rPr>
            </w:pPr>
            <w:r w:rsidRPr="00B8618C">
              <w:rPr>
                <w:rFonts w:cstheme="minorHAnsi"/>
                <w:b/>
                <w:sz w:val="20"/>
                <w:szCs w:val="20"/>
              </w:rPr>
              <w:t>Městská část</w:t>
            </w:r>
          </w:p>
        </w:tc>
        <w:tc>
          <w:tcPr>
            <w:tcW w:w="2265" w:type="dxa"/>
            <w:tcBorders>
              <w:top w:val="single" w:sz="6" w:space="0" w:color="auto"/>
              <w:left w:val="single" w:sz="6" w:space="0" w:color="auto"/>
              <w:bottom w:val="single" w:sz="6" w:space="0" w:color="auto"/>
              <w:right w:val="single" w:sz="6" w:space="0" w:color="auto"/>
            </w:tcBorders>
          </w:tcPr>
          <w:p w14:paraId="4904B84B" w14:textId="77777777" w:rsidR="00402DAA" w:rsidRPr="00B8618C" w:rsidRDefault="00402DAA" w:rsidP="008E60EB">
            <w:pPr>
              <w:rPr>
                <w:rFonts w:cstheme="minorHAnsi"/>
                <w:sz w:val="20"/>
                <w:szCs w:val="20"/>
              </w:rPr>
            </w:pPr>
            <w:r w:rsidRPr="00B8618C">
              <w:rPr>
                <w:rFonts w:cstheme="minorHAnsi"/>
                <w:sz w:val="20"/>
                <w:szCs w:val="20"/>
              </w:rPr>
              <w:t>Praha - Kunratice</w:t>
            </w:r>
          </w:p>
        </w:tc>
        <w:tc>
          <w:tcPr>
            <w:tcW w:w="2265" w:type="dxa"/>
            <w:tcBorders>
              <w:top w:val="single" w:sz="6" w:space="0" w:color="auto"/>
              <w:left w:val="single" w:sz="6" w:space="0" w:color="auto"/>
              <w:bottom w:val="single" w:sz="6" w:space="0" w:color="auto"/>
              <w:right w:val="single" w:sz="6" w:space="0" w:color="auto"/>
            </w:tcBorders>
          </w:tcPr>
          <w:p w14:paraId="551EFFDE" w14:textId="77777777" w:rsidR="00402DAA" w:rsidRPr="00B8618C" w:rsidRDefault="00402DAA" w:rsidP="008E60EB">
            <w:pPr>
              <w:rPr>
                <w:rFonts w:cstheme="minorHAnsi"/>
                <w:b/>
                <w:sz w:val="20"/>
                <w:szCs w:val="20"/>
              </w:rPr>
            </w:pPr>
            <w:r w:rsidRPr="00B8618C">
              <w:rPr>
                <w:rFonts w:cstheme="minorHAnsi"/>
                <w:b/>
                <w:sz w:val="20"/>
                <w:szCs w:val="20"/>
              </w:rPr>
              <w:t>Katastrální území</w:t>
            </w:r>
          </w:p>
        </w:tc>
        <w:tc>
          <w:tcPr>
            <w:tcW w:w="2265" w:type="dxa"/>
            <w:tcBorders>
              <w:top w:val="single" w:sz="6" w:space="0" w:color="auto"/>
              <w:left w:val="single" w:sz="6" w:space="0" w:color="auto"/>
              <w:bottom w:val="single" w:sz="6" w:space="0" w:color="auto"/>
              <w:right w:val="single" w:sz="12" w:space="0" w:color="auto"/>
            </w:tcBorders>
          </w:tcPr>
          <w:p w14:paraId="214AD3B2" w14:textId="77777777" w:rsidR="00402DAA" w:rsidRPr="00B8618C" w:rsidRDefault="00402DAA" w:rsidP="008E60EB">
            <w:pPr>
              <w:rPr>
                <w:rFonts w:cstheme="minorHAnsi"/>
                <w:sz w:val="20"/>
                <w:szCs w:val="20"/>
              </w:rPr>
            </w:pPr>
            <w:r w:rsidRPr="00B8618C">
              <w:rPr>
                <w:rFonts w:cstheme="minorHAnsi"/>
                <w:sz w:val="20"/>
                <w:szCs w:val="20"/>
              </w:rPr>
              <w:t>Kunratice</w:t>
            </w:r>
          </w:p>
        </w:tc>
      </w:tr>
      <w:tr w:rsidR="00402DAA" w:rsidRPr="00B8618C" w14:paraId="0EB063FF" w14:textId="77777777" w:rsidTr="00894E9F">
        <w:trPr>
          <w:trHeight w:val="576"/>
        </w:trPr>
        <w:tc>
          <w:tcPr>
            <w:tcW w:w="9060" w:type="dxa"/>
            <w:gridSpan w:val="4"/>
            <w:tcBorders>
              <w:top w:val="single" w:sz="6" w:space="0" w:color="auto"/>
              <w:left w:val="single" w:sz="12" w:space="0" w:color="auto"/>
              <w:bottom w:val="single" w:sz="6" w:space="0" w:color="auto"/>
              <w:right w:val="single" w:sz="12" w:space="0" w:color="auto"/>
            </w:tcBorders>
          </w:tcPr>
          <w:p w14:paraId="24794474" w14:textId="77777777" w:rsidR="00402DAA" w:rsidRPr="00B8618C" w:rsidRDefault="00402DAA" w:rsidP="008E60EB">
            <w:pPr>
              <w:rPr>
                <w:rFonts w:cstheme="minorHAnsi"/>
                <w:b/>
                <w:sz w:val="20"/>
                <w:szCs w:val="20"/>
              </w:rPr>
            </w:pPr>
            <w:r w:rsidRPr="00B8618C">
              <w:rPr>
                <w:rFonts w:cstheme="minorHAnsi"/>
                <w:b/>
                <w:sz w:val="20"/>
                <w:szCs w:val="20"/>
              </w:rPr>
              <w:t xml:space="preserve">Hlavní cíl změny: </w:t>
            </w:r>
          </w:p>
          <w:p w14:paraId="5B43CC50" w14:textId="77777777" w:rsidR="00402DAA" w:rsidRPr="00B8618C" w:rsidRDefault="00402DAA" w:rsidP="008E60EB">
            <w:pPr>
              <w:rPr>
                <w:rFonts w:cstheme="minorHAnsi"/>
                <w:sz w:val="20"/>
                <w:szCs w:val="20"/>
              </w:rPr>
            </w:pPr>
            <w:r w:rsidRPr="00B8618C">
              <w:rPr>
                <w:rFonts w:cstheme="minorHAnsi"/>
                <w:sz w:val="20"/>
                <w:szCs w:val="20"/>
              </w:rPr>
              <w:t>Změna funkčního využití ploch</w:t>
            </w:r>
          </w:p>
          <w:p w14:paraId="5301FF6A" w14:textId="77777777" w:rsidR="00402DAA" w:rsidRPr="00B8618C" w:rsidRDefault="00402DAA" w:rsidP="008E60EB">
            <w:pPr>
              <w:rPr>
                <w:rFonts w:cstheme="minorHAnsi"/>
                <w:b/>
                <w:sz w:val="20"/>
                <w:szCs w:val="20"/>
              </w:rPr>
            </w:pPr>
          </w:p>
        </w:tc>
      </w:tr>
      <w:tr w:rsidR="00402DAA" w:rsidRPr="00B8618C" w14:paraId="78F30CE8" w14:textId="77777777" w:rsidTr="00894E9F">
        <w:tc>
          <w:tcPr>
            <w:tcW w:w="9060" w:type="dxa"/>
            <w:gridSpan w:val="4"/>
            <w:tcBorders>
              <w:top w:val="single" w:sz="6" w:space="0" w:color="auto"/>
              <w:left w:val="single" w:sz="12" w:space="0" w:color="auto"/>
              <w:bottom w:val="single" w:sz="6" w:space="0" w:color="auto"/>
              <w:right w:val="single" w:sz="12" w:space="0" w:color="auto"/>
            </w:tcBorders>
          </w:tcPr>
          <w:p w14:paraId="1FF8E2FD" w14:textId="77777777" w:rsidR="00402DAA" w:rsidRPr="00B8618C" w:rsidRDefault="00402DAA" w:rsidP="008E60EB">
            <w:pPr>
              <w:rPr>
                <w:rFonts w:cstheme="minorHAnsi"/>
                <w:b/>
                <w:sz w:val="20"/>
                <w:szCs w:val="20"/>
              </w:rPr>
            </w:pPr>
            <w:r w:rsidRPr="00B8618C">
              <w:rPr>
                <w:rFonts w:cstheme="minorHAnsi"/>
                <w:b/>
                <w:sz w:val="20"/>
                <w:szCs w:val="20"/>
              </w:rPr>
              <w:t xml:space="preserve">Z funkce: </w:t>
            </w:r>
          </w:p>
          <w:p w14:paraId="2A28C3FA" w14:textId="77777777" w:rsidR="00402DAA" w:rsidRPr="00B8618C" w:rsidRDefault="00402DAA" w:rsidP="008E60EB">
            <w:pPr>
              <w:rPr>
                <w:rFonts w:cstheme="minorHAnsi"/>
                <w:sz w:val="20"/>
                <w:szCs w:val="20"/>
              </w:rPr>
            </w:pPr>
            <w:r w:rsidRPr="00B8618C">
              <w:rPr>
                <w:rFonts w:cstheme="minorHAnsi"/>
                <w:sz w:val="20"/>
                <w:szCs w:val="20"/>
              </w:rPr>
              <w:t>orná půda, plochy pro pěstování zeleniny / sportu v územní rezervě (OP/SP)</w:t>
            </w:r>
          </w:p>
        </w:tc>
      </w:tr>
      <w:tr w:rsidR="00402DAA" w:rsidRPr="00B8618C" w14:paraId="2CCB1163" w14:textId="77777777" w:rsidTr="00894E9F">
        <w:tc>
          <w:tcPr>
            <w:tcW w:w="9060" w:type="dxa"/>
            <w:gridSpan w:val="4"/>
            <w:tcBorders>
              <w:top w:val="single" w:sz="6" w:space="0" w:color="auto"/>
              <w:left w:val="single" w:sz="12" w:space="0" w:color="auto"/>
              <w:bottom w:val="single" w:sz="12" w:space="0" w:color="auto"/>
              <w:right w:val="single" w:sz="12" w:space="0" w:color="auto"/>
            </w:tcBorders>
          </w:tcPr>
          <w:p w14:paraId="1F431E3D" w14:textId="77777777" w:rsidR="00402DAA" w:rsidRPr="00B8618C" w:rsidRDefault="00402DAA" w:rsidP="008E60EB">
            <w:pPr>
              <w:rPr>
                <w:rFonts w:cstheme="minorHAnsi"/>
                <w:b/>
                <w:sz w:val="20"/>
                <w:szCs w:val="20"/>
              </w:rPr>
            </w:pPr>
            <w:r w:rsidRPr="00B8618C">
              <w:rPr>
                <w:rFonts w:cstheme="minorHAnsi"/>
                <w:b/>
                <w:sz w:val="20"/>
                <w:szCs w:val="20"/>
              </w:rPr>
              <w:t>Na funkci:</w:t>
            </w:r>
          </w:p>
          <w:p w14:paraId="6CEBCAAC" w14:textId="77777777" w:rsidR="00402DAA" w:rsidRPr="00B8618C" w:rsidRDefault="00402DAA" w:rsidP="008E60EB">
            <w:pPr>
              <w:rPr>
                <w:rFonts w:cstheme="minorHAnsi"/>
                <w:sz w:val="20"/>
                <w:szCs w:val="20"/>
              </w:rPr>
            </w:pPr>
            <w:r w:rsidRPr="00B8618C">
              <w:rPr>
                <w:rFonts w:cstheme="minorHAnsi"/>
                <w:sz w:val="20"/>
                <w:szCs w:val="20"/>
              </w:rPr>
              <w:t>sportu /SP/, veřejné vybavení /VV/</w:t>
            </w:r>
          </w:p>
        </w:tc>
      </w:tr>
    </w:tbl>
    <w:p w14:paraId="0566C1D5" w14:textId="77777777" w:rsidR="00402DAA" w:rsidRPr="00B8618C" w:rsidRDefault="00402DAA" w:rsidP="00402DAA">
      <w:pPr>
        <w:rPr>
          <w:rFonts w:cstheme="minorHAnsi"/>
          <w:sz w:val="20"/>
          <w:szCs w:val="20"/>
        </w:rPr>
      </w:pPr>
    </w:p>
    <w:p w14:paraId="5226CB10" w14:textId="77777777" w:rsidR="00402DAA" w:rsidRPr="00B8618C" w:rsidRDefault="00402DAA" w:rsidP="00402DAA">
      <w:pPr>
        <w:rPr>
          <w:rFonts w:cstheme="minorHAnsi"/>
          <w:sz w:val="20"/>
          <w:szCs w:val="20"/>
        </w:rPr>
      </w:pPr>
    </w:p>
    <w:tbl>
      <w:tblPr>
        <w:tblStyle w:val="Mkatabulky"/>
        <w:tblW w:w="906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8"/>
        <w:gridCol w:w="3666"/>
        <w:gridCol w:w="70"/>
        <w:gridCol w:w="1203"/>
        <w:gridCol w:w="1213"/>
        <w:gridCol w:w="1122"/>
      </w:tblGrid>
      <w:tr w:rsidR="00402DAA" w:rsidRPr="00B8618C" w14:paraId="5029B2A1" w14:textId="77777777" w:rsidTr="00894E9F">
        <w:tc>
          <w:tcPr>
            <w:tcW w:w="9062" w:type="dxa"/>
            <w:gridSpan w:val="6"/>
          </w:tcPr>
          <w:p w14:paraId="354917FA" w14:textId="77777777" w:rsidR="00402DAA" w:rsidRPr="00B8618C" w:rsidRDefault="00402DAA" w:rsidP="00402DAA">
            <w:pPr>
              <w:pStyle w:val="Odstavecseseznamem"/>
              <w:numPr>
                <w:ilvl w:val="0"/>
                <w:numId w:val="50"/>
              </w:numPr>
              <w:tabs>
                <w:tab w:val="clear" w:pos="851"/>
              </w:tabs>
              <w:spacing w:after="0"/>
              <w:rPr>
                <w:rFonts w:cstheme="minorHAnsi"/>
                <w:b/>
                <w:sz w:val="20"/>
                <w:szCs w:val="20"/>
              </w:rPr>
            </w:pPr>
            <w:r w:rsidRPr="00B8618C">
              <w:rPr>
                <w:rFonts w:cstheme="minorHAnsi"/>
                <w:b/>
                <w:sz w:val="20"/>
                <w:szCs w:val="20"/>
              </w:rPr>
              <w:t>Identifikované dlouhodobé, trvalé, sekundární, přímé a nepřímé vlivy na složky životního prostředí</w:t>
            </w:r>
          </w:p>
        </w:tc>
      </w:tr>
      <w:tr w:rsidR="00402DAA" w:rsidRPr="00B8618C" w14:paraId="5AFB5401" w14:textId="77777777" w:rsidTr="00894E9F">
        <w:tc>
          <w:tcPr>
            <w:tcW w:w="1788" w:type="dxa"/>
          </w:tcPr>
          <w:p w14:paraId="6AB69809" w14:textId="77777777" w:rsidR="00402DAA" w:rsidRPr="00B8618C" w:rsidRDefault="00402DAA" w:rsidP="00894E9F">
            <w:pPr>
              <w:jc w:val="center"/>
              <w:rPr>
                <w:rFonts w:cstheme="minorHAnsi"/>
                <w:b/>
                <w:sz w:val="20"/>
                <w:szCs w:val="20"/>
              </w:rPr>
            </w:pPr>
            <w:r w:rsidRPr="00B8618C">
              <w:rPr>
                <w:rFonts w:cstheme="minorHAnsi"/>
                <w:b/>
                <w:sz w:val="20"/>
                <w:szCs w:val="20"/>
              </w:rPr>
              <w:t>Složka ŽP</w:t>
            </w:r>
          </w:p>
        </w:tc>
        <w:tc>
          <w:tcPr>
            <w:tcW w:w="3666" w:type="dxa"/>
          </w:tcPr>
          <w:p w14:paraId="79F39165" w14:textId="77777777" w:rsidR="00402DAA" w:rsidRPr="00B8618C" w:rsidRDefault="00402DAA" w:rsidP="00894E9F">
            <w:pPr>
              <w:jc w:val="center"/>
              <w:rPr>
                <w:rFonts w:cstheme="minorHAnsi"/>
                <w:b/>
                <w:sz w:val="20"/>
                <w:szCs w:val="20"/>
              </w:rPr>
            </w:pPr>
            <w:r w:rsidRPr="00B8618C">
              <w:rPr>
                <w:rFonts w:cstheme="minorHAnsi"/>
                <w:b/>
                <w:sz w:val="20"/>
                <w:szCs w:val="20"/>
              </w:rPr>
              <w:t>Popis vlivu (komentář)</w:t>
            </w:r>
          </w:p>
        </w:tc>
        <w:tc>
          <w:tcPr>
            <w:tcW w:w="1273" w:type="dxa"/>
            <w:gridSpan w:val="2"/>
          </w:tcPr>
          <w:p w14:paraId="101DC0C3" w14:textId="77777777" w:rsidR="00402DAA" w:rsidRPr="00B8618C" w:rsidRDefault="00402DAA" w:rsidP="00894E9F">
            <w:pPr>
              <w:jc w:val="center"/>
              <w:rPr>
                <w:rFonts w:cstheme="minorHAnsi"/>
                <w:b/>
                <w:sz w:val="20"/>
                <w:szCs w:val="20"/>
              </w:rPr>
            </w:pPr>
            <w:r w:rsidRPr="00B8618C">
              <w:rPr>
                <w:rFonts w:cstheme="minorHAnsi"/>
                <w:b/>
                <w:sz w:val="20"/>
                <w:szCs w:val="20"/>
              </w:rPr>
              <w:t>Významnost vlivu</w:t>
            </w:r>
          </w:p>
        </w:tc>
        <w:tc>
          <w:tcPr>
            <w:tcW w:w="1213" w:type="dxa"/>
          </w:tcPr>
          <w:p w14:paraId="6078B00F" w14:textId="77777777" w:rsidR="00402DAA" w:rsidRPr="00B8618C" w:rsidRDefault="00402DAA" w:rsidP="00894E9F">
            <w:pPr>
              <w:jc w:val="center"/>
              <w:rPr>
                <w:rFonts w:cstheme="minorHAnsi"/>
                <w:b/>
                <w:sz w:val="20"/>
                <w:szCs w:val="20"/>
              </w:rPr>
            </w:pPr>
            <w:r w:rsidRPr="00B8618C">
              <w:rPr>
                <w:rFonts w:cstheme="minorHAnsi"/>
                <w:b/>
                <w:sz w:val="20"/>
                <w:szCs w:val="20"/>
              </w:rPr>
              <w:t>Časové rozlišení vlivu</w:t>
            </w:r>
          </w:p>
        </w:tc>
        <w:tc>
          <w:tcPr>
            <w:tcW w:w="1122" w:type="dxa"/>
          </w:tcPr>
          <w:p w14:paraId="11072AA2" w14:textId="77777777" w:rsidR="00402DAA" w:rsidRPr="00B8618C" w:rsidRDefault="00402DAA" w:rsidP="00894E9F">
            <w:pPr>
              <w:jc w:val="center"/>
              <w:rPr>
                <w:rFonts w:cstheme="minorHAnsi"/>
                <w:b/>
                <w:sz w:val="20"/>
                <w:szCs w:val="20"/>
              </w:rPr>
            </w:pPr>
            <w:r w:rsidRPr="00B8618C">
              <w:rPr>
                <w:rFonts w:cstheme="minorHAnsi"/>
                <w:b/>
                <w:sz w:val="20"/>
                <w:szCs w:val="20"/>
              </w:rPr>
              <w:t>Charakter vlivu</w:t>
            </w:r>
          </w:p>
        </w:tc>
      </w:tr>
      <w:tr w:rsidR="004F0B84" w:rsidRPr="00B8618C" w14:paraId="67EDAD75" w14:textId="77777777" w:rsidTr="00894E9F">
        <w:tc>
          <w:tcPr>
            <w:tcW w:w="1788" w:type="dxa"/>
          </w:tcPr>
          <w:p w14:paraId="76D28B51" w14:textId="25341E90" w:rsidR="004F0B84" w:rsidRPr="00B8618C" w:rsidRDefault="004F0B84" w:rsidP="004F0B84">
            <w:pPr>
              <w:rPr>
                <w:rFonts w:cstheme="minorHAnsi"/>
                <w:b/>
                <w:sz w:val="20"/>
                <w:szCs w:val="20"/>
                <w:highlight w:val="yellow"/>
              </w:rPr>
            </w:pPr>
            <w:r w:rsidRPr="00B8618C">
              <w:rPr>
                <w:rFonts w:cstheme="minorHAnsi"/>
                <w:b/>
                <w:sz w:val="20"/>
                <w:szCs w:val="20"/>
              </w:rPr>
              <w:t>Ovzduší a klima</w:t>
            </w:r>
          </w:p>
        </w:tc>
        <w:tc>
          <w:tcPr>
            <w:tcW w:w="3666" w:type="dxa"/>
          </w:tcPr>
          <w:p w14:paraId="0637A448" w14:textId="7DA1ECED" w:rsidR="004F0B84" w:rsidRPr="00B8618C" w:rsidRDefault="000D724D" w:rsidP="004F0B84">
            <w:pPr>
              <w:rPr>
                <w:rFonts w:cstheme="minorHAnsi"/>
                <w:sz w:val="20"/>
                <w:szCs w:val="20"/>
              </w:rPr>
            </w:pPr>
            <w:r w:rsidRPr="00B8618C">
              <w:rPr>
                <w:rFonts w:cs="Calibri"/>
                <w:sz w:val="20"/>
                <w:szCs w:val="20"/>
              </w:rPr>
              <w:t>Velmi</w:t>
            </w:r>
            <w:r w:rsidR="004F0B84" w:rsidRPr="00B8618C">
              <w:rPr>
                <w:rFonts w:cs="Calibri"/>
                <w:sz w:val="20"/>
                <w:szCs w:val="20"/>
              </w:rPr>
              <w:t xml:space="preserve"> mírné (téměř zanedbatelné) zvýšení imisní zátěže.</w:t>
            </w:r>
          </w:p>
        </w:tc>
        <w:tc>
          <w:tcPr>
            <w:tcW w:w="1273" w:type="dxa"/>
            <w:gridSpan w:val="2"/>
          </w:tcPr>
          <w:p w14:paraId="1FA60964" w14:textId="24A9B177" w:rsidR="004F0B84" w:rsidRPr="00B8618C" w:rsidRDefault="004F0B84" w:rsidP="004F0B84">
            <w:pPr>
              <w:jc w:val="center"/>
              <w:rPr>
                <w:rFonts w:cstheme="minorHAnsi"/>
                <w:sz w:val="20"/>
                <w:szCs w:val="20"/>
              </w:rPr>
            </w:pPr>
            <w:r w:rsidRPr="00B8618C">
              <w:rPr>
                <w:rFonts w:cs="Calibri"/>
                <w:sz w:val="20"/>
                <w:szCs w:val="20"/>
              </w:rPr>
              <w:t>0/-1</w:t>
            </w:r>
          </w:p>
        </w:tc>
        <w:tc>
          <w:tcPr>
            <w:tcW w:w="1213" w:type="dxa"/>
          </w:tcPr>
          <w:p w14:paraId="1D09D58F" w14:textId="77777777" w:rsidR="004F0B84" w:rsidRPr="00B8618C" w:rsidRDefault="004F0B84" w:rsidP="004F0B84">
            <w:pPr>
              <w:jc w:val="center"/>
              <w:rPr>
                <w:rFonts w:cs="Calibri"/>
                <w:sz w:val="20"/>
                <w:szCs w:val="20"/>
              </w:rPr>
            </w:pPr>
            <w:r w:rsidRPr="00B8618C">
              <w:rPr>
                <w:rFonts w:cs="Calibri"/>
                <w:sz w:val="20"/>
                <w:szCs w:val="20"/>
              </w:rPr>
              <w:t>Trvalý</w:t>
            </w:r>
          </w:p>
          <w:p w14:paraId="3FC313C0" w14:textId="1D5292B0" w:rsidR="004F0B84" w:rsidRPr="00B8618C" w:rsidRDefault="004F0B84" w:rsidP="004F0B84">
            <w:pPr>
              <w:jc w:val="center"/>
              <w:rPr>
                <w:rFonts w:cstheme="minorHAnsi"/>
                <w:sz w:val="20"/>
                <w:szCs w:val="20"/>
              </w:rPr>
            </w:pPr>
            <w:r w:rsidRPr="00B8618C">
              <w:rPr>
                <w:rFonts w:cs="Calibri"/>
                <w:sz w:val="20"/>
                <w:szCs w:val="20"/>
              </w:rPr>
              <w:t>Dlouhodobý</w:t>
            </w:r>
          </w:p>
        </w:tc>
        <w:tc>
          <w:tcPr>
            <w:tcW w:w="1122" w:type="dxa"/>
          </w:tcPr>
          <w:p w14:paraId="39D97F19" w14:textId="03D22536" w:rsidR="004F0B84" w:rsidRPr="00B8618C" w:rsidRDefault="004F0B84" w:rsidP="004F0B84">
            <w:pPr>
              <w:jc w:val="center"/>
              <w:rPr>
                <w:rFonts w:cstheme="minorHAnsi"/>
                <w:sz w:val="20"/>
                <w:szCs w:val="20"/>
              </w:rPr>
            </w:pPr>
            <w:r w:rsidRPr="00B8618C">
              <w:rPr>
                <w:rFonts w:cs="Calibri"/>
                <w:sz w:val="20"/>
                <w:szCs w:val="20"/>
              </w:rPr>
              <w:t>Přímý</w:t>
            </w:r>
          </w:p>
        </w:tc>
      </w:tr>
      <w:tr w:rsidR="004F0B84" w:rsidRPr="00B8618C" w14:paraId="61B1447B" w14:textId="77777777" w:rsidTr="00894E9F">
        <w:tc>
          <w:tcPr>
            <w:tcW w:w="1788" w:type="dxa"/>
          </w:tcPr>
          <w:p w14:paraId="2424575E" w14:textId="4635EBBB" w:rsidR="004F0B84" w:rsidRPr="00B8618C" w:rsidRDefault="004F0B84" w:rsidP="004F0B84">
            <w:pPr>
              <w:rPr>
                <w:rFonts w:cstheme="minorHAnsi"/>
                <w:b/>
                <w:sz w:val="20"/>
                <w:szCs w:val="20"/>
                <w:highlight w:val="yellow"/>
              </w:rPr>
            </w:pPr>
            <w:r w:rsidRPr="00B8618C">
              <w:rPr>
                <w:rFonts w:cstheme="minorHAnsi"/>
                <w:b/>
                <w:sz w:val="20"/>
                <w:szCs w:val="20"/>
              </w:rPr>
              <w:t>Obyvatelstvo a veřejné zdraví</w:t>
            </w:r>
          </w:p>
        </w:tc>
        <w:tc>
          <w:tcPr>
            <w:tcW w:w="3666" w:type="dxa"/>
          </w:tcPr>
          <w:p w14:paraId="21388046" w14:textId="1DA133C3" w:rsidR="004F0B84" w:rsidRPr="00B8618C" w:rsidRDefault="004F0B84" w:rsidP="004F0B84">
            <w:pPr>
              <w:rPr>
                <w:rFonts w:cstheme="minorHAnsi"/>
                <w:sz w:val="20"/>
                <w:szCs w:val="20"/>
              </w:rPr>
            </w:pPr>
            <w:r w:rsidRPr="00B8618C">
              <w:rPr>
                <w:rFonts w:cs="Calibri"/>
                <w:sz w:val="20"/>
                <w:szCs w:val="20"/>
              </w:rPr>
              <w:t>Ambivalentní vliv zahrnující na jedné straně mírné zvýšení hluku z dopravy a rušení hlukem (případně též osvětlením) z provozu sportoviště a mateřské školy, na druhé straně vytvoření podmínek pro sport a umožnění bezprostředního a bezkolizního přístupu k objektu mateřské školy z okolní vilové zástavby.</w:t>
            </w:r>
          </w:p>
        </w:tc>
        <w:tc>
          <w:tcPr>
            <w:tcW w:w="1273" w:type="dxa"/>
            <w:gridSpan w:val="2"/>
          </w:tcPr>
          <w:p w14:paraId="0F9DD014" w14:textId="4C4B769D" w:rsidR="004F0B84" w:rsidRPr="00B8618C" w:rsidRDefault="004F0B84" w:rsidP="004F0B84">
            <w:pPr>
              <w:jc w:val="center"/>
              <w:rPr>
                <w:rFonts w:cstheme="minorHAnsi"/>
                <w:sz w:val="20"/>
                <w:szCs w:val="20"/>
              </w:rPr>
            </w:pPr>
            <w:r w:rsidRPr="00B8618C">
              <w:rPr>
                <w:rFonts w:cs="Calibri"/>
                <w:sz w:val="20"/>
                <w:szCs w:val="20"/>
              </w:rPr>
              <w:t>-1/+1</w:t>
            </w:r>
          </w:p>
        </w:tc>
        <w:tc>
          <w:tcPr>
            <w:tcW w:w="1213" w:type="dxa"/>
          </w:tcPr>
          <w:p w14:paraId="06123669" w14:textId="77777777" w:rsidR="004F0B84" w:rsidRPr="00B8618C" w:rsidRDefault="004F0B84" w:rsidP="004F0B84">
            <w:pPr>
              <w:jc w:val="center"/>
              <w:rPr>
                <w:rFonts w:cs="Calibri"/>
                <w:sz w:val="20"/>
                <w:szCs w:val="20"/>
              </w:rPr>
            </w:pPr>
            <w:r w:rsidRPr="00B8618C">
              <w:rPr>
                <w:rFonts w:cs="Calibri"/>
                <w:sz w:val="20"/>
                <w:szCs w:val="20"/>
              </w:rPr>
              <w:t>Trvalý</w:t>
            </w:r>
          </w:p>
          <w:p w14:paraId="34445028" w14:textId="03BE17AA" w:rsidR="004F0B84" w:rsidRPr="00B8618C" w:rsidRDefault="004F0B84" w:rsidP="004F0B84">
            <w:pPr>
              <w:jc w:val="center"/>
              <w:rPr>
                <w:rFonts w:cstheme="minorHAnsi"/>
                <w:sz w:val="20"/>
                <w:szCs w:val="20"/>
              </w:rPr>
            </w:pPr>
            <w:r w:rsidRPr="00B8618C">
              <w:rPr>
                <w:rFonts w:cs="Calibri"/>
                <w:sz w:val="20"/>
                <w:szCs w:val="20"/>
              </w:rPr>
              <w:t>Dlouhodobý</w:t>
            </w:r>
          </w:p>
        </w:tc>
        <w:tc>
          <w:tcPr>
            <w:tcW w:w="1122" w:type="dxa"/>
          </w:tcPr>
          <w:p w14:paraId="3BC3CD8C" w14:textId="2E9E8D1B" w:rsidR="004F0B84" w:rsidRPr="00B8618C" w:rsidRDefault="004F0B84" w:rsidP="004F0B84">
            <w:pPr>
              <w:jc w:val="center"/>
              <w:rPr>
                <w:rFonts w:cstheme="minorHAnsi"/>
                <w:sz w:val="20"/>
                <w:szCs w:val="20"/>
              </w:rPr>
            </w:pPr>
            <w:r w:rsidRPr="00B8618C">
              <w:rPr>
                <w:rFonts w:cs="Calibri"/>
                <w:sz w:val="20"/>
                <w:szCs w:val="20"/>
              </w:rPr>
              <w:t>Přímý</w:t>
            </w:r>
          </w:p>
        </w:tc>
      </w:tr>
      <w:tr w:rsidR="00402DAA" w:rsidRPr="00B8618C" w14:paraId="1292259F" w14:textId="77777777" w:rsidTr="00894E9F">
        <w:tc>
          <w:tcPr>
            <w:tcW w:w="1788" w:type="dxa"/>
          </w:tcPr>
          <w:p w14:paraId="689D0D9B" w14:textId="77777777" w:rsidR="00402DAA" w:rsidRPr="00B8618C" w:rsidRDefault="00402DAA" w:rsidP="008E60EB">
            <w:pPr>
              <w:rPr>
                <w:rFonts w:cstheme="minorHAnsi"/>
                <w:b/>
                <w:sz w:val="20"/>
                <w:szCs w:val="20"/>
              </w:rPr>
            </w:pPr>
            <w:r w:rsidRPr="00B8618C">
              <w:rPr>
                <w:rFonts w:cstheme="minorHAnsi"/>
                <w:b/>
                <w:sz w:val="20"/>
                <w:szCs w:val="20"/>
              </w:rPr>
              <w:t>Hmotný majetek a využití území</w:t>
            </w:r>
          </w:p>
        </w:tc>
        <w:tc>
          <w:tcPr>
            <w:tcW w:w="3666" w:type="dxa"/>
          </w:tcPr>
          <w:p w14:paraId="6C1FD4DD"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73" w:type="dxa"/>
            <w:gridSpan w:val="2"/>
          </w:tcPr>
          <w:p w14:paraId="1C360F29"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0F04885"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7D1B1218"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72ABE3A6" w14:textId="77777777" w:rsidTr="00894E9F">
        <w:tc>
          <w:tcPr>
            <w:tcW w:w="1788" w:type="dxa"/>
          </w:tcPr>
          <w:p w14:paraId="0BBA04D4" w14:textId="77777777" w:rsidR="00402DAA" w:rsidRPr="00B8618C" w:rsidRDefault="00402DAA" w:rsidP="008E60EB">
            <w:pPr>
              <w:rPr>
                <w:rFonts w:cstheme="minorHAnsi"/>
                <w:b/>
                <w:sz w:val="20"/>
                <w:szCs w:val="20"/>
              </w:rPr>
            </w:pPr>
            <w:r w:rsidRPr="00B8618C">
              <w:rPr>
                <w:rFonts w:cstheme="minorHAnsi"/>
                <w:b/>
                <w:sz w:val="20"/>
                <w:szCs w:val="20"/>
              </w:rPr>
              <w:t>Kulturní, archeologické a architektonické hodnoty</w:t>
            </w:r>
          </w:p>
        </w:tc>
        <w:tc>
          <w:tcPr>
            <w:tcW w:w="3666" w:type="dxa"/>
          </w:tcPr>
          <w:p w14:paraId="7A57F81A"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73" w:type="dxa"/>
            <w:gridSpan w:val="2"/>
          </w:tcPr>
          <w:p w14:paraId="1BD5FB67"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7B1A5EEE"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3DB8B95C"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4860CA07" w14:textId="77777777" w:rsidTr="00894E9F">
        <w:tc>
          <w:tcPr>
            <w:tcW w:w="1788" w:type="dxa"/>
          </w:tcPr>
          <w:p w14:paraId="4749405B" w14:textId="77777777" w:rsidR="00402DAA" w:rsidRPr="00B8618C" w:rsidRDefault="00402DAA" w:rsidP="008E60EB">
            <w:pPr>
              <w:rPr>
                <w:rFonts w:cstheme="minorHAnsi"/>
                <w:b/>
                <w:sz w:val="20"/>
                <w:szCs w:val="20"/>
              </w:rPr>
            </w:pPr>
            <w:r w:rsidRPr="00B8618C">
              <w:rPr>
                <w:rFonts w:cstheme="minorHAnsi"/>
                <w:b/>
                <w:sz w:val="20"/>
                <w:szCs w:val="20"/>
              </w:rPr>
              <w:t>Povrchové a podzemní vody</w:t>
            </w:r>
          </w:p>
        </w:tc>
        <w:tc>
          <w:tcPr>
            <w:tcW w:w="3666" w:type="dxa"/>
          </w:tcPr>
          <w:p w14:paraId="6036B002" w14:textId="77777777" w:rsidR="00402DAA" w:rsidRPr="00B8618C" w:rsidRDefault="00402DAA" w:rsidP="008E60EB">
            <w:pPr>
              <w:rPr>
                <w:rFonts w:cstheme="minorHAnsi"/>
                <w:sz w:val="20"/>
                <w:szCs w:val="20"/>
              </w:rPr>
            </w:pPr>
            <w:r w:rsidRPr="00B8618C">
              <w:rPr>
                <w:rFonts w:cstheme="minorHAnsi"/>
                <w:sz w:val="20"/>
                <w:szCs w:val="20"/>
              </w:rPr>
              <w:t xml:space="preserve">Ovlivnění podmínek pro retenci vody v území v důsledku rozšíření urbanizovaných ploch. Plocha je vymezená v urbanizovaném území, vodohospodářské poměry jsou zásadně ovlivněny. </w:t>
            </w:r>
          </w:p>
        </w:tc>
        <w:tc>
          <w:tcPr>
            <w:tcW w:w="1273" w:type="dxa"/>
            <w:gridSpan w:val="2"/>
          </w:tcPr>
          <w:p w14:paraId="2D0B2B79"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208F8645" w14:textId="77777777" w:rsidR="00402DAA" w:rsidRPr="00B8618C" w:rsidRDefault="00402DAA" w:rsidP="008E60EB">
            <w:pPr>
              <w:jc w:val="center"/>
              <w:rPr>
                <w:rFonts w:cstheme="minorHAnsi"/>
                <w:sz w:val="20"/>
                <w:szCs w:val="20"/>
              </w:rPr>
            </w:pPr>
            <w:r w:rsidRPr="00B8618C">
              <w:rPr>
                <w:rFonts w:cstheme="minorHAnsi"/>
                <w:sz w:val="20"/>
                <w:szCs w:val="20"/>
              </w:rPr>
              <w:t>Trvalý</w:t>
            </w:r>
          </w:p>
          <w:p w14:paraId="3D1EB938" w14:textId="77777777" w:rsidR="00402DAA" w:rsidRPr="00B8618C" w:rsidRDefault="00402DAA" w:rsidP="008E60EB">
            <w:pPr>
              <w:jc w:val="center"/>
              <w:rPr>
                <w:rFonts w:cstheme="minorHAnsi"/>
                <w:sz w:val="20"/>
                <w:szCs w:val="20"/>
              </w:rPr>
            </w:pPr>
            <w:r w:rsidRPr="00B8618C">
              <w:rPr>
                <w:rFonts w:cstheme="minorHAnsi"/>
                <w:sz w:val="20"/>
                <w:szCs w:val="20"/>
              </w:rPr>
              <w:t>Dlouhodobý</w:t>
            </w:r>
          </w:p>
        </w:tc>
        <w:tc>
          <w:tcPr>
            <w:tcW w:w="1122" w:type="dxa"/>
          </w:tcPr>
          <w:p w14:paraId="5EB45D01" w14:textId="77777777" w:rsidR="00402DAA" w:rsidRPr="00B8618C" w:rsidRDefault="00402DAA" w:rsidP="008E60EB">
            <w:pPr>
              <w:jc w:val="center"/>
              <w:rPr>
                <w:rFonts w:cstheme="minorHAnsi"/>
                <w:sz w:val="20"/>
                <w:szCs w:val="20"/>
              </w:rPr>
            </w:pPr>
            <w:r w:rsidRPr="00B8618C">
              <w:rPr>
                <w:rFonts w:cstheme="minorHAnsi"/>
                <w:sz w:val="20"/>
                <w:szCs w:val="20"/>
              </w:rPr>
              <w:t>Přímý</w:t>
            </w:r>
          </w:p>
        </w:tc>
      </w:tr>
      <w:tr w:rsidR="00402DAA" w:rsidRPr="00B8618C" w14:paraId="52F07907" w14:textId="77777777" w:rsidTr="00894E9F">
        <w:tc>
          <w:tcPr>
            <w:tcW w:w="1788" w:type="dxa"/>
          </w:tcPr>
          <w:p w14:paraId="44334024" w14:textId="77777777" w:rsidR="00402DAA" w:rsidRPr="00B8618C" w:rsidRDefault="00402DAA" w:rsidP="008E60EB">
            <w:pPr>
              <w:rPr>
                <w:rFonts w:cstheme="minorHAnsi"/>
                <w:b/>
                <w:sz w:val="20"/>
                <w:szCs w:val="20"/>
              </w:rPr>
            </w:pPr>
            <w:r w:rsidRPr="00B8618C">
              <w:rPr>
                <w:rFonts w:cstheme="minorHAnsi"/>
                <w:b/>
                <w:sz w:val="20"/>
                <w:szCs w:val="20"/>
              </w:rPr>
              <w:t>Zemědělská půda</w:t>
            </w:r>
          </w:p>
        </w:tc>
        <w:tc>
          <w:tcPr>
            <w:tcW w:w="3666" w:type="dxa"/>
          </w:tcPr>
          <w:p w14:paraId="7D30777F" w14:textId="77777777" w:rsidR="00402DAA" w:rsidRPr="00B8618C" w:rsidRDefault="00402DAA" w:rsidP="008E60EB">
            <w:pPr>
              <w:rPr>
                <w:rFonts w:cstheme="minorHAnsi"/>
                <w:sz w:val="20"/>
                <w:szCs w:val="20"/>
              </w:rPr>
            </w:pPr>
            <w:r w:rsidRPr="00B8618C">
              <w:rPr>
                <w:rFonts w:cstheme="minorHAnsi"/>
                <w:sz w:val="20"/>
                <w:szCs w:val="20"/>
              </w:rPr>
              <w:t>Využití plochy bude spojeno se záborem ZPF v rozsahu 12 727 m</w:t>
            </w:r>
            <w:r w:rsidRPr="00B8618C">
              <w:rPr>
                <w:rFonts w:cstheme="minorHAnsi"/>
                <w:sz w:val="20"/>
                <w:szCs w:val="20"/>
                <w:vertAlign w:val="superscript"/>
              </w:rPr>
              <w:t>2</w:t>
            </w:r>
            <w:r w:rsidRPr="00B8618C">
              <w:rPr>
                <w:rFonts w:cstheme="minorHAnsi"/>
                <w:sz w:val="20"/>
                <w:szCs w:val="20"/>
              </w:rPr>
              <w:t>, z toho 5 912 m</w:t>
            </w:r>
            <w:r w:rsidRPr="00B8618C">
              <w:rPr>
                <w:rFonts w:cstheme="minorHAnsi"/>
                <w:sz w:val="20"/>
                <w:szCs w:val="20"/>
                <w:vertAlign w:val="superscript"/>
              </w:rPr>
              <w:t xml:space="preserve">2 </w:t>
            </w:r>
            <w:r w:rsidRPr="00B8618C">
              <w:rPr>
                <w:rFonts w:cstheme="minorHAnsi"/>
                <w:sz w:val="20"/>
                <w:szCs w:val="20"/>
              </w:rPr>
              <w:t>půd IV. třídy ochrany a 6 815 m</w:t>
            </w:r>
            <w:r w:rsidRPr="00B8618C">
              <w:rPr>
                <w:rFonts w:cstheme="minorHAnsi"/>
                <w:sz w:val="20"/>
                <w:szCs w:val="20"/>
                <w:vertAlign w:val="superscript"/>
              </w:rPr>
              <w:t>2</w:t>
            </w:r>
            <w:r w:rsidRPr="00B8618C">
              <w:rPr>
                <w:rFonts w:cstheme="minorHAnsi"/>
                <w:sz w:val="20"/>
                <w:szCs w:val="20"/>
              </w:rPr>
              <w:t xml:space="preserve"> v V. třídě ochrany.</w:t>
            </w:r>
          </w:p>
        </w:tc>
        <w:tc>
          <w:tcPr>
            <w:tcW w:w="1273" w:type="dxa"/>
            <w:gridSpan w:val="2"/>
          </w:tcPr>
          <w:p w14:paraId="47653BD9" w14:textId="77777777" w:rsidR="00402DAA" w:rsidRPr="00B8618C" w:rsidRDefault="00402DAA" w:rsidP="008E60EB">
            <w:pPr>
              <w:jc w:val="center"/>
              <w:rPr>
                <w:rFonts w:cstheme="minorHAnsi"/>
                <w:sz w:val="20"/>
                <w:szCs w:val="20"/>
              </w:rPr>
            </w:pPr>
            <w:r w:rsidRPr="00B8618C">
              <w:rPr>
                <w:rFonts w:cstheme="minorHAnsi"/>
                <w:sz w:val="20"/>
                <w:szCs w:val="20"/>
              </w:rPr>
              <w:t>-1/-2</w:t>
            </w:r>
          </w:p>
        </w:tc>
        <w:tc>
          <w:tcPr>
            <w:tcW w:w="1213" w:type="dxa"/>
          </w:tcPr>
          <w:p w14:paraId="11B5BF4A" w14:textId="77777777" w:rsidR="00402DAA" w:rsidRPr="00B8618C" w:rsidRDefault="00402DAA" w:rsidP="008E60EB">
            <w:pPr>
              <w:jc w:val="center"/>
              <w:rPr>
                <w:rFonts w:cstheme="minorHAnsi"/>
                <w:sz w:val="20"/>
                <w:szCs w:val="20"/>
              </w:rPr>
            </w:pPr>
            <w:r w:rsidRPr="00B8618C">
              <w:rPr>
                <w:rFonts w:cstheme="minorHAnsi"/>
                <w:sz w:val="20"/>
                <w:szCs w:val="20"/>
              </w:rPr>
              <w:t>Trvalý</w:t>
            </w:r>
          </w:p>
          <w:p w14:paraId="047829FE" w14:textId="77777777" w:rsidR="00402DAA" w:rsidRPr="00B8618C" w:rsidRDefault="00402DAA" w:rsidP="008E60EB">
            <w:pPr>
              <w:jc w:val="center"/>
              <w:rPr>
                <w:rFonts w:cstheme="minorHAnsi"/>
                <w:sz w:val="20"/>
                <w:szCs w:val="20"/>
              </w:rPr>
            </w:pPr>
            <w:r w:rsidRPr="00B8618C">
              <w:rPr>
                <w:rFonts w:cstheme="minorHAnsi"/>
                <w:sz w:val="20"/>
                <w:szCs w:val="20"/>
              </w:rPr>
              <w:t>Dlouhodobý</w:t>
            </w:r>
          </w:p>
        </w:tc>
        <w:tc>
          <w:tcPr>
            <w:tcW w:w="1122" w:type="dxa"/>
          </w:tcPr>
          <w:p w14:paraId="10EF99EB" w14:textId="77777777" w:rsidR="00402DAA" w:rsidRPr="00B8618C" w:rsidRDefault="00402DAA" w:rsidP="008E60EB">
            <w:pPr>
              <w:jc w:val="center"/>
              <w:rPr>
                <w:rFonts w:cstheme="minorHAnsi"/>
                <w:sz w:val="20"/>
                <w:szCs w:val="20"/>
              </w:rPr>
            </w:pPr>
            <w:r w:rsidRPr="00B8618C">
              <w:rPr>
                <w:rFonts w:cstheme="minorHAnsi"/>
                <w:sz w:val="20"/>
                <w:szCs w:val="20"/>
              </w:rPr>
              <w:t>Přímý</w:t>
            </w:r>
          </w:p>
        </w:tc>
      </w:tr>
      <w:tr w:rsidR="00402DAA" w:rsidRPr="00B8618C" w14:paraId="396B90D4" w14:textId="77777777" w:rsidTr="00894E9F">
        <w:tc>
          <w:tcPr>
            <w:tcW w:w="1788" w:type="dxa"/>
          </w:tcPr>
          <w:p w14:paraId="6E5FE545" w14:textId="77777777" w:rsidR="00402DAA" w:rsidRPr="00B8618C" w:rsidRDefault="00402DAA" w:rsidP="008E60EB">
            <w:pPr>
              <w:rPr>
                <w:rFonts w:cstheme="minorHAnsi"/>
                <w:b/>
                <w:sz w:val="20"/>
                <w:szCs w:val="20"/>
              </w:rPr>
            </w:pPr>
            <w:r w:rsidRPr="00B8618C">
              <w:rPr>
                <w:rFonts w:cstheme="minorHAnsi"/>
                <w:b/>
                <w:sz w:val="20"/>
                <w:szCs w:val="20"/>
              </w:rPr>
              <w:t>Pozemky určené k plnění funkcí lesa</w:t>
            </w:r>
          </w:p>
        </w:tc>
        <w:tc>
          <w:tcPr>
            <w:tcW w:w="3666" w:type="dxa"/>
          </w:tcPr>
          <w:p w14:paraId="6FEB7F33"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73" w:type="dxa"/>
            <w:gridSpan w:val="2"/>
          </w:tcPr>
          <w:p w14:paraId="387BC08A"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7E962F18"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62999810"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64D4EBA7" w14:textId="77777777" w:rsidTr="00894E9F">
        <w:tc>
          <w:tcPr>
            <w:tcW w:w="1788" w:type="dxa"/>
          </w:tcPr>
          <w:p w14:paraId="6E9FE7E2" w14:textId="77777777" w:rsidR="00402DAA" w:rsidRPr="00B8618C" w:rsidRDefault="00402DAA" w:rsidP="008E60EB">
            <w:pPr>
              <w:rPr>
                <w:rFonts w:cstheme="minorHAnsi"/>
                <w:b/>
                <w:sz w:val="20"/>
                <w:szCs w:val="20"/>
              </w:rPr>
            </w:pPr>
            <w:r w:rsidRPr="00B8618C">
              <w:rPr>
                <w:rFonts w:cstheme="minorHAnsi"/>
                <w:b/>
                <w:sz w:val="20"/>
                <w:szCs w:val="20"/>
              </w:rPr>
              <w:t>Horninové prostředí</w:t>
            </w:r>
          </w:p>
        </w:tc>
        <w:tc>
          <w:tcPr>
            <w:tcW w:w="3666" w:type="dxa"/>
          </w:tcPr>
          <w:p w14:paraId="078FC543"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73" w:type="dxa"/>
            <w:gridSpan w:val="2"/>
          </w:tcPr>
          <w:p w14:paraId="318F4E11"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1B2BAE4"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20B89911"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1850882C" w14:textId="77777777" w:rsidTr="00894E9F">
        <w:tc>
          <w:tcPr>
            <w:tcW w:w="1788" w:type="dxa"/>
          </w:tcPr>
          <w:p w14:paraId="576154A3" w14:textId="77777777" w:rsidR="00402DAA" w:rsidRPr="00B8618C" w:rsidRDefault="00402DAA" w:rsidP="008E60EB">
            <w:pPr>
              <w:rPr>
                <w:rFonts w:cstheme="minorHAnsi"/>
                <w:b/>
                <w:sz w:val="20"/>
                <w:szCs w:val="20"/>
              </w:rPr>
            </w:pPr>
            <w:r w:rsidRPr="00B8618C">
              <w:rPr>
                <w:rFonts w:cstheme="minorHAnsi"/>
                <w:b/>
                <w:sz w:val="20"/>
                <w:szCs w:val="20"/>
              </w:rPr>
              <w:t xml:space="preserve">Biologická rozmanitost flóra, fauna </w:t>
            </w:r>
          </w:p>
        </w:tc>
        <w:tc>
          <w:tcPr>
            <w:tcW w:w="3666" w:type="dxa"/>
          </w:tcPr>
          <w:p w14:paraId="4BF8CB6E" w14:textId="77777777" w:rsidR="00402DAA" w:rsidRPr="00B8618C" w:rsidRDefault="00402DAA" w:rsidP="008E60EB">
            <w:pPr>
              <w:rPr>
                <w:rFonts w:cstheme="minorHAnsi"/>
                <w:sz w:val="20"/>
                <w:szCs w:val="20"/>
              </w:rPr>
            </w:pPr>
            <w:r w:rsidRPr="00B8618C">
              <w:rPr>
                <w:rFonts w:cstheme="minorHAnsi"/>
                <w:sz w:val="20"/>
                <w:szCs w:val="20"/>
              </w:rPr>
              <w:t xml:space="preserve">Plocha navrhované změny je vymezena výhradně na orné půdě bez významnějších hodnot a vlastností biologické rozmanitosti a ekologické stability. </w:t>
            </w:r>
          </w:p>
          <w:p w14:paraId="22A1091D" w14:textId="77777777" w:rsidR="00402DAA" w:rsidRPr="00B8618C" w:rsidRDefault="00402DAA" w:rsidP="008E60EB">
            <w:pPr>
              <w:rPr>
                <w:rFonts w:cstheme="minorHAnsi"/>
                <w:sz w:val="20"/>
                <w:szCs w:val="20"/>
              </w:rPr>
            </w:pPr>
            <w:r w:rsidRPr="00B8618C">
              <w:rPr>
                <w:rFonts w:cstheme="minorHAnsi"/>
                <w:sz w:val="20"/>
                <w:szCs w:val="20"/>
              </w:rPr>
              <w:t xml:space="preserve">Posuzovanou změnou nebudou dotčena území a prvky v zájmu ochrany přírody a krajiny ve smyslu zákona č. 114/1992 Sb., o ochraně přírody a krajiny, ve znění pozdějších předpisů. </w:t>
            </w:r>
          </w:p>
          <w:p w14:paraId="16E76252" w14:textId="77777777" w:rsidR="00402DAA" w:rsidRPr="00B8618C" w:rsidRDefault="00402DAA" w:rsidP="008E60EB">
            <w:pPr>
              <w:rPr>
                <w:rFonts w:cstheme="minorHAnsi"/>
                <w:sz w:val="20"/>
                <w:szCs w:val="20"/>
              </w:rPr>
            </w:pPr>
            <w:r w:rsidRPr="00B8618C">
              <w:rPr>
                <w:rFonts w:cstheme="minorHAnsi"/>
                <w:sz w:val="20"/>
                <w:szCs w:val="20"/>
              </w:rPr>
              <w:t xml:space="preserve">Změnou nebudou dotčeny plochy, které jsou součástí celoměstského systému zeleně. </w:t>
            </w:r>
          </w:p>
          <w:p w14:paraId="45B3B3E3" w14:textId="77777777" w:rsidR="00402DAA" w:rsidRPr="00B8618C" w:rsidRDefault="00402DAA" w:rsidP="008E60EB">
            <w:pPr>
              <w:rPr>
                <w:rFonts w:cstheme="minorHAnsi"/>
                <w:sz w:val="20"/>
                <w:szCs w:val="20"/>
              </w:rPr>
            </w:pPr>
          </w:p>
        </w:tc>
        <w:tc>
          <w:tcPr>
            <w:tcW w:w="1273" w:type="dxa"/>
            <w:gridSpan w:val="2"/>
          </w:tcPr>
          <w:p w14:paraId="1A08EBFA"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351877F"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49C7FD62"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4738599C" w14:textId="77777777" w:rsidTr="00894E9F">
        <w:tc>
          <w:tcPr>
            <w:tcW w:w="1788" w:type="dxa"/>
          </w:tcPr>
          <w:p w14:paraId="6484C537" w14:textId="77777777" w:rsidR="00402DAA" w:rsidRPr="00B8618C" w:rsidRDefault="00402DAA" w:rsidP="008E60EB">
            <w:pPr>
              <w:rPr>
                <w:rFonts w:cstheme="minorHAnsi"/>
                <w:b/>
                <w:sz w:val="20"/>
                <w:szCs w:val="20"/>
              </w:rPr>
            </w:pPr>
            <w:r w:rsidRPr="00B8618C">
              <w:rPr>
                <w:rFonts w:cstheme="minorHAnsi"/>
                <w:b/>
                <w:sz w:val="20"/>
                <w:szCs w:val="20"/>
              </w:rPr>
              <w:t>Krajina, krajinný ráz</w:t>
            </w:r>
          </w:p>
        </w:tc>
        <w:tc>
          <w:tcPr>
            <w:tcW w:w="3666" w:type="dxa"/>
          </w:tcPr>
          <w:p w14:paraId="548EC8E3" w14:textId="77777777" w:rsidR="00402DAA" w:rsidRPr="00B8618C" w:rsidRDefault="00402DAA" w:rsidP="008E60EB">
            <w:pPr>
              <w:rPr>
                <w:rFonts w:cstheme="minorHAnsi"/>
                <w:sz w:val="20"/>
                <w:szCs w:val="20"/>
              </w:rPr>
            </w:pPr>
            <w:r w:rsidRPr="00B8618C">
              <w:rPr>
                <w:rFonts w:cstheme="minorHAnsi"/>
                <w:sz w:val="20"/>
                <w:szCs w:val="20"/>
              </w:rPr>
              <w:t xml:space="preserve">V důsledku využití plochy dojde ke zvýšení hustoty urbanizovaného prostředí, zastavění volné plochy uvnitř urbanizovaného prostředí. Vzhledem k této skutečnosti, navrhovanému způsobu využití pro plochy sportu /SP/ a veřejného vybavení /VV/ a charakteru okolního prostředí je vliv na krajinu a krajinný ráz hodnocen jako mírně negativní. </w:t>
            </w:r>
          </w:p>
          <w:p w14:paraId="04BD9A9D" w14:textId="77777777" w:rsidR="00402DAA" w:rsidRPr="00B8618C" w:rsidRDefault="00402DAA" w:rsidP="008E60EB">
            <w:pPr>
              <w:rPr>
                <w:rFonts w:cstheme="minorHAnsi"/>
                <w:sz w:val="20"/>
                <w:szCs w:val="20"/>
              </w:rPr>
            </w:pPr>
            <w:r w:rsidRPr="00B8618C">
              <w:rPr>
                <w:rFonts w:cstheme="minorHAnsi"/>
                <w:sz w:val="20"/>
                <w:szCs w:val="20"/>
              </w:rPr>
              <w:t>Z koncepčního hlediska je kladně hodnocen návrh využití volné plochy uvnitř urbanizovaného prostředí. Toto vytváří předpoklady pro omezení rozšiřování urbanizovaných ploch do „volné krajiny“.</w:t>
            </w:r>
          </w:p>
        </w:tc>
        <w:tc>
          <w:tcPr>
            <w:tcW w:w="1273" w:type="dxa"/>
            <w:gridSpan w:val="2"/>
          </w:tcPr>
          <w:p w14:paraId="78E12CF5" w14:textId="77777777" w:rsidR="00402DAA" w:rsidRPr="00B8618C" w:rsidRDefault="00402DAA" w:rsidP="008E60EB">
            <w:pPr>
              <w:jc w:val="center"/>
              <w:rPr>
                <w:rFonts w:cstheme="minorHAnsi"/>
                <w:sz w:val="20"/>
                <w:szCs w:val="20"/>
              </w:rPr>
            </w:pPr>
            <w:r w:rsidRPr="00B8618C">
              <w:rPr>
                <w:rFonts w:cstheme="minorHAnsi"/>
                <w:sz w:val="20"/>
                <w:szCs w:val="20"/>
              </w:rPr>
              <w:t>-1</w:t>
            </w:r>
          </w:p>
          <w:p w14:paraId="7186AE7C"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56E0B212" w14:textId="77777777" w:rsidR="00402DAA" w:rsidRPr="00B8618C" w:rsidRDefault="00402DAA" w:rsidP="008E60EB">
            <w:pPr>
              <w:jc w:val="center"/>
              <w:rPr>
                <w:rFonts w:cstheme="minorHAnsi"/>
                <w:sz w:val="20"/>
                <w:szCs w:val="20"/>
              </w:rPr>
            </w:pPr>
            <w:r w:rsidRPr="00B8618C">
              <w:rPr>
                <w:rFonts w:cstheme="minorHAnsi"/>
                <w:sz w:val="20"/>
                <w:szCs w:val="20"/>
              </w:rPr>
              <w:t>Trvalý</w:t>
            </w:r>
          </w:p>
          <w:p w14:paraId="051C5374" w14:textId="77777777" w:rsidR="00402DAA" w:rsidRPr="00B8618C" w:rsidRDefault="00402DAA" w:rsidP="008E60EB">
            <w:pPr>
              <w:jc w:val="center"/>
              <w:rPr>
                <w:rFonts w:cstheme="minorHAnsi"/>
                <w:sz w:val="20"/>
                <w:szCs w:val="20"/>
              </w:rPr>
            </w:pPr>
            <w:r w:rsidRPr="00B8618C">
              <w:rPr>
                <w:rFonts w:cstheme="minorHAnsi"/>
                <w:sz w:val="20"/>
                <w:szCs w:val="20"/>
              </w:rPr>
              <w:t>Dlouhodobý</w:t>
            </w:r>
          </w:p>
        </w:tc>
        <w:tc>
          <w:tcPr>
            <w:tcW w:w="1122" w:type="dxa"/>
          </w:tcPr>
          <w:p w14:paraId="2ABA46BC" w14:textId="77777777" w:rsidR="00402DAA" w:rsidRPr="00B8618C" w:rsidRDefault="00402DAA" w:rsidP="008E60EB">
            <w:pPr>
              <w:jc w:val="center"/>
              <w:rPr>
                <w:rFonts w:cstheme="minorHAnsi"/>
                <w:sz w:val="20"/>
                <w:szCs w:val="20"/>
              </w:rPr>
            </w:pPr>
            <w:r w:rsidRPr="00B8618C">
              <w:rPr>
                <w:rFonts w:cstheme="minorHAnsi"/>
                <w:sz w:val="20"/>
                <w:szCs w:val="20"/>
              </w:rPr>
              <w:t>Přímý</w:t>
            </w:r>
          </w:p>
        </w:tc>
      </w:tr>
      <w:tr w:rsidR="00402DAA" w:rsidRPr="00B8618C" w14:paraId="46A4260F" w14:textId="77777777" w:rsidTr="00894E9F">
        <w:tc>
          <w:tcPr>
            <w:tcW w:w="9062" w:type="dxa"/>
            <w:gridSpan w:val="6"/>
          </w:tcPr>
          <w:p w14:paraId="57D2A22B" w14:textId="77777777" w:rsidR="00402DAA" w:rsidRPr="00B8618C" w:rsidRDefault="00402DAA" w:rsidP="00402DAA">
            <w:pPr>
              <w:pStyle w:val="Odstavecseseznamem"/>
              <w:numPr>
                <w:ilvl w:val="0"/>
                <w:numId w:val="50"/>
              </w:numPr>
              <w:tabs>
                <w:tab w:val="clear" w:pos="851"/>
              </w:tabs>
              <w:spacing w:after="0"/>
              <w:rPr>
                <w:rFonts w:cstheme="minorHAnsi"/>
                <w:b/>
                <w:sz w:val="20"/>
                <w:szCs w:val="20"/>
              </w:rPr>
            </w:pPr>
            <w:r w:rsidRPr="00B8618C">
              <w:rPr>
                <w:rFonts w:cstheme="minorHAnsi"/>
                <w:b/>
                <w:sz w:val="20"/>
                <w:szCs w:val="20"/>
              </w:rPr>
              <w:t>Identifikované krátkodobé, střednědobé, přímé a nepřímé vlivy na složky životního prostředí</w:t>
            </w:r>
          </w:p>
        </w:tc>
      </w:tr>
      <w:tr w:rsidR="004F0B84" w:rsidRPr="00B8618C" w14:paraId="474171E0" w14:textId="77777777" w:rsidTr="00894E9F">
        <w:tc>
          <w:tcPr>
            <w:tcW w:w="1788" w:type="dxa"/>
          </w:tcPr>
          <w:p w14:paraId="2254F082" w14:textId="0E9C3C1A" w:rsidR="004F0B84" w:rsidRPr="00B8618C" w:rsidRDefault="004F0B84" w:rsidP="004F0B84">
            <w:pPr>
              <w:rPr>
                <w:rFonts w:cstheme="minorHAnsi"/>
                <w:b/>
                <w:sz w:val="20"/>
                <w:szCs w:val="20"/>
                <w:highlight w:val="yellow"/>
              </w:rPr>
            </w:pPr>
            <w:r w:rsidRPr="00B8618C">
              <w:rPr>
                <w:rFonts w:cstheme="minorHAnsi"/>
                <w:b/>
                <w:sz w:val="20"/>
                <w:szCs w:val="20"/>
              </w:rPr>
              <w:t>Ovzduší a klima</w:t>
            </w:r>
          </w:p>
        </w:tc>
        <w:tc>
          <w:tcPr>
            <w:tcW w:w="3736" w:type="dxa"/>
            <w:gridSpan w:val="2"/>
          </w:tcPr>
          <w:p w14:paraId="2F9B63A6" w14:textId="1ABA7C60" w:rsidR="004F0B84" w:rsidRPr="00B8618C" w:rsidRDefault="004F0B84" w:rsidP="004F0B84">
            <w:pPr>
              <w:rPr>
                <w:rFonts w:cstheme="minorHAnsi"/>
                <w:sz w:val="20"/>
                <w:szCs w:val="20"/>
              </w:rPr>
            </w:pPr>
            <w:r w:rsidRPr="00B8618C">
              <w:rPr>
                <w:spacing w:val="-1"/>
                <w:sz w:val="20"/>
                <w:szCs w:val="20"/>
              </w:rPr>
              <w:t>Přechodné</w:t>
            </w:r>
            <w:r w:rsidRPr="00B8618C">
              <w:rPr>
                <w:sz w:val="20"/>
                <w:szCs w:val="20"/>
              </w:rPr>
              <w:t xml:space="preserve"> vlivy </w:t>
            </w:r>
            <w:r w:rsidRPr="00B8618C">
              <w:rPr>
                <w:spacing w:val="-1"/>
                <w:sz w:val="20"/>
                <w:szCs w:val="20"/>
              </w:rPr>
              <w:t>po</w:t>
            </w:r>
            <w:r w:rsidRPr="00B8618C">
              <w:rPr>
                <w:sz w:val="20"/>
                <w:szCs w:val="20"/>
              </w:rPr>
              <w:t xml:space="preserve"> </w:t>
            </w:r>
            <w:r w:rsidRPr="00B8618C">
              <w:rPr>
                <w:spacing w:val="-1"/>
                <w:sz w:val="20"/>
                <w:szCs w:val="20"/>
              </w:rPr>
              <w:t>dobu</w:t>
            </w:r>
            <w:r w:rsidRPr="00B8618C">
              <w:rPr>
                <w:sz w:val="20"/>
                <w:szCs w:val="20"/>
              </w:rPr>
              <w:t xml:space="preserve"> </w:t>
            </w:r>
            <w:r w:rsidRPr="00B8618C">
              <w:rPr>
                <w:spacing w:val="-1"/>
                <w:sz w:val="20"/>
                <w:szCs w:val="20"/>
              </w:rPr>
              <w:t>provádění</w:t>
            </w:r>
            <w:r w:rsidRPr="00B8618C">
              <w:rPr>
                <w:sz w:val="20"/>
                <w:szCs w:val="20"/>
              </w:rPr>
              <w:t xml:space="preserve"> </w:t>
            </w:r>
            <w:r w:rsidRPr="00B8618C">
              <w:rPr>
                <w:spacing w:val="-1"/>
                <w:sz w:val="20"/>
                <w:szCs w:val="20"/>
              </w:rPr>
              <w:t>stavebních prací</w:t>
            </w:r>
            <w:r w:rsidRPr="00B8618C">
              <w:rPr>
                <w:sz w:val="20"/>
                <w:szCs w:val="20"/>
              </w:rPr>
              <w:t xml:space="preserve"> </w:t>
            </w:r>
            <w:r w:rsidRPr="00B8618C">
              <w:rPr>
                <w:spacing w:val="-1"/>
                <w:sz w:val="20"/>
                <w:szCs w:val="20"/>
              </w:rPr>
              <w:t>(zejm.</w:t>
            </w:r>
            <w:r w:rsidRPr="00B8618C">
              <w:rPr>
                <w:sz w:val="20"/>
                <w:szCs w:val="20"/>
              </w:rPr>
              <w:t xml:space="preserve"> </w:t>
            </w:r>
            <w:r w:rsidRPr="00B8618C">
              <w:rPr>
                <w:spacing w:val="-1"/>
                <w:sz w:val="20"/>
                <w:szCs w:val="20"/>
              </w:rPr>
              <w:t>prašnost).</w:t>
            </w:r>
          </w:p>
        </w:tc>
        <w:tc>
          <w:tcPr>
            <w:tcW w:w="1203" w:type="dxa"/>
          </w:tcPr>
          <w:p w14:paraId="774AA886" w14:textId="7F423AEC" w:rsidR="004F0B84" w:rsidRPr="00B8618C" w:rsidRDefault="004F0B84" w:rsidP="004F0B84">
            <w:pPr>
              <w:jc w:val="center"/>
              <w:rPr>
                <w:rFonts w:cstheme="minorHAnsi"/>
                <w:sz w:val="20"/>
                <w:szCs w:val="20"/>
              </w:rPr>
            </w:pPr>
            <w:r w:rsidRPr="00B8618C">
              <w:rPr>
                <w:rFonts w:cs="Calibri"/>
                <w:sz w:val="20"/>
                <w:szCs w:val="20"/>
              </w:rPr>
              <w:t>-1</w:t>
            </w:r>
          </w:p>
        </w:tc>
        <w:tc>
          <w:tcPr>
            <w:tcW w:w="1213" w:type="dxa"/>
          </w:tcPr>
          <w:p w14:paraId="063018FD" w14:textId="2ADB7DF3" w:rsidR="004F0B84" w:rsidRPr="00B8618C" w:rsidRDefault="004F0B84" w:rsidP="004F0B84">
            <w:pPr>
              <w:jc w:val="center"/>
              <w:rPr>
                <w:rFonts w:cstheme="minorHAnsi"/>
                <w:sz w:val="20"/>
                <w:szCs w:val="20"/>
              </w:rPr>
            </w:pPr>
            <w:r w:rsidRPr="00B8618C">
              <w:rPr>
                <w:rFonts w:cs="Calibri"/>
                <w:sz w:val="20"/>
                <w:szCs w:val="20"/>
              </w:rPr>
              <w:t xml:space="preserve">Krátkodobý </w:t>
            </w:r>
          </w:p>
        </w:tc>
        <w:tc>
          <w:tcPr>
            <w:tcW w:w="1122" w:type="dxa"/>
          </w:tcPr>
          <w:p w14:paraId="7E3B6292" w14:textId="417BA3D3" w:rsidR="004F0B84" w:rsidRPr="00B8618C" w:rsidRDefault="004F0B84" w:rsidP="004F0B84">
            <w:pPr>
              <w:jc w:val="center"/>
              <w:rPr>
                <w:rFonts w:cstheme="minorHAnsi"/>
                <w:sz w:val="20"/>
                <w:szCs w:val="20"/>
              </w:rPr>
            </w:pPr>
            <w:r w:rsidRPr="00B8618C">
              <w:rPr>
                <w:rFonts w:cs="Calibri"/>
                <w:sz w:val="20"/>
                <w:szCs w:val="20"/>
              </w:rPr>
              <w:t xml:space="preserve">Přímý </w:t>
            </w:r>
          </w:p>
        </w:tc>
      </w:tr>
      <w:tr w:rsidR="004F0B84" w:rsidRPr="00B8618C" w14:paraId="2A818DB3" w14:textId="77777777" w:rsidTr="00894E9F">
        <w:tc>
          <w:tcPr>
            <w:tcW w:w="1788" w:type="dxa"/>
          </w:tcPr>
          <w:p w14:paraId="34BA7B83" w14:textId="640554FC" w:rsidR="004F0B84" w:rsidRPr="00B8618C" w:rsidRDefault="004F0B84" w:rsidP="004F0B84">
            <w:pPr>
              <w:rPr>
                <w:rFonts w:cstheme="minorHAnsi"/>
                <w:b/>
                <w:sz w:val="20"/>
                <w:szCs w:val="20"/>
                <w:highlight w:val="yellow"/>
              </w:rPr>
            </w:pPr>
            <w:r w:rsidRPr="00B8618C">
              <w:rPr>
                <w:rFonts w:cstheme="minorHAnsi"/>
                <w:b/>
                <w:sz w:val="20"/>
                <w:szCs w:val="20"/>
              </w:rPr>
              <w:t>Obyvatelstvo a veřejné zdraví</w:t>
            </w:r>
          </w:p>
        </w:tc>
        <w:tc>
          <w:tcPr>
            <w:tcW w:w="3736" w:type="dxa"/>
            <w:gridSpan w:val="2"/>
          </w:tcPr>
          <w:p w14:paraId="712121F6" w14:textId="3B9A340B" w:rsidR="004F0B84" w:rsidRPr="00B8618C" w:rsidRDefault="004F0B84" w:rsidP="004F0B84">
            <w:pPr>
              <w:rPr>
                <w:rFonts w:cstheme="minorHAnsi"/>
                <w:sz w:val="20"/>
                <w:szCs w:val="20"/>
              </w:rPr>
            </w:pPr>
            <w:r w:rsidRPr="00B8618C">
              <w:rPr>
                <w:spacing w:val="-1"/>
                <w:sz w:val="20"/>
                <w:szCs w:val="20"/>
              </w:rPr>
              <w:t>Přechodné zvýšení hlukové zátěže po dobu provádění stavebních prací.</w:t>
            </w:r>
          </w:p>
        </w:tc>
        <w:tc>
          <w:tcPr>
            <w:tcW w:w="1203" w:type="dxa"/>
          </w:tcPr>
          <w:p w14:paraId="1F20BE40" w14:textId="25CB6470" w:rsidR="004F0B84" w:rsidRPr="00B8618C" w:rsidRDefault="004F0B84" w:rsidP="004F0B84">
            <w:pPr>
              <w:jc w:val="center"/>
              <w:rPr>
                <w:rFonts w:cstheme="minorHAnsi"/>
                <w:sz w:val="20"/>
                <w:szCs w:val="20"/>
              </w:rPr>
            </w:pPr>
            <w:r w:rsidRPr="00B8618C">
              <w:rPr>
                <w:rFonts w:cs="Calibri"/>
                <w:sz w:val="20"/>
                <w:szCs w:val="20"/>
              </w:rPr>
              <w:t>-1</w:t>
            </w:r>
          </w:p>
        </w:tc>
        <w:tc>
          <w:tcPr>
            <w:tcW w:w="1213" w:type="dxa"/>
          </w:tcPr>
          <w:p w14:paraId="462F55AC" w14:textId="06D8D962" w:rsidR="004F0B84" w:rsidRPr="00B8618C" w:rsidRDefault="004F0B84" w:rsidP="004F0B84">
            <w:pPr>
              <w:jc w:val="center"/>
              <w:rPr>
                <w:rFonts w:cstheme="minorHAnsi"/>
                <w:sz w:val="20"/>
                <w:szCs w:val="20"/>
              </w:rPr>
            </w:pPr>
            <w:r w:rsidRPr="00B8618C">
              <w:rPr>
                <w:rFonts w:cs="Calibri"/>
                <w:sz w:val="20"/>
                <w:szCs w:val="20"/>
              </w:rPr>
              <w:t xml:space="preserve">Krátkodobý </w:t>
            </w:r>
          </w:p>
        </w:tc>
        <w:tc>
          <w:tcPr>
            <w:tcW w:w="1122" w:type="dxa"/>
          </w:tcPr>
          <w:p w14:paraId="20F678B5" w14:textId="48183D06" w:rsidR="004F0B84" w:rsidRPr="00B8618C" w:rsidRDefault="004F0B84" w:rsidP="004F0B84">
            <w:pPr>
              <w:jc w:val="center"/>
              <w:rPr>
                <w:rFonts w:cstheme="minorHAnsi"/>
                <w:sz w:val="20"/>
                <w:szCs w:val="20"/>
              </w:rPr>
            </w:pPr>
            <w:r w:rsidRPr="00B8618C">
              <w:rPr>
                <w:rFonts w:cs="Calibri"/>
                <w:sz w:val="20"/>
                <w:szCs w:val="20"/>
              </w:rPr>
              <w:t xml:space="preserve">Přímý </w:t>
            </w:r>
          </w:p>
        </w:tc>
      </w:tr>
      <w:tr w:rsidR="00402DAA" w:rsidRPr="00B8618C" w14:paraId="5C86B80E" w14:textId="77777777" w:rsidTr="00894E9F">
        <w:tc>
          <w:tcPr>
            <w:tcW w:w="1788" w:type="dxa"/>
          </w:tcPr>
          <w:p w14:paraId="4725CC9E" w14:textId="77777777" w:rsidR="00402DAA" w:rsidRPr="00B8618C" w:rsidRDefault="00402DAA" w:rsidP="008E60EB">
            <w:pPr>
              <w:rPr>
                <w:rFonts w:cstheme="minorHAnsi"/>
                <w:b/>
                <w:sz w:val="20"/>
                <w:szCs w:val="20"/>
              </w:rPr>
            </w:pPr>
            <w:r w:rsidRPr="00B8618C">
              <w:rPr>
                <w:rFonts w:cstheme="minorHAnsi"/>
                <w:b/>
                <w:sz w:val="20"/>
                <w:szCs w:val="20"/>
              </w:rPr>
              <w:t>Hmotný majetek a využití území</w:t>
            </w:r>
          </w:p>
        </w:tc>
        <w:tc>
          <w:tcPr>
            <w:tcW w:w="3736" w:type="dxa"/>
            <w:gridSpan w:val="2"/>
          </w:tcPr>
          <w:p w14:paraId="102792E8" w14:textId="77777777" w:rsidR="00402DAA" w:rsidRPr="00B8618C" w:rsidRDefault="00402DAA" w:rsidP="008E60EB">
            <w:pPr>
              <w:rPr>
                <w:rFonts w:cstheme="minorHAnsi"/>
                <w:sz w:val="20"/>
                <w:szCs w:val="20"/>
              </w:rPr>
            </w:pPr>
            <w:r w:rsidRPr="00B8618C">
              <w:rPr>
                <w:rFonts w:cstheme="minorHAnsi"/>
                <w:sz w:val="20"/>
                <w:szCs w:val="20"/>
              </w:rPr>
              <w:t xml:space="preserve">Ovlivnění využití území po dobu provádění stavebních prací. </w:t>
            </w:r>
          </w:p>
        </w:tc>
        <w:tc>
          <w:tcPr>
            <w:tcW w:w="1203" w:type="dxa"/>
          </w:tcPr>
          <w:p w14:paraId="593B8906"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5C04949A" w14:textId="77777777" w:rsidR="00402DAA" w:rsidRPr="00B8618C" w:rsidRDefault="00402DAA" w:rsidP="008E60EB">
            <w:pPr>
              <w:jc w:val="center"/>
              <w:rPr>
                <w:rFonts w:cstheme="minorHAnsi"/>
                <w:sz w:val="20"/>
                <w:szCs w:val="20"/>
              </w:rPr>
            </w:pPr>
            <w:r w:rsidRPr="00B8618C">
              <w:rPr>
                <w:rFonts w:cstheme="minorHAnsi"/>
                <w:sz w:val="20"/>
                <w:szCs w:val="20"/>
              </w:rPr>
              <w:t xml:space="preserve">Krátkodobý </w:t>
            </w:r>
          </w:p>
        </w:tc>
        <w:tc>
          <w:tcPr>
            <w:tcW w:w="1122" w:type="dxa"/>
          </w:tcPr>
          <w:p w14:paraId="36C5C797" w14:textId="77777777" w:rsidR="00402DAA" w:rsidRPr="00B8618C" w:rsidRDefault="00402DAA" w:rsidP="008E60EB">
            <w:pPr>
              <w:jc w:val="center"/>
              <w:rPr>
                <w:rFonts w:cstheme="minorHAnsi"/>
                <w:sz w:val="20"/>
                <w:szCs w:val="20"/>
              </w:rPr>
            </w:pPr>
            <w:r w:rsidRPr="00B8618C">
              <w:rPr>
                <w:rFonts w:cstheme="minorHAnsi"/>
                <w:sz w:val="20"/>
                <w:szCs w:val="20"/>
              </w:rPr>
              <w:t xml:space="preserve">Přímý </w:t>
            </w:r>
          </w:p>
        </w:tc>
      </w:tr>
      <w:tr w:rsidR="00402DAA" w:rsidRPr="00B8618C" w14:paraId="42565A84" w14:textId="77777777" w:rsidTr="00894E9F">
        <w:tc>
          <w:tcPr>
            <w:tcW w:w="1788" w:type="dxa"/>
          </w:tcPr>
          <w:p w14:paraId="374FE6E0" w14:textId="77777777" w:rsidR="00402DAA" w:rsidRPr="00B8618C" w:rsidRDefault="00402DAA" w:rsidP="008E60EB">
            <w:pPr>
              <w:rPr>
                <w:rFonts w:cstheme="minorHAnsi"/>
                <w:b/>
                <w:sz w:val="20"/>
                <w:szCs w:val="20"/>
              </w:rPr>
            </w:pPr>
            <w:r w:rsidRPr="00B8618C">
              <w:rPr>
                <w:rFonts w:cstheme="minorHAnsi"/>
                <w:b/>
                <w:sz w:val="20"/>
                <w:szCs w:val="20"/>
              </w:rPr>
              <w:t>Kulturní, archeologické a architektonické hodnoty</w:t>
            </w:r>
          </w:p>
        </w:tc>
        <w:tc>
          <w:tcPr>
            <w:tcW w:w="3736" w:type="dxa"/>
            <w:gridSpan w:val="2"/>
          </w:tcPr>
          <w:p w14:paraId="0F58E789"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60B7232C"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CCD35DC"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179821D3"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4302AA18" w14:textId="77777777" w:rsidTr="00894E9F">
        <w:tc>
          <w:tcPr>
            <w:tcW w:w="1788" w:type="dxa"/>
          </w:tcPr>
          <w:p w14:paraId="05DB6302" w14:textId="77777777" w:rsidR="00402DAA" w:rsidRPr="00B8618C" w:rsidRDefault="00402DAA" w:rsidP="008E60EB">
            <w:pPr>
              <w:rPr>
                <w:rFonts w:cstheme="minorHAnsi"/>
                <w:b/>
                <w:sz w:val="20"/>
                <w:szCs w:val="20"/>
              </w:rPr>
            </w:pPr>
            <w:r w:rsidRPr="00B8618C">
              <w:rPr>
                <w:rFonts w:cstheme="minorHAnsi"/>
                <w:b/>
                <w:sz w:val="20"/>
                <w:szCs w:val="20"/>
              </w:rPr>
              <w:t>Povrchové a podzemní vody</w:t>
            </w:r>
          </w:p>
        </w:tc>
        <w:tc>
          <w:tcPr>
            <w:tcW w:w="3736" w:type="dxa"/>
            <w:gridSpan w:val="2"/>
          </w:tcPr>
          <w:p w14:paraId="4C71EA2A"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49312E11"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7EC10FB9"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4F852C55"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292B0C68" w14:textId="77777777" w:rsidTr="00894E9F">
        <w:tc>
          <w:tcPr>
            <w:tcW w:w="1788" w:type="dxa"/>
          </w:tcPr>
          <w:p w14:paraId="5844462A" w14:textId="77777777" w:rsidR="00402DAA" w:rsidRPr="00B8618C" w:rsidRDefault="00402DAA" w:rsidP="008E60EB">
            <w:pPr>
              <w:rPr>
                <w:rFonts w:cstheme="minorHAnsi"/>
                <w:b/>
                <w:sz w:val="20"/>
                <w:szCs w:val="20"/>
              </w:rPr>
            </w:pPr>
            <w:r w:rsidRPr="00B8618C">
              <w:rPr>
                <w:rFonts w:cstheme="minorHAnsi"/>
                <w:b/>
                <w:sz w:val="20"/>
                <w:szCs w:val="20"/>
              </w:rPr>
              <w:t>Zemědělská půda</w:t>
            </w:r>
          </w:p>
        </w:tc>
        <w:tc>
          <w:tcPr>
            <w:tcW w:w="3736" w:type="dxa"/>
            <w:gridSpan w:val="2"/>
          </w:tcPr>
          <w:p w14:paraId="4E44A53B"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3A839875"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57C9A0B"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782E7428"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1B2CC17C" w14:textId="77777777" w:rsidTr="00894E9F">
        <w:tc>
          <w:tcPr>
            <w:tcW w:w="1788" w:type="dxa"/>
          </w:tcPr>
          <w:p w14:paraId="7387BE94" w14:textId="77777777" w:rsidR="00402DAA" w:rsidRPr="00B8618C" w:rsidRDefault="00402DAA" w:rsidP="008E60EB">
            <w:pPr>
              <w:rPr>
                <w:rFonts w:cstheme="minorHAnsi"/>
                <w:b/>
                <w:sz w:val="20"/>
                <w:szCs w:val="20"/>
              </w:rPr>
            </w:pPr>
            <w:r w:rsidRPr="00B8618C">
              <w:rPr>
                <w:rFonts w:cstheme="minorHAnsi"/>
                <w:b/>
                <w:sz w:val="20"/>
                <w:szCs w:val="20"/>
              </w:rPr>
              <w:t>Pozemky určené k plnění funkcí lesa</w:t>
            </w:r>
          </w:p>
        </w:tc>
        <w:tc>
          <w:tcPr>
            <w:tcW w:w="3736" w:type="dxa"/>
            <w:gridSpan w:val="2"/>
          </w:tcPr>
          <w:p w14:paraId="39A73AF0"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5F8CD6BD"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3916EA6D"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3F2C224D"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07B9C305" w14:textId="77777777" w:rsidTr="00894E9F">
        <w:tc>
          <w:tcPr>
            <w:tcW w:w="1788" w:type="dxa"/>
          </w:tcPr>
          <w:p w14:paraId="1F077FE6" w14:textId="77777777" w:rsidR="00402DAA" w:rsidRPr="00B8618C" w:rsidRDefault="00402DAA" w:rsidP="008E60EB">
            <w:pPr>
              <w:rPr>
                <w:rFonts w:cstheme="minorHAnsi"/>
                <w:b/>
                <w:sz w:val="20"/>
                <w:szCs w:val="20"/>
              </w:rPr>
            </w:pPr>
            <w:r w:rsidRPr="00B8618C">
              <w:rPr>
                <w:rFonts w:cstheme="minorHAnsi"/>
                <w:b/>
                <w:sz w:val="20"/>
                <w:szCs w:val="20"/>
              </w:rPr>
              <w:t>Horninové prostředí</w:t>
            </w:r>
          </w:p>
        </w:tc>
        <w:tc>
          <w:tcPr>
            <w:tcW w:w="3736" w:type="dxa"/>
            <w:gridSpan w:val="2"/>
          </w:tcPr>
          <w:p w14:paraId="7DC269D3"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2662CA9A"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37032EAB"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10221CDB"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593A1765" w14:textId="77777777" w:rsidTr="00894E9F">
        <w:tc>
          <w:tcPr>
            <w:tcW w:w="1788" w:type="dxa"/>
          </w:tcPr>
          <w:p w14:paraId="7C7B58E6" w14:textId="77777777" w:rsidR="00402DAA" w:rsidRPr="00B8618C" w:rsidRDefault="00402DAA" w:rsidP="008E60EB">
            <w:pPr>
              <w:rPr>
                <w:rFonts w:cstheme="minorHAnsi"/>
                <w:b/>
                <w:sz w:val="20"/>
                <w:szCs w:val="20"/>
              </w:rPr>
            </w:pPr>
            <w:r w:rsidRPr="00B8618C">
              <w:rPr>
                <w:rFonts w:cstheme="minorHAnsi"/>
                <w:b/>
                <w:sz w:val="20"/>
                <w:szCs w:val="20"/>
              </w:rPr>
              <w:t xml:space="preserve">Biologická rozmanitost flóra, fauna </w:t>
            </w:r>
          </w:p>
        </w:tc>
        <w:tc>
          <w:tcPr>
            <w:tcW w:w="3736" w:type="dxa"/>
            <w:gridSpan w:val="2"/>
          </w:tcPr>
          <w:p w14:paraId="230E77B4"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7D12E983"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59953E79"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4D8A99C6"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59F2EE88" w14:textId="77777777" w:rsidTr="00894E9F">
        <w:tc>
          <w:tcPr>
            <w:tcW w:w="1788" w:type="dxa"/>
          </w:tcPr>
          <w:p w14:paraId="24A06F0F" w14:textId="77777777" w:rsidR="00402DAA" w:rsidRPr="00B8618C" w:rsidRDefault="00402DAA" w:rsidP="008E60EB">
            <w:pPr>
              <w:rPr>
                <w:rFonts w:cstheme="minorHAnsi"/>
                <w:b/>
                <w:sz w:val="20"/>
                <w:szCs w:val="20"/>
              </w:rPr>
            </w:pPr>
            <w:r w:rsidRPr="00B8618C">
              <w:rPr>
                <w:rFonts w:cstheme="minorHAnsi"/>
                <w:b/>
                <w:sz w:val="20"/>
                <w:szCs w:val="20"/>
              </w:rPr>
              <w:t>Krajina, krajinný ráz</w:t>
            </w:r>
          </w:p>
        </w:tc>
        <w:tc>
          <w:tcPr>
            <w:tcW w:w="3736" w:type="dxa"/>
            <w:gridSpan w:val="2"/>
          </w:tcPr>
          <w:p w14:paraId="39D16578"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312E9053"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626390EC"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20BBA699"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73546D6A" w14:textId="77777777" w:rsidTr="00894E9F">
        <w:tc>
          <w:tcPr>
            <w:tcW w:w="9062" w:type="dxa"/>
            <w:gridSpan w:val="6"/>
          </w:tcPr>
          <w:p w14:paraId="57B5C506" w14:textId="77777777" w:rsidR="00402DAA" w:rsidRPr="00B8618C" w:rsidRDefault="00402DAA" w:rsidP="00402DAA">
            <w:pPr>
              <w:pStyle w:val="Odstavecseseznamem"/>
              <w:numPr>
                <w:ilvl w:val="0"/>
                <w:numId w:val="50"/>
              </w:numPr>
              <w:tabs>
                <w:tab w:val="clear" w:pos="851"/>
              </w:tabs>
              <w:spacing w:after="0"/>
              <w:rPr>
                <w:rFonts w:cstheme="minorHAnsi"/>
                <w:b/>
                <w:sz w:val="20"/>
                <w:szCs w:val="20"/>
              </w:rPr>
            </w:pPr>
            <w:r w:rsidRPr="00B8618C">
              <w:rPr>
                <w:rFonts w:cstheme="minorHAnsi"/>
                <w:b/>
                <w:sz w:val="20"/>
                <w:szCs w:val="20"/>
              </w:rPr>
              <w:t>Identifikované kumulativní a synergické vlivy na složky životního prostředí</w:t>
            </w:r>
          </w:p>
        </w:tc>
      </w:tr>
      <w:tr w:rsidR="004F0B84" w:rsidRPr="00B8618C" w14:paraId="42D553A4" w14:textId="77777777" w:rsidTr="00894E9F">
        <w:tc>
          <w:tcPr>
            <w:tcW w:w="1788" w:type="dxa"/>
          </w:tcPr>
          <w:p w14:paraId="08F66D7A" w14:textId="5DF9E026" w:rsidR="004F0B84" w:rsidRPr="00B8618C" w:rsidRDefault="004F0B84" w:rsidP="004F0B84">
            <w:pPr>
              <w:rPr>
                <w:rFonts w:cstheme="minorHAnsi"/>
                <w:b/>
                <w:sz w:val="20"/>
                <w:szCs w:val="20"/>
              </w:rPr>
            </w:pPr>
            <w:r w:rsidRPr="00B8618C">
              <w:rPr>
                <w:rFonts w:cstheme="minorHAnsi"/>
                <w:b/>
                <w:sz w:val="20"/>
                <w:szCs w:val="20"/>
              </w:rPr>
              <w:t>Ovzduší a klima</w:t>
            </w:r>
          </w:p>
        </w:tc>
        <w:tc>
          <w:tcPr>
            <w:tcW w:w="3736" w:type="dxa"/>
            <w:gridSpan w:val="2"/>
          </w:tcPr>
          <w:p w14:paraId="70D29F6F" w14:textId="5618EC78" w:rsidR="004F0B84" w:rsidRPr="00B8618C" w:rsidRDefault="004F0B84" w:rsidP="004F0B84">
            <w:pPr>
              <w:rPr>
                <w:rFonts w:cstheme="minorHAnsi"/>
                <w:sz w:val="20"/>
                <w:szCs w:val="20"/>
              </w:rPr>
            </w:pPr>
            <w:r w:rsidRPr="00B8618C">
              <w:rPr>
                <w:rFonts w:cs="Calibri"/>
                <w:sz w:val="20"/>
                <w:szCs w:val="20"/>
              </w:rPr>
              <w:t>Vlivy nebyly identifikovány.</w:t>
            </w:r>
          </w:p>
        </w:tc>
        <w:tc>
          <w:tcPr>
            <w:tcW w:w="1203" w:type="dxa"/>
          </w:tcPr>
          <w:p w14:paraId="5B3B556A" w14:textId="15348932" w:rsidR="004F0B84" w:rsidRPr="00B8618C" w:rsidRDefault="004F0B84" w:rsidP="001D1D41">
            <w:pPr>
              <w:jc w:val="center"/>
              <w:rPr>
                <w:rFonts w:cstheme="minorHAnsi"/>
                <w:sz w:val="20"/>
                <w:szCs w:val="20"/>
              </w:rPr>
            </w:pPr>
            <w:r w:rsidRPr="00B8618C">
              <w:rPr>
                <w:rFonts w:cs="Calibri"/>
                <w:sz w:val="20"/>
                <w:szCs w:val="20"/>
              </w:rPr>
              <w:t>0</w:t>
            </w:r>
          </w:p>
        </w:tc>
        <w:tc>
          <w:tcPr>
            <w:tcW w:w="1213" w:type="dxa"/>
          </w:tcPr>
          <w:p w14:paraId="0E48B986" w14:textId="1B7FEF39" w:rsidR="004F0B84" w:rsidRPr="00B8618C" w:rsidRDefault="004F0B84" w:rsidP="004F0B84">
            <w:pPr>
              <w:rPr>
                <w:rFonts w:cstheme="minorHAnsi"/>
                <w:sz w:val="20"/>
                <w:szCs w:val="20"/>
              </w:rPr>
            </w:pPr>
            <w:r w:rsidRPr="00B8618C">
              <w:rPr>
                <w:rFonts w:cs="Calibri"/>
                <w:sz w:val="20"/>
                <w:szCs w:val="20"/>
              </w:rPr>
              <w:t>-</w:t>
            </w:r>
          </w:p>
        </w:tc>
        <w:tc>
          <w:tcPr>
            <w:tcW w:w="1122" w:type="dxa"/>
          </w:tcPr>
          <w:p w14:paraId="17020061" w14:textId="1609300E" w:rsidR="004F0B84" w:rsidRPr="00B8618C" w:rsidRDefault="004F0B84" w:rsidP="004F0B84">
            <w:pPr>
              <w:rPr>
                <w:rFonts w:cstheme="minorHAnsi"/>
                <w:sz w:val="20"/>
                <w:szCs w:val="20"/>
              </w:rPr>
            </w:pPr>
            <w:r w:rsidRPr="00B8618C">
              <w:rPr>
                <w:rFonts w:cs="Calibri"/>
                <w:sz w:val="20"/>
                <w:szCs w:val="20"/>
              </w:rPr>
              <w:t>-</w:t>
            </w:r>
          </w:p>
        </w:tc>
      </w:tr>
      <w:tr w:rsidR="004F0B84" w:rsidRPr="00B8618C" w14:paraId="4E68292A" w14:textId="77777777" w:rsidTr="00894E9F">
        <w:tc>
          <w:tcPr>
            <w:tcW w:w="1788" w:type="dxa"/>
          </w:tcPr>
          <w:p w14:paraId="0CF6A295" w14:textId="0B0628BC" w:rsidR="004F0B84" w:rsidRPr="00B8618C" w:rsidRDefault="004F0B84" w:rsidP="004F0B84">
            <w:pPr>
              <w:rPr>
                <w:rFonts w:cstheme="minorHAnsi"/>
                <w:b/>
                <w:sz w:val="20"/>
                <w:szCs w:val="20"/>
              </w:rPr>
            </w:pPr>
            <w:r w:rsidRPr="00B8618C">
              <w:rPr>
                <w:rFonts w:cstheme="minorHAnsi"/>
                <w:b/>
                <w:sz w:val="20"/>
                <w:szCs w:val="20"/>
              </w:rPr>
              <w:t>Obyvatelstvo a veřejné zdraví</w:t>
            </w:r>
          </w:p>
        </w:tc>
        <w:tc>
          <w:tcPr>
            <w:tcW w:w="3736" w:type="dxa"/>
            <w:gridSpan w:val="2"/>
          </w:tcPr>
          <w:p w14:paraId="6CC7E619" w14:textId="06555D23" w:rsidR="004F0B84" w:rsidRPr="00B8618C" w:rsidRDefault="004F0B84" w:rsidP="004F0B84">
            <w:pPr>
              <w:rPr>
                <w:rFonts w:cstheme="minorHAnsi"/>
                <w:sz w:val="20"/>
                <w:szCs w:val="20"/>
              </w:rPr>
            </w:pPr>
            <w:r w:rsidRPr="00B8618C">
              <w:rPr>
                <w:rFonts w:cs="Calibri"/>
                <w:sz w:val="20"/>
                <w:szCs w:val="20"/>
              </w:rPr>
              <w:t>Vlivy nebyly identifikovány.</w:t>
            </w:r>
          </w:p>
        </w:tc>
        <w:tc>
          <w:tcPr>
            <w:tcW w:w="1203" w:type="dxa"/>
          </w:tcPr>
          <w:p w14:paraId="4BD34138" w14:textId="13E2BAF8" w:rsidR="004F0B84" w:rsidRPr="00B8618C" w:rsidRDefault="004F0B84" w:rsidP="001D1D41">
            <w:pPr>
              <w:jc w:val="center"/>
              <w:rPr>
                <w:rFonts w:cstheme="minorHAnsi"/>
                <w:sz w:val="20"/>
                <w:szCs w:val="20"/>
              </w:rPr>
            </w:pPr>
            <w:r w:rsidRPr="00B8618C">
              <w:rPr>
                <w:rFonts w:cs="Calibri"/>
                <w:sz w:val="20"/>
                <w:szCs w:val="20"/>
              </w:rPr>
              <w:t>0</w:t>
            </w:r>
          </w:p>
        </w:tc>
        <w:tc>
          <w:tcPr>
            <w:tcW w:w="1213" w:type="dxa"/>
          </w:tcPr>
          <w:p w14:paraId="0279F02B" w14:textId="7C2B78DB" w:rsidR="004F0B84" w:rsidRPr="00B8618C" w:rsidRDefault="004F0B84" w:rsidP="004F0B84">
            <w:pPr>
              <w:rPr>
                <w:rFonts w:cstheme="minorHAnsi"/>
                <w:sz w:val="20"/>
                <w:szCs w:val="20"/>
              </w:rPr>
            </w:pPr>
            <w:r w:rsidRPr="00B8618C">
              <w:rPr>
                <w:rFonts w:cs="Calibri"/>
                <w:sz w:val="20"/>
                <w:szCs w:val="20"/>
              </w:rPr>
              <w:t>-</w:t>
            </w:r>
          </w:p>
        </w:tc>
        <w:tc>
          <w:tcPr>
            <w:tcW w:w="1122" w:type="dxa"/>
          </w:tcPr>
          <w:p w14:paraId="1AFF478A" w14:textId="2AC875AD" w:rsidR="004F0B84" w:rsidRPr="00B8618C" w:rsidRDefault="004F0B84" w:rsidP="004F0B84">
            <w:pPr>
              <w:rPr>
                <w:rFonts w:cstheme="minorHAnsi"/>
                <w:sz w:val="20"/>
                <w:szCs w:val="20"/>
              </w:rPr>
            </w:pPr>
            <w:r w:rsidRPr="00B8618C">
              <w:rPr>
                <w:rFonts w:cs="Calibri"/>
                <w:sz w:val="20"/>
                <w:szCs w:val="20"/>
              </w:rPr>
              <w:t>-</w:t>
            </w:r>
          </w:p>
        </w:tc>
      </w:tr>
      <w:tr w:rsidR="00402DAA" w:rsidRPr="00B8618C" w14:paraId="2A31D8A7" w14:textId="77777777" w:rsidTr="00894E9F">
        <w:tc>
          <w:tcPr>
            <w:tcW w:w="1788" w:type="dxa"/>
          </w:tcPr>
          <w:p w14:paraId="0D000B4D" w14:textId="77777777" w:rsidR="00402DAA" w:rsidRPr="00B8618C" w:rsidRDefault="00402DAA" w:rsidP="008E60EB">
            <w:pPr>
              <w:rPr>
                <w:rFonts w:cstheme="minorHAnsi"/>
                <w:b/>
                <w:sz w:val="20"/>
                <w:szCs w:val="20"/>
              </w:rPr>
            </w:pPr>
            <w:r w:rsidRPr="00B8618C">
              <w:rPr>
                <w:rFonts w:cstheme="minorHAnsi"/>
                <w:b/>
                <w:sz w:val="20"/>
                <w:szCs w:val="20"/>
              </w:rPr>
              <w:t>Hmotný majetek a využití území</w:t>
            </w:r>
          </w:p>
        </w:tc>
        <w:tc>
          <w:tcPr>
            <w:tcW w:w="3736" w:type="dxa"/>
            <w:gridSpan w:val="2"/>
          </w:tcPr>
          <w:p w14:paraId="55BE30AF"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7C5E8DC0"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5270F955"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531A1203"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29D5A90B" w14:textId="77777777" w:rsidTr="00894E9F">
        <w:tc>
          <w:tcPr>
            <w:tcW w:w="1788" w:type="dxa"/>
          </w:tcPr>
          <w:p w14:paraId="55515728" w14:textId="77777777" w:rsidR="00402DAA" w:rsidRPr="00B8618C" w:rsidRDefault="00402DAA" w:rsidP="008E60EB">
            <w:pPr>
              <w:rPr>
                <w:rFonts w:cstheme="minorHAnsi"/>
                <w:b/>
                <w:sz w:val="20"/>
                <w:szCs w:val="20"/>
              </w:rPr>
            </w:pPr>
            <w:r w:rsidRPr="00B8618C">
              <w:rPr>
                <w:rFonts w:cstheme="minorHAnsi"/>
                <w:b/>
                <w:sz w:val="20"/>
                <w:szCs w:val="20"/>
              </w:rPr>
              <w:t>Kulturní, archeologické a architektonické hodnoty</w:t>
            </w:r>
          </w:p>
        </w:tc>
        <w:tc>
          <w:tcPr>
            <w:tcW w:w="3736" w:type="dxa"/>
            <w:gridSpan w:val="2"/>
          </w:tcPr>
          <w:p w14:paraId="2C89873A"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331592EA"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5DB1E27D"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0C4ABA31"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3F1C0A28" w14:textId="77777777" w:rsidTr="00894E9F">
        <w:tc>
          <w:tcPr>
            <w:tcW w:w="1788" w:type="dxa"/>
          </w:tcPr>
          <w:p w14:paraId="04C2CA2A" w14:textId="77777777" w:rsidR="00402DAA" w:rsidRPr="00B8618C" w:rsidRDefault="00402DAA" w:rsidP="008E60EB">
            <w:pPr>
              <w:rPr>
                <w:rFonts w:cstheme="minorHAnsi"/>
                <w:b/>
                <w:sz w:val="20"/>
                <w:szCs w:val="20"/>
              </w:rPr>
            </w:pPr>
            <w:r w:rsidRPr="00B8618C">
              <w:rPr>
                <w:rFonts w:cstheme="minorHAnsi"/>
                <w:b/>
                <w:sz w:val="20"/>
                <w:szCs w:val="20"/>
              </w:rPr>
              <w:t>Povrchové a podzemní vody</w:t>
            </w:r>
          </w:p>
        </w:tc>
        <w:tc>
          <w:tcPr>
            <w:tcW w:w="3736" w:type="dxa"/>
            <w:gridSpan w:val="2"/>
          </w:tcPr>
          <w:p w14:paraId="3FD26574" w14:textId="77777777" w:rsidR="00402DAA" w:rsidRPr="00B8618C" w:rsidRDefault="00402DAA" w:rsidP="008E60EB">
            <w:pPr>
              <w:rPr>
                <w:rFonts w:cstheme="minorHAnsi"/>
                <w:sz w:val="20"/>
                <w:szCs w:val="20"/>
              </w:rPr>
            </w:pPr>
            <w:r w:rsidRPr="00B8618C">
              <w:rPr>
                <w:rFonts w:cstheme="minorHAnsi"/>
                <w:sz w:val="20"/>
                <w:szCs w:val="20"/>
              </w:rPr>
              <w:t xml:space="preserve">Ovlivnění podmínek pro retenci vody v území. Území dotčené změnou je poměrně významně urbanizované a další změny, kterými dojde ke zvýšení rozsahu zpevněných ploch v širším zájmovém území jsou připravovány. </w:t>
            </w:r>
          </w:p>
        </w:tc>
        <w:tc>
          <w:tcPr>
            <w:tcW w:w="1203" w:type="dxa"/>
          </w:tcPr>
          <w:p w14:paraId="058AF5D3"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3F055B98" w14:textId="77777777" w:rsidR="00402DAA" w:rsidRPr="00B8618C" w:rsidRDefault="00402DAA" w:rsidP="008E60EB">
            <w:pPr>
              <w:jc w:val="center"/>
              <w:rPr>
                <w:rFonts w:cstheme="minorHAnsi"/>
                <w:sz w:val="20"/>
                <w:szCs w:val="20"/>
              </w:rPr>
            </w:pPr>
            <w:r w:rsidRPr="00B8618C">
              <w:rPr>
                <w:rFonts w:cstheme="minorHAnsi"/>
                <w:sz w:val="20"/>
                <w:szCs w:val="20"/>
              </w:rPr>
              <w:t>Kumulativní</w:t>
            </w:r>
          </w:p>
          <w:p w14:paraId="4B97BC0C" w14:textId="77777777" w:rsidR="00402DAA" w:rsidRPr="00B8618C" w:rsidRDefault="00402DAA" w:rsidP="008E60EB">
            <w:pPr>
              <w:jc w:val="center"/>
              <w:rPr>
                <w:rFonts w:cstheme="minorHAnsi"/>
                <w:sz w:val="20"/>
                <w:szCs w:val="20"/>
              </w:rPr>
            </w:pPr>
            <w:r w:rsidRPr="00B8618C">
              <w:rPr>
                <w:rFonts w:cstheme="minorHAnsi"/>
                <w:sz w:val="20"/>
                <w:szCs w:val="20"/>
              </w:rPr>
              <w:t>Synergický</w:t>
            </w:r>
          </w:p>
        </w:tc>
        <w:tc>
          <w:tcPr>
            <w:tcW w:w="1122" w:type="dxa"/>
          </w:tcPr>
          <w:p w14:paraId="1715EC6F" w14:textId="77777777" w:rsidR="00402DAA" w:rsidRPr="00B8618C" w:rsidRDefault="00402DAA" w:rsidP="008E60EB">
            <w:pPr>
              <w:rPr>
                <w:rFonts w:cstheme="minorHAnsi"/>
                <w:sz w:val="20"/>
                <w:szCs w:val="20"/>
              </w:rPr>
            </w:pPr>
          </w:p>
        </w:tc>
      </w:tr>
      <w:tr w:rsidR="00402DAA" w:rsidRPr="00B8618C" w14:paraId="78DC0A5C" w14:textId="77777777" w:rsidTr="00894E9F">
        <w:tc>
          <w:tcPr>
            <w:tcW w:w="1788" w:type="dxa"/>
          </w:tcPr>
          <w:p w14:paraId="31BE8456" w14:textId="77777777" w:rsidR="00402DAA" w:rsidRPr="00B8618C" w:rsidRDefault="00402DAA" w:rsidP="008E60EB">
            <w:pPr>
              <w:rPr>
                <w:rFonts w:cstheme="minorHAnsi"/>
                <w:b/>
                <w:sz w:val="20"/>
                <w:szCs w:val="20"/>
              </w:rPr>
            </w:pPr>
            <w:r w:rsidRPr="00B8618C">
              <w:rPr>
                <w:rFonts w:cstheme="minorHAnsi"/>
                <w:b/>
                <w:sz w:val="20"/>
                <w:szCs w:val="20"/>
              </w:rPr>
              <w:t>Zemědělská půda</w:t>
            </w:r>
          </w:p>
        </w:tc>
        <w:tc>
          <w:tcPr>
            <w:tcW w:w="3736" w:type="dxa"/>
            <w:gridSpan w:val="2"/>
          </w:tcPr>
          <w:p w14:paraId="74E7AEFB" w14:textId="740A6BFE" w:rsidR="00402DAA" w:rsidRPr="00B8618C" w:rsidRDefault="00402DAA" w:rsidP="008E60EB">
            <w:pPr>
              <w:rPr>
                <w:rFonts w:cstheme="minorHAnsi"/>
                <w:sz w:val="20"/>
                <w:szCs w:val="20"/>
              </w:rPr>
            </w:pPr>
            <w:r w:rsidRPr="00B8618C">
              <w:rPr>
                <w:rFonts w:cstheme="minorHAnsi"/>
                <w:sz w:val="20"/>
                <w:szCs w:val="20"/>
              </w:rPr>
              <w:t>Využitím plochy dojde k záboru ZPF. V území jsou připravovány další změny, jejichž naplněním dojde k záboru ZPF. Okrajová část Prah</w:t>
            </w:r>
            <w:r w:rsidR="000D724D" w:rsidRPr="00B8618C">
              <w:rPr>
                <w:rFonts w:cstheme="minorHAnsi"/>
                <w:sz w:val="20"/>
                <w:szCs w:val="20"/>
              </w:rPr>
              <w:t xml:space="preserve">y, ve které je změna navrhována, </w:t>
            </w:r>
            <w:r w:rsidRPr="00B8618C">
              <w:rPr>
                <w:rFonts w:cstheme="minorHAnsi"/>
                <w:sz w:val="20"/>
                <w:szCs w:val="20"/>
              </w:rPr>
              <w:t xml:space="preserve">je silně ovlivněna urbanizačními tlaky. Dochází k odnímání ploch ZPF, omezování rozsahu ploch pro zemědělskou produkci. </w:t>
            </w:r>
          </w:p>
        </w:tc>
        <w:tc>
          <w:tcPr>
            <w:tcW w:w="1203" w:type="dxa"/>
          </w:tcPr>
          <w:p w14:paraId="7730C7EB"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25728293" w14:textId="77777777" w:rsidR="00402DAA" w:rsidRPr="00B8618C" w:rsidRDefault="00402DAA" w:rsidP="008E60EB">
            <w:pPr>
              <w:jc w:val="center"/>
              <w:rPr>
                <w:rFonts w:cstheme="minorHAnsi"/>
                <w:sz w:val="20"/>
                <w:szCs w:val="20"/>
              </w:rPr>
            </w:pPr>
            <w:r w:rsidRPr="00B8618C">
              <w:rPr>
                <w:rFonts w:cstheme="minorHAnsi"/>
                <w:sz w:val="20"/>
                <w:szCs w:val="20"/>
              </w:rPr>
              <w:t>Kumulativní</w:t>
            </w:r>
          </w:p>
          <w:p w14:paraId="35081326" w14:textId="77777777" w:rsidR="00402DAA" w:rsidRPr="00B8618C" w:rsidRDefault="00402DAA" w:rsidP="008E60EB">
            <w:pPr>
              <w:jc w:val="center"/>
              <w:rPr>
                <w:rFonts w:cstheme="minorHAnsi"/>
                <w:sz w:val="20"/>
                <w:szCs w:val="20"/>
              </w:rPr>
            </w:pPr>
            <w:r w:rsidRPr="00B8618C">
              <w:rPr>
                <w:rFonts w:cstheme="minorHAnsi"/>
                <w:sz w:val="20"/>
                <w:szCs w:val="20"/>
              </w:rPr>
              <w:t>Synergický</w:t>
            </w:r>
          </w:p>
        </w:tc>
        <w:tc>
          <w:tcPr>
            <w:tcW w:w="1122" w:type="dxa"/>
          </w:tcPr>
          <w:p w14:paraId="11D3792A" w14:textId="77777777" w:rsidR="00402DAA" w:rsidRPr="00B8618C" w:rsidRDefault="00402DAA" w:rsidP="008E60EB">
            <w:pPr>
              <w:rPr>
                <w:rFonts w:cstheme="minorHAnsi"/>
                <w:sz w:val="20"/>
                <w:szCs w:val="20"/>
              </w:rPr>
            </w:pPr>
          </w:p>
        </w:tc>
      </w:tr>
      <w:tr w:rsidR="00402DAA" w:rsidRPr="00B8618C" w14:paraId="527D4440" w14:textId="77777777" w:rsidTr="00894E9F">
        <w:tc>
          <w:tcPr>
            <w:tcW w:w="1788" w:type="dxa"/>
          </w:tcPr>
          <w:p w14:paraId="2C865DEA" w14:textId="77777777" w:rsidR="00402DAA" w:rsidRPr="00B8618C" w:rsidRDefault="00402DAA" w:rsidP="008E60EB">
            <w:pPr>
              <w:rPr>
                <w:rFonts w:cstheme="minorHAnsi"/>
                <w:b/>
                <w:sz w:val="20"/>
                <w:szCs w:val="20"/>
              </w:rPr>
            </w:pPr>
            <w:r w:rsidRPr="00B8618C">
              <w:rPr>
                <w:rFonts w:cstheme="minorHAnsi"/>
                <w:b/>
                <w:sz w:val="20"/>
                <w:szCs w:val="20"/>
              </w:rPr>
              <w:t>Pozemky určené k plnění funkcí lesa</w:t>
            </w:r>
          </w:p>
        </w:tc>
        <w:tc>
          <w:tcPr>
            <w:tcW w:w="3736" w:type="dxa"/>
            <w:gridSpan w:val="2"/>
          </w:tcPr>
          <w:p w14:paraId="39CDA277"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20DE7B82"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1235009F"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166597CD"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3508606B" w14:textId="77777777" w:rsidTr="00894E9F">
        <w:tc>
          <w:tcPr>
            <w:tcW w:w="1788" w:type="dxa"/>
          </w:tcPr>
          <w:p w14:paraId="2AB02E9B" w14:textId="77777777" w:rsidR="00402DAA" w:rsidRPr="00B8618C" w:rsidRDefault="00402DAA" w:rsidP="008E60EB">
            <w:pPr>
              <w:rPr>
                <w:rFonts w:cstheme="minorHAnsi"/>
                <w:b/>
                <w:sz w:val="20"/>
                <w:szCs w:val="20"/>
              </w:rPr>
            </w:pPr>
            <w:r w:rsidRPr="00B8618C">
              <w:rPr>
                <w:rFonts w:cstheme="minorHAnsi"/>
                <w:b/>
                <w:sz w:val="20"/>
                <w:szCs w:val="20"/>
              </w:rPr>
              <w:t>Horninové prostředí</w:t>
            </w:r>
          </w:p>
        </w:tc>
        <w:tc>
          <w:tcPr>
            <w:tcW w:w="3736" w:type="dxa"/>
            <w:gridSpan w:val="2"/>
          </w:tcPr>
          <w:p w14:paraId="43F8C49A"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399B2F0C"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1168B6CE"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7939AF56"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09AECEF4" w14:textId="77777777" w:rsidTr="00894E9F">
        <w:tc>
          <w:tcPr>
            <w:tcW w:w="1788" w:type="dxa"/>
          </w:tcPr>
          <w:p w14:paraId="1D67AB2F" w14:textId="77777777" w:rsidR="00402DAA" w:rsidRPr="00B8618C" w:rsidRDefault="00402DAA" w:rsidP="008E60EB">
            <w:pPr>
              <w:rPr>
                <w:rFonts w:cstheme="minorHAnsi"/>
                <w:b/>
                <w:sz w:val="20"/>
                <w:szCs w:val="20"/>
              </w:rPr>
            </w:pPr>
            <w:r w:rsidRPr="00B8618C">
              <w:rPr>
                <w:rFonts w:cstheme="minorHAnsi"/>
                <w:b/>
                <w:sz w:val="20"/>
                <w:szCs w:val="20"/>
              </w:rPr>
              <w:t xml:space="preserve">Biologická rozmanitost flóra, fauna </w:t>
            </w:r>
          </w:p>
        </w:tc>
        <w:tc>
          <w:tcPr>
            <w:tcW w:w="3736" w:type="dxa"/>
            <w:gridSpan w:val="2"/>
          </w:tcPr>
          <w:p w14:paraId="2D1EFA66" w14:textId="77777777" w:rsidR="00402DAA" w:rsidRPr="00B8618C" w:rsidRDefault="00402DAA" w:rsidP="008E60EB">
            <w:pPr>
              <w:rPr>
                <w:rFonts w:cstheme="minorHAnsi"/>
                <w:sz w:val="20"/>
                <w:szCs w:val="20"/>
              </w:rPr>
            </w:pPr>
            <w:r w:rsidRPr="00B8618C">
              <w:rPr>
                <w:rFonts w:cstheme="minorHAnsi"/>
                <w:sz w:val="20"/>
                <w:szCs w:val="20"/>
              </w:rPr>
              <w:t>Vlivy nebyly identifikovány.</w:t>
            </w:r>
          </w:p>
        </w:tc>
        <w:tc>
          <w:tcPr>
            <w:tcW w:w="1203" w:type="dxa"/>
          </w:tcPr>
          <w:p w14:paraId="1878EA1B" w14:textId="77777777" w:rsidR="00402DAA" w:rsidRPr="00B8618C" w:rsidRDefault="00402DAA" w:rsidP="008E60EB">
            <w:pPr>
              <w:jc w:val="center"/>
              <w:rPr>
                <w:rFonts w:cstheme="minorHAnsi"/>
                <w:sz w:val="20"/>
                <w:szCs w:val="20"/>
              </w:rPr>
            </w:pPr>
            <w:r w:rsidRPr="00B8618C">
              <w:rPr>
                <w:rFonts w:cstheme="minorHAnsi"/>
                <w:sz w:val="20"/>
                <w:szCs w:val="20"/>
              </w:rPr>
              <w:t>0</w:t>
            </w:r>
          </w:p>
        </w:tc>
        <w:tc>
          <w:tcPr>
            <w:tcW w:w="1213" w:type="dxa"/>
          </w:tcPr>
          <w:p w14:paraId="71B9D97C" w14:textId="77777777" w:rsidR="00402DAA" w:rsidRPr="00B8618C" w:rsidRDefault="00402DAA" w:rsidP="008E60EB">
            <w:pPr>
              <w:jc w:val="center"/>
              <w:rPr>
                <w:rFonts w:cstheme="minorHAnsi"/>
                <w:sz w:val="20"/>
                <w:szCs w:val="20"/>
              </w:rPr>
            </w:pPr>
            <w:r w:rsidRPr="00B8618C">
              <w:rPr>
                <w:rFonts w:cstheme="minorHAnsi"/>
                <w:sz w:val="20"/>
                <w:szCs w:val="20"/>
              </w:rPr>
              <w:t>-</w:t>
            </w:r>
          </w:p>
        </w:tc>
        <w:tc>
          <w:tcPr>
            <w:tcW w:w="1122" w:type="dxa"/>
          </w:tcPr>
          <w:p w14:paraId="01D9556C" w14:textId="77777777" w:rsidR="00402DAA" w:rsidRPr="00B8618C" w:rsidRDefault="00402DAA" w:rsidP="008E60EB">
            <w:pPr>
              <w:jc w:val="center"/>
              <w:rPr>
                <w:rFonts w:cstheme="minorHAnsi"/>
                <w:sz w:val="20"/>
                <w:szCs w:val="20"/>
              </w:rPr>
            </w:pPr>
            <w:r w:rsidRPr="00B8618C">
              <w:rPr>
                <w:rFonts w:cstheme="minorHAnsi"/>
                <w:sz w:val="20"/>
                <w:szCs w:val="20"/>
              </w:rPr>
              <w:t>-</w:t>
            </w:r>
          </w:p>
        </w:tc>
      </w:tr>
      <w:tr w:rsidR="00402DAA" w:rsidRPr="00B8618C" w14:paraId="09FCD76D" w14:textId="77777777" w:rsidTr="00894E9F">
        <w:tc>
          <w:tcPr>
            <w:tcW w:w="1788" w:type="dxa"/>
          </w:tcPr>
          <w:p w14:paraId="12461B65" w14:textId="77777777" w:rsidR="00402DAA" w:rsidRPr="00B8618C" w:rsidRDefault="00402DAA" w:rsidP="008E60EB">
            <w:pPr>
              <w:rPr>
                <w:rFonts w:cstheme="minorHAnsi"/>
                <w:b/>
                <w:sz w:val="20"/>
                <w:szCs w:val="20"/>
              </w:rPr>
            </w:pPr>
            <w:r w:rsidRPr="00B8618C">
              <w:rPr>
                <w:rFonts w:cstheme="minorHAnsi"/>
                <w:b/>
                <w:sz w:val="20"/>
                <w:szCs w:val="20"/>
              </w:rPr>
              <w:t>Krajina, krajinný ráz</w:t>
            </w:r>
          </w:p>
        </w:tc>
        <w:tc>
          <w:tcPr>
            <w:tcW w:w="3736" w:type="dxa"/>
            <w:gridSpan w:val="2"/>
          </w:tcPr>
          <w:p w14:paraId="2695B75E" w14:textId="4EDDEF1A" w:rsidR="00402DAA" w:rsidRPr="00B8618C" w:rsidRDefault="00402DAA" w:rsidP="008E60EB">
            <w:pPr>
              <w:rPr>
                <w:rFonts w:cstheme="minorHAnsi"/>
                <w:sz w:val="20"/>
                <w:szCs w:val="20"/>
              </w:rPr>
            </w:pPr>
            <w:r w:rsidRPr="00B8618C">
              <w:rPr>
                <w:rFonts w:cstheme="minorHAnsi"/>
                <w:sz w:val="20"/>
                <w:szCs w:val="20"/>
              </w:rPr>
              <w:t>Území dotčené změnou je poměrně významně urbanizované a další změny, kterými dojde ke zvýšení rozsahu urbanizovaných ploch a k zahuštění městského prostředí v širším zájmovém území</w:t>
            </w:r>
            <w:r w:rsidR="000D724D" w:rsidRPr="00B8618C">
              <w:rPr>
                <w:rFonts w:cstheme="minorHAnsi"/>
                <w:sz w:val="20"/>
                <w:szCs w:val="20"/>
              </w:rPr>
              <w:t>,</w:t>
            </w:r>
            <w:r w:rsidRPr="00B8618C">
              <w:rPr>
                <w:rFonts w:cstheme="minorHAnsi"/>
                <w:sz w:val="20"/>
                <w:szCs w:val="20"/>
              </w:rPr>
              <w:t xml:space="preserve"> jsou připravovány.</w:t>
            </w:r>
          </w:p>
          <w:p w14:paraId="58A858E4" w14:textId="77777777" w:rsidR="00402DAA" w:rsidRPr="00B8618C" w:rsidRDefault="00402DAA" w:rsidP="008E60EB">
            <w:pPr>
              <w:rPr>
                <w:rFonts w:cstheme="minorHAnsi"/>
                <w:sz w:val="20"/>
                <w:szCs w:val="20"/>
              </w:rPr>
            </w:pPr>
            <w:r w:rsidRPr="00B8618C">
              <w:rPr>
                <w:rFonts w:cstheme="minorHAnsi"/>
                <w:sz w:val="20"/>
                <w:szCs w:val="20"/>
              </w:rPr>
              <w:t xml:space="preserve">Urbanizační aktivity mění charakter území. </w:t>
            </w:r>
          </w:p>
        </w:tc>
        <w:tc>
          <w:tcPr>
            <w:tcW w:w="1203" w:type="dxa"/>
          </w:tcPr>
          <w:p w14:paraId="4D670CD0" w14:textId="77777777" w:rsidR="00402DAA" w:rsidRPr="00B8618C" w:rsidRDefault="00402DAA" w:rsidP="008E60EB">
            <w:pPr>
              <w:jc w:val="center"/>
              <w:rPr>
                <w:rFonts w:cstheme="minorHAnsi"/>
                <w:sz w:val="20"/>
                <w:szCs w:val="20"/>
              </w:rPr>
            </w:pPr>
            <w:r w:rsidRPr="00B8618C">
              <w:rPr>
                <w:rFonts w:cstheme="minorHAnsi"/>
                <w:sz w:val="20"/>
                <w:szCs w:val="20"/>
              </w:rPr>
              <w:t>-1</w:t>
            </w:r>
          </w:p>
        </w:tc>
        <w:tc>
          <w:tcPr>
            <w:tcW w:w="1213" w:type="dxa"/>
          </w:tcPr>
          <w:p w14:paraId="056371F7" w14:textId="77777777" w:rsidR="00402DAA" w:rsidRPr="00B8618C" w:rsidRDefault="00402DAA" w:rsidP="008E60EB">
            <w:pPr>
              <w:jc w:val="center"/>
              <w:rPr>
                <w:rFonts w:cstheme="minorHAnsi"/>
                <w:sz w:val="20"/>
                <w:szCs w:val="20"/>
              </w:rPr>
            </w:pPr>
            <w:r w:rsidRPr="00B8618C">
              <w:rPr>
                <w:rFonts w:cstheme="minorHAnsi"/>
                <w:sz w:val="20"/>
                <w:szCs w:val="20"/>
              </w:rPr>
              <w:t>Kumulativní</w:t>
            </w:r>
          </w:p>
          <w:p w14:paraId="5317C182" w14:textId="77777777" w:rsidR="00402DAA" w:rsidRPr="00B8618C" w:rsidRDefault="00402DAA" w:rsidP="008E60EB">
            <w:pPr>
              <w:jc w:val="center"/>
              <w:rPr>
                <w:rFonts w:cstheme="minorHAnsi"/>
                <w:sz w:val="20"/>
                <w:szCs w:val="20"/>
              </w:rPr>
            </w:pPr>
            <w:r w:rsidRPr="00B8618C">
              <w:rPr>
                <w:rFonts w:cstheme="minorHAnsi"/>
                <w:sz w:val="20"/>
                <w:szCs w:val="20"/>
              </w:rPr>
              <w:t>Synergický</w:t>
            </w:r>
          </w:p>
        </w:tc>
        <w:tc>
          <w:tcPr>
            <w:tcW w:w="1122" w:type="dxa"/>
          </w:tcPr>
          <w:p w14:paraId="51677B95" w14:textId="77777777" w:rsidR="00402DAA" w:rsidRPr="00B8618C" w:rsidRDefault="00402DAA" w:rsidP="008E60EB">
            <w:pPr>
              <w:rPr>
                <w:rFonts w:cstheme="minorHAnsi"/>
                <w:sz w:val="20"/>
                <w:szCs w:val="20"/>
              </w:rPr>
            </w:pPr>
          </w:p>
        </w:tc>
      </w:tr>
      <w:tr w:rsidR="00402DAA" w:rsidRPr="00B8618C" w14:paraId="312E87AF" w14:textId="77777777" w:rsidTr="00894E9F">
        <w:tc>
          <w:tcPr>
            <w:tcW w:w="9062" w:type="dxa"/>
            <w:gridSpan w:val="6"/>
          </w:tcPr>
          <w:p w14:paraId="43E13156" w14:textId="77777777" w:rsidR="00402DAA" w:rsidRPr="00B8618C" w:rsidRDefault="00402DAA" w:rsidP="00402DAA">
            <w:pPr>
              <w:pStyle w:val="Odstavecseseznamem"/>
              <w:numPr>
                <w:ilvl w:val="0"/>
                <w:numId w:val="50"/>
              </w:numPr>
              <w:tabs>
                <w:tab w:val="clear" w:pos="851"/>
              </w:tabs>
              <w:spacing w:after="0"/>
              <w:rPr>
                <w:rFonts w:cstheme="minorHAnsi"/>
                <w:b/>
                <w:sz w:val="20"/>
                <w:szCs w:val="20"/>
              </w:rPr>
            </w:pPr>
            <w:r w:rsidRPr="00B8618C">
              <w:rPr>
                <w:rFonts w:cstheme="minorHAnsi"/>
                <w:b/>
                <w:sz w:val="20"/>
                <w:szCs w:val="20"/>
              </w:rPr>
              <w:t>Identifikace přeshraničních vlivů</w:t>
            </w:r>
          </w:p>
        </w:tc>
      </w:tr>
      <w:tr w:rsidR="00402DAA" w:rsidRPr="00B8618C" w14:paraId="752E3BDC" w14:textId="77777777" w:rsidTr="00894E9F">
        <w:tc>
          <w:tcPr>
            <w:tcW w:w="9062" w:type="dxa"/>
            <w:gridSpan w:val="6"/>
          </w:tcPr>
          <w:p w14:paraId="61181D70" w14:textId="77777777" w:rsidR="00402DAA" w:rsidRPr="00B8618C" w:rsidRDefault="00402DAA" w:rsidP="008E60EB">
            <w:pPr>
              <w:rPr>
                <w:rFonts w:cstheme="minorHAnsi"/>
                <w:sz w:val="20"/>
                <w:szCs w:val="20"/>
              </w:rPr>
            </w:pPr>
            <w:r w:rsidRPr="00B8618C">
              <w:rPr>
                <w:rFonts w:cstheme="minorHAnsi"/>
                <w:sz w:val="20"/>
                <w:szCs w:val="20"/>
              </w:rPr>
              <w:t xml:space="preserve">Přeshraniční vlivy nebyly identifikovány. </w:t>
            </w:r>
          </w:p>
        </w:tc>
      </w:tr>
      <w:tr w:rsidR="00402DAA" w:rsidRPr="00B8618C" w14:paraId="71E69108" w14:textId="77777777" w:rsidTr="00894E9F">
        <w:tc>
          <w:tcPr>
            <w:tcW w:w="9062" w:type="dxa"/>
            <w:gridSpan w:val="6"/>
          </w:tcPr>
          <w:p w14:paraId="09BB4F87" w14:textId="77777777" w:rsidR="00402DAA" w:rsidRPr="00B8618C" w:rsidRDefault="00402DAA" w:rsidP="00402DAA">
            <w:pPr>
              <w:pStyle w:val="Odstavecseseznamem"/>
              <w:numPr>
                <w:ilvl w:val="0"/>
                <w:numId w:val="50"/>
              </w:numPr>
              <w:tabs>
                <w:tab w:val="clear" w:pos="851"/>
              </w:tabs>
              <w:spacing w:after="0"/>
              <w:rPr>
                <w:rFonts w:cstheme="minorHAnsi"/>
                <w:b/>
                <w:sz w:val="20"/>
                <w:szCs w:val="20"/>
              </w:rPr>
            </w:pPr>
            <w:r w:rsidRPr="00B8618C">
              <w:rPr>
                <w:rFonts w:cstheme="minorHAnsi"/>
                <w:b/>
                <w:sz w:val="20"/>
                <w:szCs w:val="20"/>
              </w:rPr>
              <w:t>Závěry a návrh opatření</w:t>
            </w:r>
          </w:p>
        </w:tc>
      </w:tr>
      <w:tr w:rsidR="00402DAA" w:rsidRPr="00B8618C" w14:paraId="5FE08F80" w14:textId="77777777" w:rsidTr="00894E9F">
        <w:tc>
          <w:tcPr>
            <w:tcW w:w="9062" w:type="dxa"/>
            <w:gridSpan w:val="6"/>
          </w:tcPr>
          <w:p w14:paraId="3556D971" w14:textId="77777777" w:rsidR="00402DAA" w:rsidRPr="00B8618C" w:rsidRDefault="00402DAA" w:rsidP="008E60EB">
            <w:pPr>
              <w:rPr>
                <w:rFonts w:cstheme="minorHAnsi"/>
                <w:b/>
                <w:i/>
                <w:sz w:val="20"/>
                <w:szCs w:val="20"/>
              </w:rPr>
            </w:pPr>
            <w:r w:rsidRPr="00B8618C">
              <w:rPr>
                <w:rFonts w:cstheme="minorHAnsi"/>
                <w:b/>
                <w:i/>
                <w:sz w:val="20"/>
                <w:szCs w:val="20"/>
              </w:rPr>
              <w:t>S využitím lokality lze souhlasit za níže stanovených podmínek:</w:t>
            </w:r>
          </w:p>
        </w:tc>
      </w:tr>
      <w:tr w:rsidR="00402DAA" w:rsidRPr="00B8618C" w14:paraId="7E0E6DE1" w14:textId="77777777" w:rsidTr="00894E9F">
        <w:tc>
          <w:tcPr>
            <w:tcW w:w="9062" w:type="dxa"/>
            <w:gridSpan w:val="6"/>
          </w:tcPr>
          <w:p w14:paraId="44EE1E55" w14:textId="377B8CCC" w:rsidR="00402DAA" w:rsidRPr="00B8618C" w:rsidRDefault="00402DAA" w:rsidP="00402DAA">
            <w:pPr>
              <w:pStyle w:val="Odstavecseseznamem"/>
              <w:numPr>
                <w:ilvl w:val="0"/>
                <w:numId w:val="51"/>
              </w:numPr>
              <w:tabs>
                <w:tab w:val="clear" w:pos="851"/>
              </w:tabs>
              <w:spacing w:after="0"/>
              <w:rPr>
                <w:rFonts w:cstheme="minorHAnsi"/>
                <w:sz w:val="20"/>
                <w:szCs w:val="20"/>
              </w:rPr>
            </w:pPr>
            <w:r w:rsidRPr="00B8618C">
              <w:rPr>
                <w:rFonts w:cstheme="minorHAnsi"/>
                <w:sz w:val="20"/>
                <w:szCs w:val="20"/>
              </w:rPr>
              <w:t xml:space="preserve">Objemové a výškové řešení staveb bude </w:t>
            </w:r>
            <w:r w:rsidR="00FF4209" w:rsidRPr="00B8618C">
              <w:rPr>
                <w:rFonts w:cstheme="minorHAnsi"/>
                <w:sz w:val="20"/>
                <w:szCs w:val="20"/>
              </w:rPr>
              <w:t xml:space="preserve">respektovat </w:t>
            </w:r>
            <w:r w:rsidRPr="00B8618C">
              <w:rPr>
                <w:rFonts w:cstheme="minorHAnsi"/>
                <w:sz w:val="20"/>
                <w:szCs w:val="20"/>
              </w:rPr>
              <w:t>měřítko okolní zástavby rodinných domů.</w:t>
            </w:r>
          </w:p>
        </w:tc>
      </w:tr>
      <w:tr w:rsidR="00402DAA" w:rsidRPr="00B8618C" w14:paraId="5C1A6AFD" w14:textId="77777777" w:rsidTr="00894E9F">
        <w:tc>
          <w:tcPr>
            <w:tcW w:w="9062" w:type="dxa"/>
            <w:gridSpan w:val="6"/>
          </w:tcPr>
          <w:p w14:paraId="0A9A4A20" w14:textId="77777777" w:rsidR="00402DAA" w:rsidRPr="00B8618C" w:rsidRDefault="00402DAA" w:rsidP="00402DAA">
            <w:pPr>
              <w:pStyle w:val="Odstavecseseznamem"/>
              <w:numPr>
                <w:ilvl w:val="0"/>
                <w:numId w:val="51"/>
              </w:numPr>
              <w:tabs>
                <w:tab w:val="clear" w:pos="851"/>
              </w:tabs>
              <w:spacing w:after="0"/>
              <w:rPr>
                <w:rFonts w:cstheme="minorHAnsi"/>
                <w:sz w:val="20"/>
                <w:szCs w:val="20"/>
              </w:rPr>
            </w:pPr>
            <w:r w:rsidRPr="00B8618C">
              <w:rPr>
                <w:rFonts w:cstheme="minorHAnsi"/>
                <w:sz w:val="20"/>
                <w:szCs w:val="20"/>
              </w:rPr>
              <w:t xml:space="preserve">Zajistit kvalitní řešení veřejných prostranství a ploch zeleně. </w:t>
            </w:r>
          </w:p>
        </w:tc>
      </w:tr>
      <w:tr w:rsidR="00402DAA" w:rsidRPr="00B8618C" w14:paraId="70EF95DA" w14:textId="77777777" w:rsidTr="00894E9F">
        <w:tc>
          <w:tcPr>
            <w:tcW w:w="9062" w:type="dxa"/>
            <w:gridSpan w:val="6"/>
          </w:tcPr>
          <w:p w14:paraId="7C87630B" w14:textId="77777777" w:rsidR="00402DAA" w:rsidRPr="00B8618C" w:rsidRDefault="00402DAA" w:rsidP="00402DAA">
            <w:pPr>
              <w:pStyle w:val="Odstavecseseznamem"/>
              <w:numPr>
                <w:ilvl w:val="0"/>
                <w:numId w:val="51"/>
              </w:numPr>
              <w:tabs>
                <w:tab w:val="clear" w:pos="851"/>
              </w:tabs>
              <w:spacing w:after="0"/>
              <w:rPr>
                <w:rFonts w:cstheme="minorHAnsi"/>
                <w:sz w:val="20"/>
                <w:szCs w:val="20"/>
              </w:rPr>
            </w:pPr>
            <w:r w:rsidRPr="00B8618C">
              <w:rPr>
                <w:rFonts w:cstheme="minorHAnsi"/>
                <w:sz w:val="20"/>
                <w:szCs w:val="20"/>
              </w:rPr>
              <w:t>Zajistit ochranu stávající liniové zeleně po obvodu plochy.</w:t>
            </w:r>
          </w:p>
        </w:tc>
      </w:tr>
      <w:tr w:rsidR="004F0B84" w:rsidRPr="00B8618C" w14:paraId="36DE7FF9" w14:textId="77777777" w:rsidTr="00894E9F">
        <w:tc>
          <w:tcPr>
            <w:tcW w:w="9062" w:type="dxa"/>
            <w:gridSpan w:val="6"/>
          </w:tcPr>
          <w:p w14:paraId="7763486D" w14:textId="10E04F66" w:rsidR="004F0B84" w:rsidRPr="00B8618C" w:rsidRDefault="004F0B84" w:rsidP="00402DAA">
            <w:pPr>
              <w:pStyle w:val="Odstavecseseznamem"/>
              <w:numPr>
                <w:ilvl w:val="0"/>
                <w:numId w:val="51"/>
              </w:numPr>
              <w:tabs>
                <w:tab w:val="clear" w:pos="851"/>
              </w:tabs>
              <w:spacing w:after="0"/>
              <w:rPr>
                <w:rFonts w:cstheme="minorHAnsi"/>
                <w:sz w:val="20"/>
                <w:szCs w:val="20"/>
              </w:rPr>
            </w:pPr>
            <w:r w:rsidRPr="00B8618C">
              <w:rPr>
                <w:rFonts w:cs="Calibri"/>
                <w:sz w:val="20"/>
                <w:szCs w:val="20"/>
              </w:rPr>
              <w:t>Uspořádání staveb a ploch a jejich dopravní řešení bude respektovat požadavek minimalizace vlivů na přilehlou obytnou zástavbu.</w:t>
            </w:r>
          </w:p>
        </w:tc>
      </w:tr>
    </w:tbl>
    <w:p w14:paraId="3254CBF3" w14:textId="77777777" w:rsidR="00402DAA" w:rsidRPr="00B8618C" w:rsidRDefault="00402DAA" w:rsidP="00402DAA">
      <w:pPr>
        <w:rPr>
          <w:rFonts w:cstheme="minorHAnsi"/>
          <w:sz w:val="20"/>
          <w:szCs w:val="20"/>
        </w:rPr>
      </w:pPr>
    </w:p>
    <w:p w14:paraId="727CAA7B" w14:textId="77777777" w:rsidR="00990312" w:rsidRPr="00B8618C" w:rsidRDefault="00990312" w:rsidP="00C94CA5"/>
    <w:p w14:paraId="0E5A1810" w14:textId="77777777" w:rsidR="00990312" w:rsidRPr="00B8618C" w:rsidRDefault="00990312" w:rsidP="00C94CA5">
      <w:pPr>
        <w:sectPr w:rsidR="00990312" w:rsidRPr="00B8618C" w:rsidSect="00A302F1">
          <w:pgSz w:w="11906" w:h="16838" w:code="9"/>
          <w:pgMar w:top="1418" w:right="1418" w:bottom="1418" w:left="1418" w:header="709" w:footer="709" w:gutter="0"/>
          <w:cols w:space="708"/>
        </w:sectPr>
      </w:pPr>
    </w:p>
    <w:p w14:paraId="51255FAF" w14:textId="7AB62603" w:rsidR="007360D6" w:rsidRPr="00B8618C" w:rsidRDefault="007360D6" w:rsidP="00632ACC">
      <w:pPr>
        <w:pStyle w:val="Nadpis0"/>
        <w:jc w:val="left"/>
      </w:pPr>
      <w:bookmarkStart w:id="150" w:name="_Toc56005757"/>
      <w:bookmarkStart w:id="151" w:name="_Toc56006419"/>
      <w:bookmarkStart w:id="152" w:name="_Toc124524177"/>
      <w:bookmarkStart w:id="153" w:name="_Toc56002875"/>
      <w:r w:rsidRPr="00B8618C">
        <w:t>B.</w:t>
      </w:r>
      <w:r w:rsidRPr="00B8618C">
        <w:tab/>
        <w:t>Vyhodnocení vlivů na ptačí oblasti a evropsky významné lokality</w:t>
      </w:r>
      <w:bookmarkEnd w:id="150"/>
      <w:bookmarkEnd w:id="151"/>
      <w:bookmarkEnd w:id="152"/>
    </w:p>
    <w:p w14:paraId="33F4AD20" w14:textId="77777777" w:rsidR="00A47D17" w:rsidRPr="00B8618C" w:rsidRDefault="00A47D17" w:rsidP="007360D6"/>
    <w:p w14:paraId="7443A25E" w14:textId="77777777" w:rsidR="00FF67A0" w:rsidRPr="00B8618C" w:rsidRDefault="00FF67A0" w:rsidP="00FF67A0">
      <w:r w:rsidRPr="00B8618C">
        <w:t>Vyhodnocení nebylo zpracováno.</w:t>
      </w:r>
    </w:p>
    <w:p w14:paraId="61B8F36C" w14:textId="47A8724C" w:rsidR="00FF67A0" w:rsidRPr="00B8618C" w:rsidRDefault="00FF67A0" w:rsidP="00FF67A0">
      <w:r w:rsidRPr="00B8618C">
        <w:t>Dle stanoviska Odboru ochrany prostředí ochrany přírody Magistrátu hlavního města Prahy dle § 45i odst. 1 zákona č. 114/1992 Sb., o ochraně přírody a krajiny, ve znění pozdějších předpisů, čj. MHMP 789336/2017 ze dne 19. 5. 2017</w:t>
      </w:r>
      <w:r w:rsidR="00CC0DC0" w:rsidRPr="00B8618C">
        <w:t xml:space="preserve"> </w:t>
      </w:r>
      <w:r w:rsidRPr="00B8618C">
        <w:rPr>
          <w:b/>
        </w:rPr>
        <w:t>nemůže mít Změna ÚP hl. města Pr</w:t>
      </w:r>
      <w:r w:rsidR="00894E9F" w:rsidRPr="00B8618C">
        <w:rPr>
          <w:b/>
        </w:rPr>
        <w:t>ahy č. 3058/10 významný vliv na </w:t>
      </w:r>
      <w:r w:rsidRPr="00B8618C">
        <w:rPr>
          <w:b/>
        </w:rPr>
        <w:t>evropsky významné lokality ani ptačí oblasti</w:t>
      </w:r>
      <w:r w:rsidRPr="00B8618C">
        <w:t>.</w:t>
      </w:r>
    </w:p>
    <w:p w14:paraId="0F5F5911" w14:textId="77777777" w:rsidR="00FF67A0" w:rsidRPr="00B8618C" w:rsidRDefault="00FF67A0" w:rsidP="00FF67A0">
      <w:r w:rsidRPr="00B8618C">
        <w:t>Území, ve kterém je tato změna navržena se nachází v dostatečné vzdálenosti od evropsky významných lokalit (dále jen EVL) na území hlavního města. Ptačí oblast se na území hl. m. Prahy, ani v jeho nejbližším okolí nevyskytuje.</w:t>
      </w:r>
    </w:p>
    <w:p w14:paraId="5CD2A0E5" w14:textId="77777777" w:rsidR="007360D6" w:rsidRPr="00B8618C" w:rsidRDefault="007360D6" w:rsidP="007360D6"/>
    <w:p w14:paraId="123F2388" w14:textId="77777777" w:rsidR="007360D6" w:rsidRPr="00B8618C" w:rsidRDefault="007360D6" w:rsidP="007360D6"/>
    <w:p w14:paraId="5BF37C6F" w14:textId="77777777" w:rsidR="007360D6" w:rsidRPr="00B8618C" w:rsidRDefault="007360D6" w:rsidP="007360D6">
      <w:pPr>
        <w:sectPr w:rsidR="007360D6" w:rsidRPr="00B8618C" w:rsidSect="00803BEE">
          <w:headerReference w:type="even" r:id="rId29"/>
          <w:headerReference w:type="default" r:id="rId30"/>
          <w:pgSz w:w="11906" w:h="16838" w:code="9"/>
          <w:pgMar w:top="1418" w:right="1418" w:bottom="1418" w:left="1418" w:header="709" w:footer="709" w:gutter="0"/>
          <w:cols w:space="708"/>
        </w:sectPr>
      </w:pPr>
    </w:p>
    <w:bookmarkEnd w:id="153"/>
    <w:p w14:paraId="28F74807" w14:textId="77777777" w:rsidR="00847F4C" w:rsidRPr="00B8618C" w:rsidRDefault="008F744E" w:rsidP="00847F4C">
      <w:pPr>
        <w:pStyle w:val="Nadpis0"/>
      </w:pPr>
      <w:r w:rsidRPr="00B8618C">
        <w:t xml:space="preserve"> </w:t>
      </w:r>
      <w:bookmarkStart w:id="154" w:name="_Toc56005758"/>
      <w:bookmarkStart w:id="155" w:name="_Toc56006420"/>
      <w:bookmarkStart w:id="156" w:name="_Toc68195281"/>
      <w:bookmarkStart w:id="157" w:name="_Toc124524178"/>
      <w:bookmarkStart w:id="158" w:name="_Toc56005762"/>
      <w:bookmarkStart w:id="159" w:name="_Toc56006424"/>
      <w:bookmarkStart w:id="160" w:name="_Toc114043758"/>
      <w:r w:rsidR="00847F4C" w:rsidRPr="00B8618C">
        <w:t>C.</w:t>
      </w:r>
      <w:r w:rsidR="00847F4C" w:rsidRPr="00B8618C">
        <w:tab/>
      </w:r>
      <w:bookmarkEnd w:id="154"/>
      <w:bookmarkEnd w:id="155"/>
      <w:r w:rsidR="00847F4C" w:rsidRPr="00B8618C">
        <w:t>Vyhodnocení vlivů na skutečnosti zjištěné v územně analytických podkladech</w:t>
      </w:r>
      <w:bookmarkEnd w:id="156"/>
      <w:bookmarkEnd w:id="157"/>
    </w:p>
    <w:p w14:paraId="31930FE2" w14:textId="77777777" w:rsidR="00847F4C" w:rsidRPr="00B8618C" w:rsidRDefault="00847F4C" w:rsidP="00847F4C">
      <w:pPr>
        <w:rPr>
          <w:lang w:eastAsia="en-US"/>
        </w:rPr>
      </w:pPr>
    </w:p>
    <w:p w14:paraId="71D514AF" w14:textId="77777777" w:rsidR="00847F4C" w:rsidRPr="00B8618C" w:rsidRDefault="00847F4C" w:rsidP="00847F4C">
      <w:pPr>
        <w:rPr>
          <w:lang w:eastAsia="en-US"/>
        </w:rPr>
      </w:pPr>
    </w:p>
    <w:p w14:paraId="168777A3" w14:textId="77777777" w:rsidR="00847F4C" w:rsidRPr="00B8618C" w:rsidRDefault="00847F4C" w:rsidP="00847F4C">
      <w:pPr>
        <w:pStyle w:val="Nadpis1"/>
        <w:ind w:left="0" w:firstLine="0"/>
      </w:pPr>
      <w:bookmarkStart w:id="161" w:name="_Toc3500719"/>
      <w:bookmarkStart w:id="162" w:name="_Toc3500999"/>
      <w:bookmarkStart w:id="163" w:name="_Toc3501613"/>
      <w:bookmarkStart w:id="164" w:name="_Toc49256617"/>
      <w:bookmarkStart w:id="165" w:name="_Toc68195282"/>
      <w:bookmarkStart w:id="166" w:name="_Toc124524179"/>
      <w:r w:rsidRPr="00B8618C">
        <w:t>1.</w:t>
      </w:r>
      <w:r w:rsidRPr="00B8618C">
        <w:tab/>
        <w:t>Metodický přístup</w:t>
      </w:r>
      <w:bookmarkEnd w:id="161"/>
      <w:bookmarkEnd w:id="162"/>
      <w:bookmarkEnd w:id="163"/>
      <w:bookmarkEnd w:id="164"/>
      <w:bookmarkEnd w:id="165"/>
      <w:bookmarkEnd w:id="166"/>
    </w:p>
    <w:p w14:paraId="660557A4" w14:textId="77777777" w:rsidR="00847F4C" w:rsidRPr="00B8618C" w:rsidRDefault="00847F4C" w:rsidP="00847F4C">
      <w:pPr>
        <w:rPr>
          <w:lang w:eastAsia="en-US"/>
        </w:rPr>
      </w:pPr>
    </w:p>
    <w:p w14:paraId="76002DF4" w14:textId="6AC5DB07" w:rsidR="00847F4C" w:rsidRPr="00B8618C" w:rsidRDefault="00847F4C" w:rsidP="00847F4C">
      <w:r w:rsidRPr="00B8618C">
        <w:t>Pro vyhodnocení vlivů návrhu změny ÚP hl. m. Prahy č. Z </w:t>
      </w:r>
      <w:r w:rsidR="008445A6" w:rsidRPr="00B8618C">
        <w:t xml:space="preserve">3058/10 </w:t>
      </w:r>
      <w:r w:rsidRPr="00B8618C">
        <w:rPr>
          <w:rStyle w:val="Znakapoznpodarou"/>
        </w:rPr>
        <w:footnoteReference w:id="9"/>
      </w:r>
      <w:r w:rsidRPr="00B8618C">
        <w:t xml:space="preserve"> na udržitelný rozvoj území, resp. jeho části v rozsahu bodů C až F dle přílohy č. 500/2006 Sb., ve znění pozdějších předpisů, byl aplikován postup vycházející z „</w:t>
      </w:r>
      <w:r w:rsidRPr="00B8618C">
        <w:rPr>
          <w:i/>
        </w:rPr>
        <w:t>Metodiky vyhodnocení vlivů Politiky územního rozvoje a územně plánovací dokumentace na udržitelný rozvoj území</w:t>
      </w:r>
      <w:r w:rsidRPr="00B8618C">
        <w:t>“. Tuto metodiku zpracovaly s</w:t>
      </w:r>
      <w:r w:rsidR="007B3794" w:rsidRPr="00B8618C">
        <w:t>polečnosti PROCES – Centrum pro </w:t>
      </w:r>
      <w:r w:rsidRPr="00B8618C">
        <w:t>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7FEFE1BF" w14:textId="7C673E19" w:rsidR="00847F4C" w:rsidRPr="00B8618C" w:rsidRDefault="00847F4C" w:rsidP="00847F4C">
      <w:r w:rsidRPr="00B8618C">
        <w:t>Způsob vyhodnocení vlivů, které je popsáno ve výše zmíněné meto</w:t>
      </w:r>
      <w:r w:rsidR="007B3794" w:rsidRPr="00B8618C">
        <w:t>dice, vychází z předpokladu, že </w:t>
      </w:r>
      <w:r w:rsidRPr="00B8618C">
        <w:t xml:space="preserve">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30B4632F" w14:textId="77777777" w:rsidR="00847F4C" w:rsidRPr="00B8618C" w:rsidRDefault="00847F4C" w:rsidP="00847F4C">
      <w:r w:rsidRPr="00B8618C">
        <w:t>Pro vyhodnocení vlivů dle části C byly použity skutečnosti prezentované v „Územně analytických podkladech hl. m. Prahy pro kraj 2020“</w:t>
      </w:r>
      <w:r w:rsidRPr="00B8618C">
        <w:rPr>
          <w:rStyle w:val="Znakapoznpodarou"/>
        </w:rPr>
        <w:footnoteReference w:id="10"/>
      </w:r>
      <w:r w:rsidRPr="00B8618C">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134DD33A" w14:textId="0D4FB23A" w:rsidR="00847F4C" w:rsidRPr="00B8618C" w:rsidRDefault="00847F4C" w:rsidP="00847F4C">
      <w:r w:rsidRPr="00B8618C">
        <w:t xml:space="preserve">Z těchto 11 oblastí jsou do následného vyhodnocení zahrnuty pouze ty cíle (principy), které je možné ovlivnit v podrobnosti řešení územního plánu, resp. jeho změny. Tyto cíle jsou v následující </w:t>
      </w:r>
      <w:r w:rsidRPr="00B8618C">
        <w:fldChar w:fldCharType="begin"/>
      </w:r>
      <w:r w:rsidRPr="00B8618C">
        <w:instrText xml:space="preserve"> REF _Ref56012219 \h  \* MERGEFORMAT </w:instrText>
      </w:r>
      <w:r w:rsidRPr="00B8618C">
        <w:fldChar w:fldCharType="separate"/>
      </w:r>
      <w:r w:rsidR="00EA7359" w:rsidRPr="00B8618C">
        <w:t xml:space="preserve">Tab. </w:t>
      </w:r>
      <w:r w:rsidR="00EA7359">
        <w:rPr>
          <w:noProof/>
        </w:rPr>
        <w:t>9</w:t>
      </w:r>
      <w:r w:rsidRPr="00B8618C">
        <w:fldChar w:fldCharType="end"/>
      </w:r>
      <w:r w:rsidRPr="00B8618C">
        <w:t xml:space="preserve"> vyznačeny symbolem „</w:t>
      </w:r>
      <w:r w:rsidRPr="00B8618C">
        <w:sym w:font="Wingdings" w:char="F0FC"/>
      </w:r>
      <w:r w:rsidRPr="00B8618C">
        <w:t>“ a zelenou barvou příslušné buňky. Oblasti, kde tento vztah nebyl zjištěn, jsou vyznačený symbolem „x“ a hnědou barvou příslušné buňky. Takto vybrané cíle jsou považovány za „skutečnosti“, jejichž ovlivnění posuzovanou změnou ÚP hl. m. Prahy je předmětem vyhodnocení.</w:t>
      </w:r>
    </w:p>
    <w:p w14:paraId="2BAD00AF" w14:textId="77777777" w:rsidR="00847F4C" w:rsidRPr="00B8618C" w:rsidRDefault="00847F4C" w:rsidP="00847F4C">
      <w:pPr>
        <w:pStyle w:val="Titulek"/>
      </w:pPr>
      <w:bookmarkStart w:id="167" w:name="_Ref56012219"/>
      <w:bookmarkStart w:id="168" w:name="_Toc67673788"/>
      <w:bookmarkStart w:id="169" w:name="_Toc67673858"/>
      <w:bookmarkStart w:id="170" w:name="_Toc68189866"/>
      <w:bookmarkStart w:id="171" w:name="_Toc68195300"/>
      <w:bookmarkStart w:id="172" w:name="_Toc124524196"/>
      <w:r w:rsidRPr="00B8618C">
        <w:t xml:space="preserve">Tab. </w:t>
      </w:r>
      <w:r w:rsidRPr="00B8618C">
        <w:rPr>
          <w:noProof/>
        </w:rPr>
        <w:fldChar w:fldCharType="begin"/>
      </w:r>
      <w:r w:rsidRPr="00B8618C">
        <w:rPr>
          <w:noProof/>
        </w:rPr>
        <w:instrText xml:space="preserve"> SEQ Tab. \* ARABIC </w:instrText>
      </w:r>
      <w:r w:rsidRPr="00B8618C">
        <w:rPr>
          <w:noProof/>
        </w:rPr>
        <w:fldChar w:fldCharType="separate"/>
      </w:r>
      <w:r w:rsidR="00EA7359">
        <w:rPr>
          <w:noProof/>
        </w:rPr>
        <w:t>9</w:t>
      </w:r>
      <w:r w:rsidRPr="00B8618C">
        <w:rPr>
          <w:noProof/>
        </w:rPr>
        <w:fldChar w:fldCharType="end"/>
      </w:r>
      <w:bookmarkEnd w:id="167"/>
      <w:r w:rsidRPr="00B8618C">
        <w:rPr>
          <w:noProof/>
        </w:rPr>
        <w:t xml:space="preserve"> </w:t>
      </w:r>
      <w:r w:rsidRPr="00B8618C">
        <w:t>Oblasti a principy udržitelného rozvoje dle ÚAP HMP 2020 z hlediska řešení ÚP hl. m. Prahy</w:t>
      </w:r>
      <w:bookmarkEnd w:id="168"/>
      <w:bookmarkEnd w:id="169"/>
      <w:bookmarkEnd w:id="170"/>
      <w:bookmarkEnd w:id="171"/>
      <w:bookmarkEnd w:id="172"/>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847F4C" w:rsidRPr="00B8618C" w14:paraId="17BE67F0"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FFE49" w14:textId="77777777" w:rsidR="00847F4C" w:rsidRPr="00B8618C" w:rsidRDefault="00847F4C" w:rsidP="008E60EB">
            <w:pPr>
              <w:pStyle w:val="Titulek2"/>
              <w:rPr>
                <w:color w:val="auto"/>
              </w:rPr>
            </w:pPr>
            <w:r w:rsidRPr="00B8618C">
              <w:rPr>
                <w:color w:val="auto"/>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CAFFA6" w14:textId="77777777" w:rsidR="00847F4C" w:rsidRPr="00B8618C" w:rsidRDefault="00847F4C" w:rsidP="008E60EB">
            <w:pPr>
              <w:pStyle w:val="Normln-Texttabulky"/>
              <w:jc w:val="center"/>
            </w:pPr>
          </w:p>
        </w:tc>
      </w:tr>
      <w:tr w:rsidR="00847F4C" w:rsidRPr="00B8618C" w14:paraId="62161298"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6137D" w14:textId="77777777" w:rsidR="00847F4C" w:rsidRPr="00B8618C" w:rsidRDefault="00847F4C" w:rsidP="008E60EB">
            <w:pPr>
              <w:pStyle w:val="Normln-Texttabulky"/>
            </w:pPr>
            <w:r w:rsidRPr="00B8618C">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446902E" w14:textId="77777777" w:rsidR="00847F4C" w:rsidRPr="00B8618C" w:rsidRDefault="00847F4C" w:rsidP="008E60EB">
            <w:pPr>
              <w:pStyle w:val="Normln-Texttabulky"/>
              <w:jc w:val="center"/>
            </w:pPr>
            <w:r w:rsidRPr="00B8618C">
              <w:sym w:font="Wingdings 2" w:char="F050"/>
            </w:r>
          </w:p>
        </w:tc>
      </w:tr>
      <w:tr w:rsidR="00847F4C" w:rsidRPr="00B8618C" w14:paraId="4849974E" w14:textId="77777777" w:rsidTr="008E60EB">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441EA" w14:textId="77777777" w:rsidR="00847F4C" w:rsidRPr="00B8618C" w:rsidRDefault="00847F4C" w:rsidP="008E60EB">
            <w:pPr>
              <w:pStyle w:val="Normln-Texttabulky"/>
            </w:pPr>
            <w:r w:rsidRPr="00B8618C">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0F168AE" w14:textId="77777777" w:rsidR="00847F4C" w:rsidRPr="00B8618C" w:rsidRDefault="00847F4C" w:rsidP="008E60EB">
            <w:pPr>
              <w:pStyle w:val="Normln-Texttabulky"/>
              <w:jc w:val="center"/>
            </w:pPr>
            <w:r w:rsidRPr="00B8618C">
              <w:sym w:font="Wingdings 2" w:char="F050"/>
            </w:r>
          </w:p>
        </w:tc>
      </w:tr>
      <w:tr w:rsidR="00847F4C" w:rsidRPr="00B8618C" w14:paraId="0F265892"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E58BD" w14:textId="77777777" w:rsidR="00847F4C" w:rsidRPr="00B8618C" w:rsidRDefault="00847F4C" w:rsidP="008E60EB">
            <w:pPr>
              <w:pStyle w:val="Normln-Texttabulky"/>
            </w:pPr>
            <w:r w:rsidRPr="00B8618C">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4DF21F3" w14:textId="77777777" w:rsidR="00847F4C" w:rsidRPr="00B8618C" w:rsidRDefault="00847F4C" w:rsidP="008E60EB">
            <w:pPr>
              <w:pStyle w:val="Normln-Texttabulky"/>
              <w:jc w:val="center"/>
            </w:pPr>
            <w:r w:rsidRPr="00B8618C">
              <w:sym w:font="Wingdings 2" w:char="F050"/>
            </w:r>
          </w:p>
        </w:tc>
      </w:tr>
      <w:tr w:rsidR="00847F4C" w:rsidRPr="00B8618C" w14:paraId="20D400A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0A517" w14:textId="77777777" w:rsidR="00847F4C" w:rsidRPr="00B8618C" w:rsidRDefault="00847F4C" w:rsidP="008E60EB">
            <w:pPr>
              <w:pStyle w:val="Titulek2"/>
              <w:keepNext/>
              <w:rPr>
                <w:color w:val="auto"/>
              </w:rPr>
            </w:pPr>
            <w:r w:rsidRPr="00B8618C">
              <w:rPr>
                <w:color w:val="auto"/>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6A4B34" w14:textId="77777777" w:rsidR="00847F4C" w:rsidRPr="00B8618C" w:rsidRDefault="00847F4C" w:rsidP="008E60EB">
            <w:pPr>
              <w:pStyle w:val="Normln-Texttabulky"/>
              <w:keepNext/>
              <w:jc w:val="center"/>
            </w:pPr>
          </w:p>
        </w:tc>
      </w:tr>
      <w:tr w:rsidR="00847F4C" w:rsidRPr="00B8618C" w14:paraId="62B31E6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9DCC4" w14:textId="77777777" w:rsidR="00847F4C" w:rsidRPr="00B8618C" w:rsidRDefault="00847F4C" w:rsidP="008E60EB">
            <w:r w:rsidRPr="00B8618C">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106F35D" w14:textId="77777777" w:rsidR="00847F4C" w:rsidRPr="00B8618C" w:rsidRDefault="00847F4C" w:rsidP="008E60EB">
            <w:pPr>
              <w:pStyle w:val="Normln-Texttabulky"/>
              <w:jc w:val="center"/>
            </w:pPr>
            <w:r w:rsidRPr="00B8618C">
              <w:sym w:font="Wingdings 2" w:char="F050"/>
            </w:r>
          </w:p>
        </w:tc>
      </w:tr>
      <w:tr w:rsidR="00847F4C" w:rsidRPr="00B8618C" w14:paraId="70329F0A"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29264" w14:textId="77777777" w:rsidR="00847F4C" w:rsidRPr="00B8618C" w:rsidRDefault="00847F4C" w:rsidP="008E60EB">
            <w:r w:rsidRPr="00B8618C">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3D6BD8D" w14:textId="77777777" w:rsidR="00847F4C" w:rsidRPr="00B8618C" w:rsidRDefault="00847F4C" w:rsidP="008E60EB">
            <w:pPr>
              <w:pStyle w:val="Normln-Texttabulky"/>
              <w:jc w:val="center"/>
            </w:pPr>
            <w:r w:rsidRPr="00B8618C">
              <w:sym w:font="Wingdings 2" w:char="F050"/>
            </w:r>
          </w:p>
        </w:tc>
      </w:tr>
      <w:tr w:rsidR="00847F4C" w:rsidRPr="00B8618C" w14:paraId="3390D233"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3426" w14:textId="77777777" w:rsidR="00847F4C" w:rsidRPr="00B8618C" w:rsidRDefault="00847F4C" w:rsidP="008E60EB">
            <w:r w:rsidRPr="00B8618C">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C3976D7" w14:textId="77777777" w:rsidR="00847F4C" w:rsidRPr="00B8618C" w:rsidRDefault="00847F4C" w:rsidP="008E60EB">
            <w:pPr>
              <w:pStyle w:val="Normln-Texttabulky"/>
              <w:jc w:val="center"/>
            </w:pPr>
            <w:r w:rsidRPr="00B8618C">
              <w:sym w:font="Wingdings 2" w:char="F050"/>
            </w:r>
          </w:p>
        </w:tc>
      </w:tr>
      <w:tr w:rsidR="00847F4C" w:rsidRPr="00B8618C" w14:paraId="12949AD5"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CBBED" w14:textId="77777777" w:rsidR="00847F4C" w:rsidRPr="00B8618C" w:rsidRDefault="00847F4C" w:rsidP="008E60EB">
            <w:r w:rsidRPr="00B8618C">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022654B" w14:textId="77777777" w:rsidR="00847F4C" w:rsidRPr="00B8618C" w:rsidRDefault="00847F4C" w:rsidP="008E60EB">
            <w:pPr>
              <w:pStyle w:val="Normln-Texttabulky"/>
              <w:jc w:val="center"/>
            </w:pPr>
            <w:r w:rsidRPr="00B8618C">
              <w:sym w:font="Wingdings 2" w:char="F050"/>
            </w:r>
          </w:p>
        </w:tc>
      </w:tr>
      <w:tr w:rsidR="00847F4C" w:rsidRPr="00B8618C" w14:paraId="197B1990"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493C6" w14:textId="77777777" w:rsidR="00847F4C" w:rsidRPr="00B8618C" w:rsidRDefault="00847F4C" w:rsidP="008E60EB">
            <w:pPr>
              <w:pStyle w:val="Titulek2"/>
              <w:rPr>
                <w:color w:val="auto"/>
              </w:rPr>
            </w:pPr>
            <w:r w:rsidRPr="00B8618C">
              <w:rPr>
                <w:color w:val="auto"/>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A60E30" w14:textId="77777777" w:rsidR="00847F4C" w:rsidRPr="00B8618C" w:rsidRDefault="00847F4C" w:rsidP="008E60EB">
            <w:pPr>
              <w:pStyle w:val="Normln-Texttabulky"/>
              <w:jc w:val="center"/>
            </w:pPr>
          </w:p>
        </w:tc>
      </w:tr>
      <w:tr w:rsidR="00847F4C" w:rsidRPr="00B8618C" w14:paraId="7565151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05FCA" w14:textId="77777777" w:rsidR="00847F4C" w:rsidRPr="00B8618C" w:rsidRDefault="00847F4C" w:rsidP="008E60EB">
            <w:r w:rsidRPr="00B8618C">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7B77DE2" w14:textId="77777777" w:rsidR="00847F4C" w:rsidRPr="00B8618C" w:rsidRDefault="00847F4C" w:rsidP="008E60EB">
            <w:pPr>
              <w:pStyle w:val="Normln-Texttabulky"/>
              <w:jc w:val="center"/>
            </w:pPr>
            <w:r w:rsidRPr="00B8618C">
              <w:sym w:font="Wingdings 2" w:char="F050"/>
            </w:r>
          </w:p>
        </w:tc>
      </w:tr>
      <w:tr w:rsidR="00847F4C" w:rsidRPr="00B8618C" w14:paraId="0C6CA846"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763A8" w14:textId="77777777" w:rsidR="00847F4C" w:rsidRPr="00B8618C" w:rsidRDefault="00847F4C" w:rsidP="008E60EB">
            <w:r w:rsidRPr="00B8618C">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4E6FC5F" w14:textId="77777777" w:rsidR="00847F4C" w:rsidRPr="00B8618C" w:rsidRDefault="00847F4C" w:rsidP="008E60EB">
            <w:pPr>
              <w:pStyle w:val="Normln-Texttabulky"/>
              <w:jc w:val="center"/>
            </w:pPr>
            <w:r w:rsidRPr="00B8618C">
              <w:sym w:font="Wingdings 2" w:char="F050"/>
            </w:r>
          </w:p>
        </w:tc>
      </w:tr>
      <w:tr w:rsidR="00847F4C" w:rsidRPr="00B8618C" w14:paraId="7FDD775F"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03E27" w14:textId="77777777" w:rsidR="00847F4C" w:rsidRPr="00B8618C" w:rsidRDefault="00847F4C" w:rsidP="008E60EB">
            <w:r w:rsidRPr="00B8618C">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5DD24E7" w14:textId="77777777" w:rsidR="00847F4C" w:rsidRPr="00B8618C" w:rsidRDefault="00847F4C" w:rsidP="008E60EB">
            <w:pPr>
              <w:pStyle w:val="Normln-Texttabulky"/>
              <w:jc w:val="center"/>
            </w:pPr>
            <w:r w:rsidRPr="00B8618C">
              <w:sym w:font="Wingdings 2" w:char="F050"/>
            </w:r>
          </w:p>
        </w:tc>
      </w:tr>
      <w:tr w:rsidR="00847F4C" w:rsidRPr="00B8618C" w14:paraId="32870F0E"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98653" w14:textId="77777777" w:rsidR="00847F4C" w:rsidRPr="00B8618C" w:rsidRDefault="00847F4C" w:rsidP="008E60EB">
            <w:pPr>
              <w:pStyle w:val="Titulek2"/>
              <w:rPr>
                <w:color w:val="auto"/>
              </w:rPr>
            </w:pPr>
            <w:r w:rsidRPr="00B8618C">
              <w:rPr>
                <w:color w:val="auto"/>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E30016" w14:textId="77777777" w:rsidR="00847F4C" w:rsidRPr="00B8618C" w:rsidRDefault="00847F4C" w:rsidP="008E60EB">
            <w:pPr>
              <w:pStyle w:val="Normln-Texttabulky"/>
              <w:jc w:val="center"/>
            </w:pPr>
          </w:p>
        </w:tc>
      </w:tr>
      <w:tr w:rsidR="00847F4C" w:rsidRPr="00B8618C" w14:paraId="284F2320"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9555F" w14:textId="77777777" w:rsidR="00847F4C" w:rsidRPr="00B8618C" w:rsidRDefault="00847F4C" w:rsidP="008E60EB">
            <w:r w:rsidRPr="00B8618C">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82CC35A" w14:textId="77777777" w:rsidR="00847F4C" w:rsidRPr="00B8618C" w:rsidRDefault="00847F4C" w:rsidP="008E60EB">
            <w:pPr>
              <w:pStyle w:val="Normln-Texttabulky"/>
              <w:jc w:val="center"/>
            </w:pPr>
            <w:r w:rsidRPr="00B8618C">
              <w:sym w:font="Wingdings 2" w:char="F050"/>
            </w:r>
          </w:p>
        </w:tc>
      </w:tr>
      <w:tr w:rsidR="00847F4C" w:rsidRPr="00B8618C" w14:paraId="6338979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33B6B" w14:textId="77777777" w:rsidR="00847F4C" w:rsidRPr="00B8618C" w:rsidRDefault="00847F4C" w:rsidP="008E60EB">
            <w:r w:rsidRPr="00B8618C">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A0B6BF0" w14:textId="77777777" w:rsidR="00847F4C" w:rsidRPr="00B8618C" w:rsidRDefault="00847F4C" w:rsidP="008E60EB">
            <w:pPr>
              <w:pStyle w:val="Normln-Texttabulky"/>
              <w:jc w:val="center"/>
            </w:pPr>
            <w:r w:rsidRPr="00B8618C">
              <w:sym w:font="Wingdings 2" w:char="F050"/>
            </w:r>
          </w:p>
        </w:tc>
      </w:tr>
      <w:tr w:rsidR="00847F4C" w:rsidRPr="00B8618C" w14:paraId="466501A3"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CB861" w14:textId="77777777" w:rsidR="00847F4C" w:rsidRPr="00B8618C" w:rsidRDefault="00847F4C" w:rsidP="008E60EB">
            <w:r w:rsidRPr="00B8618C">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1DA1504" w14:textId="77777777" w:rsidR="00847F4C" w:rsidRPr="00B8618C" w:rsidRDefault="00847F4C" w:rsidP="008E60EB">
            <w:pPr>
              <w:pStyle w:val="Normln-Texttabulky"/>
              <w:jc w:val="center"/>
            </w:pPr>
            <w:r w:rsidRPr="00B8618C">
              <w:sym w:font="Wingdings 2" w:char="F050"/>
            </w:r>
          </w:p>
        </w:tc>
      </w:tr>
      <w:tr w:rsidR="00847F4C" w:rsidRPr="00B8618C" w14:paraId="3698369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931F" w14:textId="77777777" w:rsidR="00847F4C" w:rsidRPr="00B8618C" w:rsidRDefault="00847F4C" w:rsidP="008E60EB">
            <w:pPr>
              <w:pStyle w:val="Titulek2"/>
              <w:rPr>
                <w:color w:val="auto"/>
              </w:rPr>
            </w:pPr>
            <w:r w:rsidRPr="00B8618C">
              <w:rPr>
                <w:color w:val="auto"/>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3A4DBFD" w14:textId="77777777" w:rsidR="00847F4C" w:rsidRPr="00B8618C" w:rsidRDefault="00847F4C" w:rsidP="008E60EB">
            <w:pPr>
              <w:pStyle w:val="Normln-Texttabulky"/>
              <w:jc w:val="center"/>
            </w:pPr>
          </w:p>
        </w:tc>
      </w:tr>
      <w:tr w:rsidR="00847F4C" w:rsidRPr="00B8618C" w14:paraId="43F70D1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2920D" w14:textId="77777777" w:rsidR="00847F4C" w:rsidRPr="00B8618C" w:rsidRDefault="00847F4C" w:rsidP="008E60EB">
            <w:r w:rsidRPr="00B8618C">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E59BEBC" w14:textId="77777777" w:rsidR="00847F4C" w:rsidRPr="00B8618C" w:rsidRDefault="00847F4C" w:rsidP="008E60EB">
            <w:pPr>
              <w:pStyle w:val="Normln-Texttabulky"/>
              <w:jc w:val="center"/>
            </w:pPr>
            <w:r w:rsidRPr="00B8618C">
              <w:t>x</w:t>
            </w:r>
          </w:p>
        </w:tc>
      </w:tr>
      <w:tr w:rsidR="00847F4C" w:rsidRPr="00B8618C" w14:paraId="7B34E311"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ECAB4" w14:textId="77777777" w:rsidR="00847F4C" w:rsidRPr="00B8618C" w:rsidRDefault="00847F4C" w:rsidP="008E60EB">
            <w:r w:rsidRPr="00B8618C">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D734BEE" w14:textId="77777777" w:rsidR="00847F4C" w:rsidRPr="00B8618C" w:rsidRDefault="00847F4C" w:rsidP="008E60EB">
            <w:pPr>
              <w:pStyle w:val="Normln-Texttabulky"/>
              <w:jc w:val="center"/>
            </w:pPr>
            <w:r w:rsidRPr="00B8618C">
              <w:t>x</w:t>
            </w:r>
          </w:p>
        </w:tc>
      </w:tr>
      <w:tr w:rsidR="00847F4C" w:rsidRPr="00B8618C" w14:paraId="6FEE53D6"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7FBE3" w14:textId="77777777" w:rsidR="00847F4C" w:rsidRPr="00B8618C" w:rsidRDefault="00847F4C" w:rsidP="008E60EB">
            <w:r w:rsidRPr="00B8618C">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286FEEA" w14:textId="77777777" w:rsidR="00847F4C" w:rsidRPr="00B8618C" w:rsidRDefault="00847F4C" w:rsidP="008E60EB">
            <w:pPr>
              <w:pStyle w:val="Normln-Texttabulky"/>
              <w:jc w:val="center"/>
            </w:pPr>
            <w:r w:rsidRPr="00B8618C">
              <w:sym w:font="Wingdings 2" w:char="F050"/>
            </w:r>
          </w:p>
        </w:tc>
      </w:tr>
      <w:tr w:rsidR="00847F4C" w:rsidRPr="00B8618C" w14:paraId="0F11E668"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32A1C" w14:textId="77777777" w:rsidR="00847F4C" w:rsidRPr="00B8618C" w:rsidRDefault="00847F4C" w:rsidP="008E60EB">
            <w:pPr>
              <w:pStyle w:val="Titulek2"/>
              <w:rPr>
                <w:color w:val="auto"/>
              </w:rPr>
            </w:pPr>
            <w:r w:rsidRPr="00B8618C">
              <w:rPr>
                <w:color w:val="auto"/>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434744" w14:textId="77777777" w:rsidR="00847F4C" w:rsidRPr="00B8618C" w:rsidRDefault="00847F4C" w:rsidP="008E60EB">
            <w:pPr>
              <w:pStyle w:val="Normln-Texttabulky"/>
              <w:jc w:val="center"/>
            </w:pPr>
          </w:p>
        </w:tc>
      </w:tr>
      <w:tr w:rsidR="00847F4C" w:rsidRPr="00B8618C" w14:paraId="7BFE7CEF"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0CA12" w14:textId="77777777" w:rsidR="00847F4C" w:rsidRPr="00B8618C" w:rsidRDefault="00847F4C" w:rsidP="008E60EB">
            <w:r w:rsidRPr="00B8618C">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B14E769" w14:textId="77777777" w:rsidR="00847F4C" w:rsidRPr="00B8618C" w:rsidRDefault="00847F4C" w:rsidP="008E60EB">
            <w:pPr>
              <w:pStyle w:val="Normln-Texttabulky"/>
              <w:jc w:val="center"/>
            </w:pPr>
            <w:r w:rsidRPr="00B8618C">
              <w:sym w:font="Wingdings 2" w:char="F050"/>
            </w:r>
          </w:p>
        </w:tc>
      </w:tr>
      <w:tr w:rsidR="00847F4C" w:rsidRPr="00B8618C" w14:paraId="0485B5A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BDC33" w14:textId="77777777" w:rsidR="00847F4C" w:rsidRPr="00B8618C" w:rsidRDefault="00847F4C" w:rsidP="008E60EB">
            <w:r w:rsidRPr="00B8618C">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B0B88A2" w14:textId="77777777" w:rsidR="00847F4C" w:rsidRPr="00B8618C" w:rsidRDefault="00847F4C" w:rsidP="008E60EB">
            <w:pPr>
              <w:pStyle w:val="Normln-Texttabulky"/>
              <w:jc w:val="center"/>
            </w:pPr>
            <w:r w:rsidRPr="00B8618C">
              <w:sym w:font="Wingdings 2" w:char="F050"/>
            </w:r>
          </w:p>
        </w:tc>
      </w:tr>
      <w:tr w:rsidR="00847F4C" w:rsidRPr="00B8618C" w14:paraId="5E98929B"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67274" w14:textId="77777777" w:rsidR="00847F4C" w:rsidRPr="00B8618C" w:rsidRDefault="00847F4C" w:rsidP="008E60EB">
            <w:r w:rsidRPr="00B8618C">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EB19B1D" w14:textId="77777777" w:rsidR="00847F4C" w:rsidRPr="00B8618C" w:rsidRDefault="00847F4C" w:rsidP="008E60EB">
            <w:pPr>
              <w:pStyle w:val="Normln-Texttabulky"/>
              <w:jc w:val="center"/>
            </w:pPr>
            <w:r w:rsidRPr="00B8618C">
              <w:sym w:font="Wingdings 2" w:char="F050"/>
            </w:r>
          </w:p>
        </w:tc>
      </w:tr>
      <w:tr w:rsidR="00847F4C" w:rsidRPr="00B8618C" w14:paraId="6CEAD11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D33CE" w14:textId="77777777" w:rsidR="00847F4C" w:rsidRPr="00B8618C" w:rsidRDefault="00847F4C" w:rsidP="008E60EB">
            <w:r w:rsidRPr="00B8618C">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CF9241A" w14:textId="77777777" w:rsidR="00847F4C" w:rsidRPr="00B8618C" w:rsidRDefault="00847F4C" w:rsidP="008E60EB">
            <w:pPr>
              <w:pStyle w:val="Normln-Texttabulky"/>
              <w:jc w:val="center"/>
            </w:pPr>
            <w:r w:rsidRPr="00B8618C">
              <w:sym w:font="Wingdings 2" w:char="F050"/>
            </w:r>
          </w:p>
        </w:tc>
      </w:tr>
      <w:tr w:rsidR="00847F4C" w:rsidRPr="00B8618C" w14:paraId="1D5D2E05"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50CF2" w14:textId="77777777" w:rsidR="00847F4C" w:rsidRPr="00B8618C" w:rsidRDefault="00847F4C" w:rsidP="008E60EB">
            <w:pPr>
              <w:pStyle w:val="Titulek2"/>
              <w:rPr>
                <w:color w:val="auto"/>
              </w:rPr>
            </w:pPr>
            <w:r w:rsidRPr="00B8618C">
              <w:rPr>
                <w:color w:val="auto"/>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AE5770" w14:textId="77777777" w:rsidR="00847F4C" w:rsidRPr="00B8618C" w:rsidRDefault="00847F4C" w:rsidP="008E60EB">
            <w:pPr>
              <w:pStyle w:val="Normln-Texttabulky"/>
              <w:jc w:val="center"/>
            </w:pPr>
          </w:p>
        </w:tc>
      </w:tr>
      <w:tr w:rsidR="00847F4C" w:rsidRPr="00B8618C" w14:paraId="20A10D4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B307D" w14:textId="77777777" w:rsidR="00847F4C" w:rsidRPr="00B8618C" w:rsidRDefault="00847F4C" w:rsidP="008E60EB">
            <w:r w:rsidRPr="00B8618C">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A3FE781" w14:textId="77777777" w:rsidR="00847F4C" w:rsidRPr="00B8618C" w:rsidRDefault="00847F4C" w:rsidP="008E60EB">
            <w:pPr>
              <w:pStyle w:val="Normln-Texttabulky"/>
              <w:jc w:val="center"/>
            </w:pPr>
            <w:r w:rsidRPr="00B8618C">
              <w:sym w:font="Wingdings 2" w:char="F050"/>
            </w:r>
          </w:p>
        </w:tc>
      </w:tr>
      <w:tr w:rsidR="00847F4C" w:rsidRPr="00B8618C" w14:paraId="51475A75"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6B587" w14:textId="77777777" w:rsidR="00847F4C" w:rsidRPr="00B8618C" w:rsidRDefault="00847F4C" w:rsidP="008E60EB">
            <w:r w:rsidRPr="00B8618C">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3EEF55B" w14:textId="77777777" w:rsidR="00847F4C" w:rsidRPr="00B8618C" w:rsidRDefault="00847F4C" w:rsidP="008E60EB">
            <w:pPr>
              <w:pStyle w:val="Normln-Texttabulky"/>
              <w:jc w:val="center"/>
            </w:pPr>
            <w:r w:rsidRPr="00B8618C">
              <w:sym w:font="Wingdings 2" w:char="F050"/>
            </w:r>
          </w:p>
        </w:tc>
      </w:tr>
      <w:tr w:rsidR="00847F4C" w:rsidRPr="00B8618C" w14:paraId="3B80312F"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60F66" w14:textId="77777777" w:rsidR="00847F4C" w:rsidRPr="00B8618C" w:rsidRDefault="00847F4C" w:rsidP="008E60EB">
            <w:r w:rsidRPr="00B8618C">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1B698E2E" w14:textId="77777777" w:rsidR="00847F4C" w:rsidRPr="00B8618C" w:rsidRDefault="00847F4C" w:rsidP="008E60EB">
            <w:pPr>
              <w:pStyle w:val="Normln-Texttabulky"/>
              <w:jc w:val="center"/>
            </w:pPr>
            <w:r w:rsidRPr="00B8618C">
              <w:t>x</w:t>
            </w:r>
          </w:p>
        </w:tc>
      </w:tr>
      <w:tr w:rsidR="00847F4C" w:rsidRPr="00B8618C" w14:paraId="79402AA5"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BB3F0" w14:textId="77777777" w:rsidR="00847F4C" w:rsidRPr="00B8618C" w:rsidRDefault="00847F4C" w:rsidP="008E60EB">
            <w:pPr>
              <w:pStyle w:val="Titulek2"/>
              <w:rPr>
                <w:color w:val="auto"/>
              </w:rPr>
            </w:pPr>
            <w:r w:rsidRPr="00B8618C">
              <w:rPr>
                <w:color w:val="auto"/>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2CC30" w14:textId="77777777" w:rsidR="00847F4C" w:rsidRPr="00B8618C" w:rsidRDefault="00847F4C" w:rsidP="008E60EB">
            <w:pPr>
              <w:pStyle w:val="Normln-Texttabulky"/>
              <w:jc w:val="center"/>
            </w:pPr>
          </w:p>
        </w:tc>
      </w:tr>
      <w:tr w:rsidR="00847F4C" w:rsidRPr="00B8618C" w14:paraId="1B0F70F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0FAA6" w14:textId="77777777" w:rsidR="00847F4C" w:rsidRPr="00B8618C" w:rsidRDefault="00847F4C" w:rsidP="008E60EB">
            <w:r w:rsidRPr="00B8618C">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98C6BC6" w14:textId="77777777" w:rsidR="00847F4C" w:rsidRPr="00B8618C" w:rsidRDefault="00847F4C" w:rsidP="008E60EB">
            <w:pPr>
              <w:pStyle w:val="Normln-Texttabulky"/>
              <w:jc w:val="center"/>
            </w:pPr>
            <w:r w:rsidRPr="00B8618C">
              <w:sym w:font="Wingdings 2" w:char="F050"/>
            </w:r>
          </w:p>
        </w:tc>
      </w:tr>
      <w:tr w:rsidR="00847F4C" w:rsidRPr="00B8618C" w14:paraId="24B70048"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E364F" w14:textId="77777777" w:rsidR="00847F4C" w:rsidRPr="00B8618C" w:rsidRDefault="00847F4C" w:rsidP="008E60EB">
            <w:r w:rsidRPr="00B8618C">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1264878" w14:textId="77777777" w:rsidR="00847F4C" w:rsidRPr="00B8618C" w:rsidRDefault="00847F4C" w:rsidP="008E60EB">
            <w:pPr>
              <w:pStyle w:val="Normln-Texttabulky"/>
              <w:jc w:val="center"/>
            </w:pPr>
            <w:r w:rsidRPr="00B8618C">
              <w:sym w:font="Wingdings 2" w:char="F050"/>
            </w:r>
          </w:p>
        </w:tc>
      </w:tr>
      <w:tr w:rsidR="00847F4C" w:rsidRPr="00B8618C" w14:paraId="178FCE7A"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29816" w14:textId="77777777" w:rsidR="00847F4C" w:rsidRPr="00B8618C" w:rsidRDefault="00847F4C" w:rsidP="008E60EB">
            <w:r w:rsidRPr="00B8618C">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1E133DF" w14:textId="77777777" w:rsidR="00847F4C" w:rsidRPr="00B8618C" w:rsidRDefault="00847F4C" w:rsidP="008E60EB">
            <w:pPr>
              <w:pStyle w:val="Normln-Texttabulky"/>
              <w:jc w:val="center"/>
            </w:pPr>
            <w:r w:rsidRPr="00B8618C">
              <w:t>x</w:t>
            </w:r>
          </w:p>
        </w:tc>
      </w:tr>
      <w:tr w:rsidR="00847F4C" w:rsidRPr="00B8618C" w14:paraId="535B7DF5"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0D758" w14:textId="77777777" w:rsidR="00847F4C" w:rsidRPr="00B8618C" w:rsidRDefault="00847F4C" w:rsidP="008E60EB">
            <w:pPr>
              <w:pStyle w:val="Titulek2"/>
              <w:keepNext/>
              <w:rPr>
                <w:color w:val="auto"/>
              </w:rPr>
            </w:pPr>
            <w:r w:rsidRPr="00B8618C">
              <w:rPr>
                <w:color w:val="auto"/>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820735" w14:textId="77777777" w:rsidR="00847F4C" w:rsidRPr="00B8618C" w:rsidRDefault="00847F4C" w:rsidP="008E60EB">
            <w:pPr>
              <w:pStyle w:val="Normln-Texttabulky"/>
              <w:keepNext/>
              <w:jc w:val="center"/>
            </w:pPr>
          </w:p>
        </w:tc>
      </w:tr>
      <w:tr w:rsidR="00847F4C" w:rsidRPr="00B8618C" w14:paraId="01085261"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BFA97" w14:textId="77777777" w:rsidR="00847F4C" w:rsidRPr="00B8618C" w:rsidRDefault="00847F4C" w:rsidP="008E60EB">
            <w:r w:rsidRPr="00B8618C">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8C963DA" w14:textId="77777777" w:rsidR="00847F4C" w:rsidRPr="00B8618C" w:rsidRDefault="00847F4C" w:rsidP="008E60EB">
            <w:pPr>
              <w:pStyle w:val="Normln-Texttabulky"/>
              <w:jc w:val="center"/>
            </w:pPr>
            <w:r w:rsidRPr="00B8618C">
              <w:sym w:font="Wingdings 2" w:char="F050"/>
            </w:r>
          </w:p>
        </w:tc>
      </w:tr>
      <w:tr w:rsidR="00847F4C" w:rsidRPr="00B8618C" w14:paraId="79EB8A80"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CFED9" w14:textId="77777777" w:rsidR="00847F4C" w:rsidRPr="00B8618C" w:rsidRDefault="00847F4C" w:rsidP="008E60EB">
            <w:r w:rsidRPr="00B8618C">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FD999BC" w14:textId="77777777" w:rsidR="00847F4C" w:rsidRPr="00B8618C" w:rsidRDefault="00847F4C" w:rsidP="008E60EB">
            <w:pPr>
              <w:pStyle w:val="Normln-Texttabulky"/>
              <w:jc w:val="center"/>
            </w:pPr>
            <w:r w:rsidRPr="00B8618C">
              <w:sym w:font="Wingdings 2" w:char="F050"/>
            </w:r>
          </w:p>
        </w:tc>
      </w:tr>
      <w:tr w:rsidR="00847F4C" w:rsidRPr="00B8618C" w14:paraId="6EA60E4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D3C18" w14:textId="77777777" w:rsidR="00847F4C" w:rsidRPr="00B8618C" w:rsidRDefault="00847F4C" w:rsidP="008E60EB">
            <w:r w:rsidRPr="00B8618C">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E675EA0" w14:textId="77777777" w:rsidR="00847F4C" w:rsidRPr="00B8618C" w:rsidRDefault="00847F4C" w:rsidP="008E60EB">
            <w:pPr>
              <w:pStyle w:val="Normln-Texttabulky"/>
              <w:jc w:val="center"/>
            </w:pPr>
            <w:r w:rsidRPr="00B8618C">
              <w:t>x</w:t>
            </w:r>
          </w:p>
        </w:tc>
      </w:tr>
      <w:tr w:rsidR="00847F4C" w:rsidRPr="00B8618C" w14:paraId="4314DC52"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E475A" w14:textId="77777777" w:rsidR="00847F4C" w:rsidRPr="00B8618C" w:rsidRDefault="00847F4C" w:rsidP="008E60EB">
            <w:r w:rsidRPr="00B8618C">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E844340" w14:textId="77777777" w:rsidR="00847F4C" w:rsidRPr="00B8618C" w:rsidRDefault="00847F4C" w:rsidP="008E60EB">
            <w:pPr>
              <w:pStyle w:val="Normln-Texttabulky"/>
              <w:jc w:val="center"/>
            </w:pPr>
            <w:r w:rsidRPr="00B8618C">
              <w:t>x</w:t>
            </w:r>
          </w:p>
        </w:tc>
      </w:tr>
      <w:tr w:rsidR="00847F4C" w:rsidRPr="00B8618C" w14:paraId="5B58B2C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5091D" w14:textId="77777777" w:rsidR="00847F4C" w:rsidRPr="00B8618C" w:rsidRDefault="00847F4C" w:rsidP="008E60EB">
            <w:pPr>
              <w:pStyle w:val="Titulek2"/>
              <w:rPr>
                <w:color w:val="auto"/>
              </w:rPr>
            </w:pPr>
            <w:r w:rsidRPr="00B8618C">
              <w:rPr>
                <w:color w:val="auto"/>
              </w:rPr>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4B5069" w14:textId="77777777" w:rsidR="00847F4C" w:rsidRPr="00B8618C" w:rsidRDefault="00847F4C" w:rsidP="008E60EB">
            <w:pPr>
              <w:pStyle w:val="Normln-Texttabulky"/>
              <w:jc w:val="center"/>
            </w:pPr>
          </w:p>
        </w:tc>
      </w:tr>
      <w:tr w:rsidR="00847F4C" w:rsidRPr="00B8618C" w14:paraId="3342EC32"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0101A" w14:textId="77777777" w:rsidR="00847F4C" w:rsidRPr="00B8618C" w:rsidRDefault="00847F4C" w:rsidP="008E60EB">
            <w:r w:rsidRPr="00B8618C">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D06A709" w14:textId="77777777" w:rsidR="00847F4C" w:rsidRPr="00B8618C" w:rsidRDefault="00847F4C" w:rsidP="008E60EB">
            <w:pPr>
              <w:pStyle w:val="Normln-Texttabulky"/>
              <w:jc w:val="center"/>
            </w:pPr>
            <w:r w:rsidRPr="00B8618C">
              <w:t>x</w:t>
            </w:r>
          </w:p>
        </w:tc>
      </w:tr>
      <w:tr w:rsidR="00847F4C" w:rsidRPr="00B8618C" w14:paraId="4F66C228"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C119B" w14:textId="77777777" w:rsidR="00847F4C" w:rsidRPr="00B8618C" w:rsidRDefault="00847F4C" w:rsidP="008E60EB">
            <w:r w:rsidRPr="00B8618C">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1EC402D" w14:textId="77777777" w:rsidR="00847F4C" w:rsidRPr="00B8618C" w:rsidRDefault="00847F4C" w:rsidP="008E60EB">
            <w:pPr>
              <w:pStyle w:val="Normln-Texttabulky"/>
              <w:jc w:val="center"/>
            </w:pPr>
            <w:r w:rsidRPr="00B8618C">
              <w:t>x</w:t>
            </w:r>
          </w:p>
        </w:tc>
      </w:tr>
      <w:tr w:rsidR="00847F4C" w:rsidRPr="00B8618C" w14:paraId="6200D8E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36122" w14:textId="77777777" w:rsidR="00847F4C" w:rsidRPr="00B8618C" w:rsidRDefault="00847F4C" w:rsidP="008E60EB">
            <w:r w:rsidRPr="00B8618C">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2221EB5" w14:textId="77777777" w:rsidR="00847F4C" w:rsidRPr="00B8618C" w:rsidRDefault="00847F4C" w:rsidP="008E60EB">
            <w:pPr>
              <w:pStyle w:val="Normln-Texttabulky"/>
              <w:jc w:val="center"/>
            </w:pPr>
            <w:r w:rsidRPr="00B8618C">
              <w:t>x</w:t>
            </w:r>
          </w:p>
        </w:tc>
      </w:tr>
      <w:tr w:rsidR="00847F4C" w:rsidRPr="00B8618C" w14:paraId="33A07786"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EC766" w14:textId="77777777" w:rsidR="00847F4C" w:rsidRPr="00B8618C" w:rsidRDefault="00847F4C" w:rsidP="008E60EB">
            <w:pPr>
              <w:pStyle w:val="Titulek2"/>
              <w:rPr>
                <w:color w:val="auto"/>
              </w:rPr>
            </w:pPr>
            <w:r w:rsidRPr="00B8618C">
              <w:rPr>
                <w:color w:val="auto"/>
              </w:rPr>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18482F2" w14:textId="77777777" w:rsidR="00847F4C" w:rsidRPr="00B8618C" w:rsidRDefault="00847F4C" w:rsidP="008E60EB">
            <w:pPr>
              <w:pStyle w:val="Normln-Texttabulky"/>
              <w:jc w:val="center"/>
            </w:pPr>
          </w:p>
        </w:tc>
      </w:tr>
      <w:tr w:rsidR="00847F4C" w:rsidRPr="00B8618C" w14:paraId="7355905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621F4" w14:textId="77777777" w:rsidR="00847F4C" w:rsidRPr="00B8618C" w:rsidRDefault="00847F4C" w:rsidP="008E60EB">
            <w:r w:rsidRPr="00B8618C">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221520D" w14:textId="77777777" w:rsidR="00847F4C" w:rsidRPr="00B8618C" w:rsidRDefault="00847F4C" w:rsidP="008E60EB">
            <w:pPr>
              <w:pStyle w:val="Normln-Texttabulky"/>
              <w:jc w:val="center"/>
            </w:pPr>
            <w:r w:rsidRPr="00B8618C">
              <w:t>x</w:t>
            </w:r>
          </w:p>
        </w:tc>
      </w:tr>
      <w:tr w:rsidR="00847F4C" w:rsidRPr="00B8618C" w14:paraId="3B6E8B7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F4EB8" w14:textId="77777777" w:rsidR="00847F4C" w:rsidRPr="00B8618C" w:rsidRDefault="00847F4C" w:rsidP="008E60EB">
            <w:r w:rsidRPr="00B8618C">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78CBBF15" w14:textId="77777777" w:rsidR="00847F4C" w:rsidRPr="00B8618C" w:rsidRDefault="00847F4C" w:rsidP="008E60EB">
            <w:pPr>
              <w:pStyle w:val="Normln-Texttabulky"/>
              <w:jc w:val="center"/>
            </w:pPr>
            <w:r w:rsidRPr="00B8618C">
              <w:t>x</w:t>
            </w:r>
          </w:p>
        </w:tc>
      </w:tr>
      <w:tr w:rsidR="00847F4C" w:rsidRPr="00B8618C" w14:paraId="6DC71AA3"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0AD" w14:textId="77777777" w:rsidR="00847F4C" w:rsidRPr="00B8618C" w:rsidRDefault="00847F4C" w:rsidP="008E60EB">
            <w:r w:rsidRPr="00B8618C">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E347706" w14:textId="77777777" w:rsidR="00847F4C" w:rsidRPr="00B8618C" w:rsidRDefault="00847F4C" w:rsidP="008E60EB">
            <w:pPr>
              <w:pStyle w:val="Normln-Texttabulky"/>
              <w:jc w:val="center"/>
            </w:pPr>
            <w:r w:rsidRPr="00B8618C">
              <w:t>x</w:t>
            </w:r>
          </w:p>
        </w:tc>
      </w:tr>
    </w:tbl>
    <w:p w14:paraId="0A55C9FE" w14:textId="77777777" w:rsidR="00847F4C" w:rsidRPr="00B8618C" w:rsidRDefault="00847F4C" w:rsidP="00847F4C">
      <w:pPr>
        <w:pStyle w:val="Normln2"/>
      </w:pPr>
    </w:p>
    <w:p w14:paraId="1832C29C" w14:textId="457524A7" w:rsidR="00847F4C" w:rsidRPr="00B8618C" w:rsidRDefault="00847F4C" w:rsidP="00847F4C">
      <w:r w:rsidRPr="00B8618C">
        <w:t xml:space="preserve">Z </w:t>
      </w:r>
      <w:r w:rsidRPr="00B8618C">
        <w:fldChar w:fldCharType="begin"/>
      </w:r>
      <w:r w:rsidRPr="00B8618C">
        <w:instrText xml:space="preserve"> REF _Ref56012219 \h  \* MERGEFORMAT </w:instrText>
      </w:r>
      <w:r w:rsidRPr="00B8618C">
        <w:fldChar w:fldCharType="separate"/>
      </w:r>
      <w:r w:rsidR="00EA7359" w:rsidRPr="00B8618C">
        <w:t xml:space="preserve">Tab. </w:t>
      </w:r>
      <w:r w:rsidR="00EA7359">
        <w:rPr>
          <w:noProof/>
        </w:rPr>
        <w:t>9</w:t>
      </w:r>
      <w:r w:rsidRPr="00B8618C">
        <w:fldChar w:fldCharType="end"/>
      </w:r>
      <w:r w:rsidRPr="00B8618C">
        <w:t xml:space="preserve">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B8618C">
        <w:rPr>
          <w:rStyle w:val="Znakapoznpodarou"/>
        </w:rPr>
        <w:footnoteReference w:id="11"/>
      </w:r>
      <w:r w:rsidRPr="00B8618C">
        <w:t>.</w:t>
      </w:r>
    </w:p>
    <w:p w14:paraId="6E608A06" w14:textId="77777777" w:rsidR="00847F4C" w:rsidRPr="00B8618C" w:rsidRDefault="00847F4C" w:rsidP="00847F4C">
      <w:r w:rsidRPr="00B8618C">
        <w:t>Vlastní vyhodnocení vlivů posuzované změny na vybrané „skutečnosti“ („cíle“) je provedeno tímto způsobem:</w:t>
      </w:r>
    </w:p>
    <w:p w14:paraId="089C0098" w14:textId="77777777" w:rsidR="00847F4C" w:rsidRPr="00B8618C" w:rsidRDefault="00847F4C" w:rsidP="00847F4C">
      <w:pPr>
        <w:numPr>
          <w:ilvl w:val="0"/>
          <w:numId w:val="52"/>
        </w:numPr>
      </w:pPr>
      <w:r w:rsidRPr="00B8618C">
        <w:t xml:space="preserve">Zjištěné vlivy jsou klasifikovány jako přímé a nepřímé, přičemž: </w:t>
      </w:r>
    </w:p>
    <w:p w14:paraId="63CF76CC" w14:textId="77777777" w:rsidR="00847F4C" w:rsidRPr="00B8618C" w:rsidRDefault="00847F4C" w:rsidP="00847F4C">
      <w:pPr>
        <w:numPr>
          <w:ilvl w:val="1"/>
          <w:numId w:val="52"/>
        </w:numPr>
        <w:tabs>
          <w:tab w:val="clear" w:pos="851"/>
        </w:tabs>
      </w:pPr>
      <w:r w:rsidRPr="00B8618C">
        <w:t xml:space="preserve">jako </w:t>
      </w:r>
      <w:r w:rsidRPr="00B8618C">
        <w:rPr>
          <w:b/>
        </w:rPr>
        <w:t>„přímý“</w:t>
      </w:r>
      <w:r w:rsidRPr="00B8618C">
        <w:t xml:space="preserve"> je hodnocen vliv jednoznačným dopadem na některou z vybraných skutečností (oblastí udržitelného rozvoje) a to:</w:t>
      </w:r>
    </w:p>
    <w:p w14:paraId="290D5710" w14:textId="77777777" w:rsidR="00847F4C" w:rsidRPr="00B8618C" w:rsidRDefault="00847F4C" w:rsidP="00847F4C">
      <w:pPr>
        <w:numPr>
          <w:ilvl w:val="2"/>
          <w:numId w:val="52"/>
        </w:numPr>
        <w:tabs>
          <w:tab w:val="clear" w:pos="851"/>
        </w:tabs>
      </w:pPr>
      <w:r w:rsidRPr="00B8618C">
        <w:t>vymezením plochy s konkrétně stanoveným hlavním způsobem využití</w:t>
      </w:r>
      <w:r w:rsidRPr="00B8618C">
        <w:rPr>
          <w:rStyle w:val="Znakapoznpodarou"/>
        </w:rPr>
        <w:footnoteReference w:id="12"/>
      </w:r>
      <w:r w:rsidRPr="00B8618C">
        <w:t xml:space="preserve"> (např. plochy čistě obytné, plochy výroby a služeb, plochy zvláštních komplexů občanského vybavení, plochy sportu a rekreace, plochy dopravní nebo technické infrastruktury, plochy krajinné a městské zeleně) = „</w:t>
      </w:r>
      <w:r w:rsidRPr="00B8618C">
        <w:rPr>
          <w:b/>
        </w:rPr>
        <w:t>přímý pozitivní vliv</w:t>
      </w:r>
      <w:r w:rsidRPr="00B8618C">
        <w:t>“,</w:t>
      </w:r>
    </w:p>
    <w:p w14:paraId="7FD1CA50" w14:textId="77777777" w:rsidR="00847F4C" w:rsidRPr="00B8618C" w:rsidRDefault="00847F4C" w:rsidP="00847F4C">
      <w:pPr>
        <w:numPr>
          <w:ilvl w:val="2"/>
          <w:numId w:val="52"/>
        </w:numPr>
        <w:tabs>
          <w:tab w:val="clear" w:pos="851"/>
        </w:tabs>
      </w:pPr>
      <w:r w:rsidRPr="00B8618C">
        <w:t>vlivem na konkrétní složku nebo složky životního prostředí (např. zábor půdního fondu) = „</w:t>
      </w:r>
      <w:r w:rsidRPr="00B8618C">
        <w:rPr>
          <w:b/>
        </w:rPr>
        <w:t>přímý negativní vliv</w:t>
      </w:r>
      <w:r w:rsidRPr="00B8618C">
        <w:t xml:space="preserve">“ </w:t>
      </w:r>
    </w:p>
    <w:p w14:paraId="2E4B6689" w14:textId="77777777" w:rsidR="00847F4C" w:rsidRPr="00B8618C" w:rsidRDefault="00847F4C" w:rsidP="00847F4C">
      <w:pPr>
        <w:numPr>
          <w:ilvl w:val="1"/>
          <w:numId w:val="52"/>
        </w:numPr>
        <w:tabs>
          <w:tab w:val="clear" w:pos="851"/>
        </w:tabs>
      </w:pPr>
      <w:r w:rsidRPr="00B8618C">
        <w:t>jako „</w:t>
      </w:r>
      <w:r w:rsidRPr="00B8618C">
        <w:rPr>
          <w:b/>
        </w:rPr>
        <w:t>nepřímý</w:t>
      </w:r>
      <w:r w:rsidRPr="00B8618C">
        <w:t xml:space="preserve">“ je vliv hodnocen v případě, kdy </w:t>
      </w:r>
    </w:p>
    <w:p w14:paraId="1DA958D5" w14:textId="77777777" w:rsidR="00847F4C" w:rsidRPr="00B8618C" w:rsidRDefault="00847F4C" w:rsidP="00847F4C">
      <w:pPr>
        <w:numPr>
          <w:ilvl w:val="2"/>
          <w:numId w:val="52"/>
        </w:numPr>
      </w:pPr>
      <w:r w:rsidRPr="00B8618C">
        <w:t>kdy stanovený způsob využití vytváří širší spektrum možností využití vymezené plochy nebo její části (plochy všeobecně obytné, plochy smíšené, plochy veřejného vybavení atp.). = „</w:t>
      </w:r>
      <w:r w:rsidRPr="00B8618C">
        <w:rPr>
          <w:b/>
        </w:rPr>
        <w:t>nepřímý pozitivní vliv</w:t>
      </w:r>
      <w:r w:rsidRPr="00B8618C">
        <w:t>“,</w:t>
      </w:r>
    </w:p>
    <w:p w14:paraId="04C1ACAA" w14:textId="77777777" w:rsidR="00847F4C" w:rsidRPr="00B8618C" w:rsidRDefault="00847F4C" w:rsidP="00847F4C">
      <w:pPr>
        <w:numPr>
          <w:ilvl w:val="2"/>
          <w:numId w:val="52"/>
        </w:numPr>
        <w:tabs>
          <w:tab w:val="clear" w:pos="851"/>
        </w:tabs>
      </w:pPr>
      <w:r w:rsidRPr="00B8618C">
        <w:t>vliv vzniká jako důsledek přímého ovlivnění jiné skutečnosti nebo jiné složky životního prostředí (vliv vyvolaný, sekundární) = „</w:t>
      </w:r>
      <w:r w:rsidRPr="00B8618C">
        <w:rPr>
          <w:b/>
        </w:rPr>
        <w:t>nepřímý pozitivní / negativní vliv</w:t>
      </w:r>
      <w:r w:rsidRPr="00B8618C">
        <w:t>“.</w:t>
      </w:r>
    </w:p>
    <w:p w14:paraId="15099B99" w14:textId="77777777" w:rsidR="00847F4C" w:rsidRPr="00B8618C" w:rsidRDefault="00847F4C" w:rsidP="00847F4C">
      <w:pPr>
        <w:numPr>
          <w:ilvl w:val="0"/>
          <w:numId w:val="52"/>
        </w:numPr>
      </w:pPr>
      <w:r w:rsidRPr="00B8618C">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847F4C" w:rsidRPr="00B8618C" w14:paraId="3FC764DE" w14:textId="77777777" w:rsidTr="008E60EB">
        <w:trPr>
          <w:trHeight w:val="397"/>
          <w:jc w:val="right"/>
        </w:trPr>
        <w:tc>
          <w:tcPr>
            <w:tcW w:w="7036" w:type="dxa"/>
            <w:vAlign w:val="center"/>
          </w:tcPr>
          <w:p w14:paraId="2CA30C02" w14:textId="77777777" w:rsidR="00847F4C" w:rsidRPr="00B8618C" w:rsidRDefault="00847F4C" w:rsidP="008E60EB">
            <w:r w:rsidRPr="00B8618C">
              <w:t xml:space="preserve">Významný přímý / (nepřímý) pozitivní vliv na danou skutečnost (jev, složku) </w:t>
            </w:r>
          </w:p>
        </w:tc>
        <w:tc>
          <w:tcPr>
            <w:tcW w:w="1275" w:type="dxa"/>
            <w:shd w:val="clear" w:color="auto" w:fill="8DB3E2" w:themeFill="text2" w:themeFillTint="66"/>
            <w:vAlign w:val="center"/>
          </w:tcPr>
          <w:p w14:paraId="061070E3" w14:textId="77777777" w:rsidR="00847F4C" w:rsidRPr="00B8618C" w:rsidRDefault="00847F4C" w:rsidP="008E60EB">
            <w:pPr>
              <w:pStyle w:val="Normln-sted"/>
              <w:rPr>
                <w:b/>
              </w:rPr>
            </w:pPr>
            <w:r w:rsidRPr="00B8618C">
              <w:rPr>
                <w:b/>
              </w:rPr>
              <w:t>+2 / (+2)</w:t>
            </w:r>
          </w:p>
        </w:tc>
      </w:tr>
      <w:tr w:rsidR="00847F4C" w:rsidRPr="00B8618C" w14:paraId="4EB0B2FE" w14:textId="77777777" w:rsidTr="008E60EB">
        <w:trPr>
          <w:trHeight w:val="397"/>
          <w:jc w:val="right"/>
        </w:trPr>
        <w:tc>
          <w:tcPr>
            <w:tcW w:w="7036" w:type="dxa"/>
            <w:vAlign w:val="center"/>
          </w:tcPr>
          <w:p w14:paraId="5F757F86" w14:textId="77777777" w:rsidR="00847F4C" w:rsidRPr="00B8618C" w:rsidRDefault="00847F4C" w:rsidP="008E60EB">
            <w:r w:rsidRPr="00B8618C">
              <w:t xml:space="preserve">Málo významný přímý / (nepřímý) pozitivní vliv na danou skutečnost (jev, složku) </w:t>
            </w:r>
          </w:p>
        </w:tc>
        <w:tc>
          <w:tcPr>
            <w:tcW w:w="1275" w:type="dxa"/>
            <w:shd w:val="clear" w:color="auto" w:fill="C6D9F1" w:themeFill="text2" w:themeFillTint="33"/>
            <w:vAlign w:val="center"/>
          </w:tcPr>
          <w:p w14:paraId="39AA2094" w14:textId="77777777" w:rsidR="00847F4C" w:rsidRPr="00B8618C" w:rsidRDefault="00847F4C" w:rsidP="008E60EB">
            <w:pPr>
              <w:pStyle w:val="Normln-sted"/>
              <w:rPr>
                <w:b/>
              </w:rPr>
            </w:pPr>
            <w:r w:rsidRPr="00B8618C">
              <w:rPr>
                <w:b/>
              </w:rPr>
              <w:t>+1/ (+1)</w:t>
            </w:r>
          </w:p>
        </w:tc>
      </w:tr>
      <w:tr w:rsidR="00847F4C" w:rsidRPr="00B8618C" w14:paraId="40A23886" w14:textId="77777777" w:rsidTr="008E60EB">
        <w:trPr>
          <w:trHeight w:val="397"/>
          <w:jc w:val="right"/>
        </w:trPr>
        <w:tc>
          <w:tcPr>
            <w:tcW w:w="7036" w:type="dxa"/>
            <w:vAlign w:val="center"/>
          </w:tcPr>
          <w:p w14:paraId="6BCFA352" w14:textId="77777777" w:rsidR="00847F4C" w:rsidRPr="00B8618C" w:rsidRDefault="00847F4C" w:rsidP="008E60EB">
            <w:r w:rsidRPr="00B8618C">
              <w:t xml:space="preserve">Bez vlivu na danou skutečnost (jev, složku) </w:t>
            </w:r>
          </w:p>
        </w:tc>
        <w:tc>
          <w:tcPr>
            <w:tcW w:w="1275" w:type="dxa"/>
            <w:vAlign w:val="center"/>
          </w:tcPr>
          <w:p w14:paraId="17B973F5" w14:textId="77777777" w:rsidR="00847F4C" w:rsidRPr="00B8618C" w:rsidRDefault="00847F4C" w:rsidP="008E60EB">
            <w:pPr>
              <w:pStyle w:val="Normln-sted"/>
              <w:rPr>
                <w:b/>
              </w:rPr>
            </w:pPr>
            <w:r w:rsidRPr="00B8618C">
              <w:rPr>
                <w:b/>
              </w:rPr>
              <w:t>0</w:t>
            </w:r>
          </w:p>
        </w:tc>
      </w:tr>
      <w:tr w:rsidR="00847F4C" w:rsidRPr="00B8618C" w14:paraId="1266BE11" w14:textId="77777777" w:rsidTr="008E60EB">
        <w:trPr>
          <w:trHeight w:val="397"/>
          <w:jc w:val="right"/>
        </w:trPr>
        <w:tc>
          <w:tcPr>
            <w:tcW w:w="7036" w:type="dxa"/>
            <w:vAlign w:val="center"/>
          </w:tcPr>
          <w:p w14:paraId="2A5F4133" w14:textId="77777777" w:rsidR="00847F4C" w:rsidRPr="00B8618C" w:rsidRDefault="00847F4C" w:rsidP="008E60EB">
            <w:r w:rsidRPr="00B8618C">
              <w:t xml:space="preserve">Málo významný přímý / (nepřímý) negativní vliv na danou skutečnost (jev, složku) </w:t>
            </w:r>
          </w:p>
        </w:tc>
        <w:tc>
          <w:tcPr>
            <w:tcW w:w="1275" w:type="dxa"/>
            <w:shd w:val="clear" w:color="auto" w:fill="FBD4B4" w:themeFill="accent6" w:themeFillTint="66"/>
            <w:vAlign w:val="center"/>
          </w:tcPr>
          <w:p w14:paraId="2355172C" w14:textId="77777777" w:rsidR="00847F4C" w:rsidRPr="00B8618C" w:rsidRDefault="00847F4C" w:rsidP="008E60EB">
            <w:pPr>
              <w:pStyle w:val="Normln-sted"/>
              <w:rPr>
                <w:b/>
              </w:rPr>
            </w:pPr>
            <w:r w:rsidRPr="00B8618C">
              <w:rPr>
                <w:b/>
              </w:rPr>
              <w:t>-1 / (-1)</w:t>
            </w:r>
          </w:p>
        </w:tc>
      </w:tr>
      <w:tr w:rsidR="00847F4C" w:rsidRPr="00B8618C" w14:paraId="2E635BC7" w14:textId="77777777" w:rsidTr="008E60EB">
        <w:trPr>
          <w:trHeight w:val="397"/>
          <w:jc w:val="right"/>
        </w:trPr>
        <w:tc>
          <w:tcPr>
            <w:tcW w:w="7036" w:type="dxa"/>
            <w:vAlign w:val="center"/>
          </w:tcPr>
          <w:p w14:paraId="0A9645CE" w14:textId="77777777" w:rsidR="00847F4C" w:rsidRPr="00B8618C" w:rsidRDefault="00847F4C" w:rsidP="008E60EB">
            <w:r w:rsidRPr="00B8618C">
              <w:t xml:space="preserve">Významný přímý / (nepřímý) negativní vliv na danou skutečnost (jev, složku) </w:t>
            </w:r>
          </w:p>
        </w:tc>
        <w:tc>
          <w:tcPr>
            <w:tcW w:w="1275" w:type="dxa"/>
            <w:shd w:val="clear" w:color="auto" w:fill="E36C0A" w:themeFill="accent6" w:themeFillShade="BF"/>
            <w:vAlign w:val="center"/>
          </w:tcPr>
          <w:p w14:paraId="4200A915" w14:textId="77777777" w:rsidR="00847F4C" w:rsidRPr="00B8618C" w:rsidRDefault="00847F4C" w:rsidP="008E60EB">
            <w:pPr>
              <w:pStyle w:val="Normln-sted"/>
              <w:rPr>
                <w:b/>
              </w:rPr>
            </w:pPr>
            <w:r w:rsidRPr="00B8618C">
              <w:rPr>
                <w:b/>
              </w:rPr>
              <w:t>-2 / (-2)</w:t>
            </w:r>
          </w:p>
        </w:tc>
      </w:tr>
    </w:tbl>
    <w:p w14:paraId="34C4B045" w14:textId="77777777" w:rsidR="00847F4C" w:rsidRPr="00B8618C" w:rsidRDefault="00847F4C" w:rsidP="00847F4C">
      <w:pPr>
        <w:pStyle w:val="Normln2"/>
      </w:pPr>
    </w:p>
    <w:p w14:paraId="78AB0BC6" w14:textId="77777777" w:rsidR="00847F4C" w:rsidRPr="00B8618C" w:rsidRDefault="00847F4C" w:rsidP="00847F4C">
      <w:pPr>
        <w:numPr>
          <w:ilvl w:val="0"/>
          <w:numId w:val="53"/>
        </w:numPr>
      </w:pPr>
      <w:r w:rsidRPr="00B8618C">
        <w:t>V případě, že rozsah a charakter posuzované změny nebo míra dostupných informací neumožňují jednoznačnou kvantifikaci vlivu, jsou pomocí lomítka („/“) vyjádřeny oba mezní stupě hodnocení (např. +1/+2).</w:t>
      </w:r>
    </w:p>
    <w:p w14:paraId="54EF9A6C" w14:textId="77777777" w:rsidR="00847F4C" w:rsidRPr="00B8618C" w:rsidRDefault="00847F4C" w:rsidP="00847F4C">
      <w:pPr>
        <w:numPr>
          <w:ilvl w:val="0"/>
          <w:numId w:val="53"/>
        </w:numPr>
      </w:pPr>
      <w:r w:rsidRPr="00B8618C">
        <w:t>Tabelární bodové hodnocení je doplněno souhrnným komentářem se stručným popisem způsobu a míry ovlivnění dané skutečnosti řešením posuzované změny územního plánu.</w:t>
      </w:r>
    </w:p>
    <w:p w14:paraId="070405DE" w14:textId="77777777" w:rsidR="00847F4C" w:rsidRPr="00B8618C" w:rsidRDefault="00847F4C" w:rsidP="00847F4C">
      <w:pPr>
        <w:rPr>
          <w:highlight w:val="yellow"/>
        </w:rPr>
      </w:pPr>
    </w:p>
    <w:p w14:paraId="021A460D" w14:textId="77777777" w:rsidR="00847F4C" w:rsidRPr="00B8618C" w:rsidRDefault="00847F4C" w:rsidP="00847F4C">
      <w:pPr>
        <w:pStyle w:val="Nadpis1"/>
        <w:jc w:val="left"/>
      </w:pPr>
      <w:bookmarkStart w:id="173" w:name="_Toc68195283"/>
      <w:bookmarkStart w:id="174" w:name="_Toc124524180"/>
      <w:r w:rsidRPr="00B8618C">
        <w:t>2.</w:t>
      </w:r>
      <w:r w:rsidRPr="00B8618C">
        <w:tab/>
        <w:t>vyhodnocení vlivů na vybrané skutečnosti ÚAP HMP</w:t>
      </w:r>
      <w:bookmarkEnd w:id="173"/>
      <w:bookmarkEnd w:id="174"/>
    </w:p>
    <w:p w14:paraId="44FE182B" w14:textId="77777777" w:rsidR="00847F4C" w:rsidRPr="00B8618C" w:rsidRDefault="00847F4C" w:rsidP="00847F4C">
      <w:pPr>
        <w:rPr>
          <w:lang w:eastAsia="en-US"/>
        </w:rPr>
      </w:pPr>
    </w:p>
    <w:p w14:paraId="62F21358" w14:textId="39937941" w:rsidR="00847F4C" w:rsidRPr="00B8618C" w:rsidRDefault="00847F4C" w:rsidP="00847F4C">
      <w:pPr>
        <w:pStyle w:val="Titulek"/>
      </w:pPr>
      <w:bookmarkStart w:id="175" w:name="_Toc67673789"/>
      <w:bookmarkStart w:id="176" w:name="_Toc67673859"/>
      <w:bookmarkStart w:id="177" w:name="_Toc68189867"/>
      <w:bookmarkStart w:id="178" w:name="_Toc68195301"/>
      <w:bookmarkStart w:id="179" w:name="_Toc124524197"/>
      <w:r w:rsidRPr="00B8618C">
        <w:t xml:space="preserve">Tab. </w:t>
      </w:r>
      <w:r w:rsidRPr="00B8618C">
        <w:rPr>
          <w:noProof/>
        </w:rPr>
        <w:fldChar w:fldCharType="begin"/>
      </w:r>
      <w:r w:rsidRPr="00B8618C">
        <w:rPr>
          <w:noProof/>
        </w:rPr>
        <w:instrText xml:space="preserve"> SEQ Tab. \* ARABIC </w:instrText>
      </w:r>
      <w:r w:rsidRPr="00B8618C">
        <w:rPr>
          <w:noProof/>
        </w:rPr>
        <w:fldChar w:fldCharType="separate"/>
      </w:r>
      <w:r w:rsidR="00EA7359">
        <w:rPr>
          <w:noProof/>
        </w:rPr>
        <w:t>10</w:t>
      </w:r>
      <w:r w:rsidRPr="00B8618C">
        <w:rPr>
          <w:noProof/>
        </w:rPr>
        <w:fldChar w:fldCharType="end"/>
      </w:r>
      <w:r w:rsidRPr="00B8618C">
        <w:rPr>
          <w:noProof/>
        </w:rPr>
        <w:t xml:space="preserve"> </w:t>
      </w:r>
      <w:r w:rsidRPr="00B8618C">
        <w:t xml:space="preserve">Vyhodnocení vlivů změny č. Z </w:t>
      </w:r>
      <w:r w:rsidR="008445A6" w:rsidRPr="00B8618C">
        <w:t xml:space="preserve">3058/10 </w:t>
      </w:r>
      <w:r w:rsidRPr="00B8618C">
        <w:t>na vybrané cíle udržitelného rozvoje</w:t>
      </w:r>
      <w:r w:rsidRPr="00B8618C">
        <w:br/>
        <w:t>dle ÚAP HMP 2020</w:t>
      </w:r>
      <w:r w:rsidRPr="00B8618C">
        <w:rPr>
          <w:rStyle w:val="Znakapoznpodarou"/>
        </w:rPr>
        <w:footnoteReference w:id="13"/>
      </w:r>
      <w:bookmarkEnd w:id="175"/>
      <w:bookmarkEnd w:id="176"/>
      <w:bookmarkEnd w:id="177"/>
      <w:bookmarkEnd w:id="178"/>
      <w:bookmarkEnd w:id="179"/>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847F4C" w:rsidRPr="00B8618C" w14:paraId="3380E453"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D131F" w14:textId="77777777" w:rsidR="00847F4C" w:rsidRPr="00B8618C" w:rsidRDefault="00847F4C" w:rsidP="008E60EB">
            <w:pPr>
              <w:pStyle w:val="Titulek2"/>
              <w:rPr>
                <w:color w:val="auto"/>
              </w:rPr>
            </w:pPr>
            <w:r w:rsidRPr="00B8618C">
              <w:rPr>
                <w:color w:val="auto"/>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338BA3" w14:textId="77777777" w:rsidR="00847F4C" w:rsidRPr="00B8618C" w:rsidRDefault="00847F4C" w:rsidP="008E60EB">
            <w:pPr>
              <w:pStyle w:val="Titulek2"/>
              <w:rPr>
                <w:color w:val="auto"/>
              </w:rPr>
            </w:pPr>
          </w:p>
        </w:tc>
      </w:tr>
      <w:tr w:rsidR="00847F4C" w:rsidRPr="00B8618C" w14:paraId="7AAB05D4"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2C42495" w14:textId="77777777" w:rsidR="00847F4C" w:rsidRPr="00B8618C" w:rsidRDefault="00847F4C" w:rsidP="008E60EB">
            <w:pPr>
              <w:pStyle w:val="Normln-Texttabulky"/>
            </w:pPr>
            <w:r w:rsidRPr="00B8618C">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BC5F90" w14:textId="090A5D3F" w:rsidR="00847F4C" w:rsidRPr="00B8618C" w:rsidRDefault="008445A6" w:rsidP="008E60EB">
            <w:pPr>
              <w:pStyle w:val="Normln-Texttabulky"/>
              <w:jc w:val="center"/>
            </w:pPr>
            <w:r w:rsidRPr="00B8618C">
              <w:t>0</w:t>
            </w:r>
          </w:p>
        </w:tc>
      </w:tr>
      <w:tr w:rsidR="00847F4C" w:rsidRPr="00B8618C" w14:paraId="6D5BA110" w14:textId="77777777" w:rsidTr="008E60EB">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B9326" w14:textId="77777777" w:rsidR="00847F4C" w:rsidRPr="00B8618C" w:rsidRDefault="00847F4C" w:rsidP="008E60EB">
            <w:pPr>
              <w:pStyle w:val="Normln-Texttabulky"/>
            </w:pPr>
            <w:r w:rsidRPr="00B8618C">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D18D977" w14:textId="77777777" w:rsidR="00847F4C" w:rsidRPr="00B8618C" w:rsidRDefault="00847F4C" w:rsidP="008E60EB">
            <w:pPr>
              <w:pStyle w:val="Normln-Texttabulky"/>
              <w:jc w:val="center"/>
            </w:pPr>
            <w:r w:rsidRPr="00B8618C">
              <w:t>-1</w:t>
            </w:r>
          </w:p>
        </w:tc>
      </w:tr>
      <w:tr w:rsidR="00847F4C" w:rsidRPr="00B8618C" w14:paraId="03E7D227"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EE64F" w14:textId="77777777" w:rsidR="00847F4C" w:rsidRPr="00B8618C" w:rsidRDefault="00847F4C" w:rsidP="008E60EB">
            <w:pPr>
              <w:pStyle w:val="Normln-Texttabulky"/>
            </w:pPr>
            <w:r w:rsidRPr="00B8618C">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B165C82" w14:textId="5D1C0809" w:rsidR="00847F4C" w:rsidRPr="00B8618C" w:rsidRDefault="008445A6" w:rsidP="008E60EB">
            <w:pPr>
              <w:pStyle w:val="Normln-Texttabulky"/>
              <w:jc w:val="center"/>
            </w:pPr>
            <w:r w:rsidRPr="00B8618C">
              <w:t>-1</w:t>
            </w:r>
          </w:p>
        </w:tc>
      </w:tr>
      <w:tr w:rsidR="00847F4C" w:rsidRPr="00B8618C" w14:paraId="5583B73D"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5DD5C" w14:textId="77777777" w:rsidR="00847F4C" w:rsidRPr="00B8618C" w:rsidRDefault="00847F4C" w:rsidP="008E60EB">
            <w:pPr>
              <w:pStyle w:val="Titulek2"/>
              <w:rPr>
                <w:color w:val="auto"/>
              </w:rPr>
            </w:pPr>
            <w:r w:rsidRPr="00B8618C">
              <w:rPr>
                <w:color w:val="auto"/>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B9FF4C" w14:textId="77777777" w:rsidR="00847F4C" w:rsidRPr="00B8618C" w:rsidRDefault="00847F4C" w:rsidP="008E60EB">
            <w:pPr>
              <w:pStyle w:val="Normln-Texttabulky"/>
              <w:jc w:val="center"/>
            </w:pPr>
          </w:p>
        </w:tc>
      </w:tr>
      <w:tr w:rsidR="00847F4C" w:rsidRPr="00B8618C" w14:paraId="55EF2653"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97494" w14:textId="77777777" w:rsidR="00847F4C" w:rsidRPr="00B8618C" w:rsidRDefault="00847F4C" w:rsidP="008E60EB">
            <w:pPr>
              <w:pStyle w:val="Normln-Texttabulky"/>
            </w:pPr>
            <w:r w:rsidRPr="00B8618C">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09A2E4E" w14:textId="64045061" w:rsidR="00847F4C" w:rsidRPr="00B8618C" w:rsidRDefault="008445A6" w:rsidP="008E60EB">
            <w:pPr>
              <w:pStyle w:val="Normln-Texttabulky"/>
              <w:jc w:val="center"/>
            </w:pPr>
            <w:r w:rsidRPr="00B8618C">
              <w:t>-1</w:t>
            </w:r>
          </w:p>
        </w:tc>
      </w:tr>
      <w:tr w:rsidR="00847F4C" w:rsidRPr="00B8618C" w14:paraId="7D3B8E85"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E1CA3" w14:textId="2F4F4184" w:rsidR="00847F4C" w:rsidRPr="00B8618C" w:rsidRDefault="00847F4C" w:rsidP="008445A6">
            <w:pPr>
              <w:pStyle w:val="Normln-Texttabulky"/>
            </w:pPr>
            <w:r w:rsidRPr="00B8618C">
              <w:t>02.</w:t>
            </w:r>
            <w:r w:rsidR="008445A6" w:rsidRPr="00B8618C">
              <w:t>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BD74EE" w14:textId="74902A03" w:rsidR="00847F4C" w:rsidRPr="00B8618C" w:rsidRDefault="008445A6" w:rsidP="008E60EB">
            <w:pPr>
              <w:pStyle w:val="Normln-Texttabulky"/>
              <w:jc w:val="center"/>
            </w:pPr>
            <w:r w:rsidRPr="00B8618C">
              <w:t>0</w:t>
            </w:r>
          </w:p>
        </w:tc>
      </w:tr>
      <w:tr w:rsidR="00847F4C" w:rsidRPr="00B8618C" w14:paraId="48C4A72B"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79021" w14:textId="6A071759" w:rsidR="00847F4C" w:rsidRPr="00B8618C" w:rsidRDefault="00847F4C" w:rsidP="008445A6">
            <w:pPr>
              <w:pStyle w:val="Normln-Texttabulky"/>
            </w:pPr>
            <w:r w:rsidRPr="00B8618C">
              <w:t xml:space="preserve">02.3 Snížení znečištění ovzduší, světelné a hlukové zátěže </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8C14018" w14:textId="20DE2F5D" w:rsidR="00847F4C" w:rsidRPr="00B8618C" w:rsidRDefault="008445A6" w:rsidP="008E60EB">
            <w:pPr>
              <w:pStyle w:val="Normln-Texttabulky"/>
              <w:jc w:val="center"/>
            </w:pPr>
            <w:r w:rsidRPr="00B8618C">
              <w:t>0/(+1)</w:t>
            </w:r>
          </w:p>
        </w:tc>
      </w:tr>
      <w:tr w:rsidR="00847F4C" w:rsidRPr="00B8618C" w14:paraId="5811D192"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DFD47" w14:textId="77777777" w:rsidR="00847F4C" w:rsidRPr="00B8618C" w:rsidRDefault="00847F4C" w:rsidP="008E60EB">
            <w:pPr>
              <w:pStyle w:val="Normln-Texttabulky"/>
            </w:pPr>
            <w:r w:rsidRPr="00B8618C">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9FA72C5" w14:textId="25E2D03C" w:rsidR="00847F4C" w:rsidRPr="00B8618C" w:rsidRDefault="008445A6" w:rsidP="008E60EB">
            <w:pPr>
              <w:pStyle w:val="Normln-Texttabulky"/>
              <w:jc w:val="center"/>
            </w:pPr>
            <w:r w:rsidRPr="00B8618C">
              <w:t>0/(+1)</w:t>
            </w:r>
          </w:p>
        </w:tc>
      </w:tr>
      <w:tr w:rsidR="00847F4C" w:rsidRPr="00B8618C" w14:paraId="3C1590B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1BE5B" w14:textId="77777777" w:rsidR="00847F4C" w:rsidRPr="00B8618C" w:rsidRDefault="00847F4C" w:rsidP="008E60EB">
            <w:pPr>
              <w:pStyle w:val="Titulek2"/>
              <w:rPr>
                <w:color w:val="auto"/>
              </w:rPr>
            </w:pPr>
            <w:r w:rsidRPr="00B8618C">
              <w:rPr>
                <w:color w:val="auto"/>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108D9C" w14:textId="77777777" w:rsidR="00847F4C" w:rsidRPr="00B8618C" w:rsidRDefault="00847F4C" w:rsidP="008E60EB">
            <w:pPr>
              <w:pStyle w:val="Normln-Texttabulky"/>
              <w:jc w:val="center"/>
            </w:pPr>
          </w:p>
        </w:tc>
      </w:tr>
      <w:tr w:rsidR="00847F4C" w:rsidRPr="00B8618C" w14:paraId="2412043D"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E47D4" w14:textId="77777777" w:rsidR="00847F4C" w:rsidRPr="00B8618C" w:rsidRDefault="00847F4C" w:rsidP="008E60EB">
            <w:pPr>
              <w:pStyle w:val="Normln-Texttabulky"/>
            </w:pPr>
            <w:r w:rsidRPr="00B8618C">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5F64717" w14:textId="3A0FE5EA" w:rsidR="00847F4C" w:rsidRPr="00B8618C" w:rsidRDefault="008445A6" w:rsidP="008E60EB">
            <w:pPr>
              <w:pStyle w:val="Normln-Texttabulky"/>
              <w:jc w:val="center"/>
            </w:pPr>
            <w:r w:rsidRPr="00B8618C">
              <w:t>+1</w:t>
            </w:r>
          </w:p>
        </w:tc>
      </w:tr>
      <w:tr w:rsidR="00847F4C" w:rsidRPr="00B8618C" w14:paraId="60717C46"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96B8E" w14:textId="77777777" w:rsidR="00847F4C" w:rsidRPr="00B8618C" w:rsidRDefault="00847F4C" w:rsidP="008E60EB">
            <w:pPr>
              <w:pStyle w:val="Normln-Texttabulky"/>
            </w:pPr>
            <w:r w:rsidRPr="00B8618C">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E006CB" w14:textId="77777777" w:rsidR="00847F4C" w:rsidRPr="00B8618C" w:rsidRDefault="00847F4C" w:rsidP="008E60EB">
            <w:pPr>
              <w:pStyle w:val="Normln-Texttabulky"/>
              <w:jc w:val="center"/>
            </w:pPr>
            <w:r w:rsidRPr="00B8618C">
              <w:t>0</w:t>
            </w:r>
          </w:p>
        </w:tc>
      </w:tr>
      <w:tr w:rsidR="00847F4C" w:rsidRPr="00B8618C" w14:paraId="25E80521"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98429" w14:textId="77777777" w:rsidR="00847F4C" w:rsidRPr="00B8618C" w:rsidRDefault="00847F4C" w:rsidP="008E60EB">
            <w:pPr>
              <w:pStyle w:val="Normln-Texttabulky"/>
            </w:pPr>
            <w:r w:rsidRPr="00B8618C">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41006F6" w14:textId="43C0BDD1" w:rsidR="00847F4C" w:rsidRPr="00B8618C" w:rsidRDefault="008445A6" w:rsidP="008E60EB">
            <w:pPr>
              <w:pStyle w:val="Normln-Texttabulky"/>
              <w:jc w:val="center"/>
            </w:pPr>
            <w:r w:rsidRPr="00B8618C">
              <w:t>+1</w:t>
            </w:r>
          </w:p>
        </w:tc>
      </w:tr>
      <w:tr w:rsidR="00847F4C" w:rsidRPr="00B8618C" w14:paraId="10B8FDE8"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7CE8" w14:textId="77777777" w:rsidR="00847F4C" w:rsidRPr="00B8618C" w:rsidRDefault="00847F4C" w:rsidP="008E60EB">
            <w:pPr>
              <w:pStyle w:val="Titulek2"/>
              <w:rPr>
                <w:color w:val="auto"/>
              </w:rPr>
            </w:pPr>
            <w:r w:rsidRPr="00B8618C">
              <w:rPr>
                <w:color w:val="auto"/>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D9B9C7" w14:textId="77777777" w:rsidR="00847F4C" w:rsidRPr="00B8618C" w:rsidRDefault="00847F4C" w:rsidP="008E60EB">
            <w:pPr>
              <w:pStyle w:val="Normln-Texttabulky"/>
              <w:jc w:val="center"/>
            </w:pPr>
          </w:p>
        </w:tc>
      </w:tr>
      <w:tr w:rsidR="00847F4C" w:rsidRPr="00B8618C" w14:paraId="332A7F21"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1755D" w14:textId="77777777" w:rsidR="00847F4C" w:rsidRPr="00B8618C" w:rsidRDefault="00847F4C" w:rsidP="008E60EB">
            <w:pPr>
              <w:pStyle w:val="Normln-Texttabulky"/>
            </w:pPr>
            <w:r w:rsidRPr="00B8618C">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304097" w14:textId="77777777" w:rsidR="00847F4C" w:rsidRPr="00B8618C" w:rsidRDefault="00847F4C" w:rsidP="008E60EB">
            <w:pPr>
              <w:pStyle w:val="Normln-Texttabulky"/>
              <w:jc w:val="center"/>
            </w:pPr>
            <w:r w:rsidRPr="00B8618C">
              <w:t>0</w:t>
            </w:r>
          </w:p>
        </w:tc>
      </w:tr>
      <w:tr w:rsidR="00847F4C" w:rsidRPr="00B8618C" w14:paraId="34501C0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BD728" w14:textId="77777777" w:rsidR="00847F4C" w:rsidRPr="00B8618C" w:rsidRDefault="00847F4C" w:rsidP="008E60EB">
            <w:pPr>
              <w:pStyle w:val="Normln-Texttabulky"/>
            </w:pPr>
            <w:r w:rsidRPr="00B8618C">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59C10E" w14:textId="77777777" w:rsidR="00847F4C" w:rsidRPr="00B8618C" w:rsidRDefault="00847F4C" w:rsidP="008E60EB">
            <w:pPr>
              <w:pStyle w:val="Normln-Texttabulky"/>
              <w:jc w:val="center"/>
            </w:pPr>
            <w:r w:rsidRPr="00B8618C">
              <w:t>0</w:t>
            </w:r>
          </w:p>
        </w:tc>
      </w:tr>
      <w:tr w:rsidR="00847F4C" w:rsidRPr="00B8618C" w14:paraId="76D6820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0123D" w14:textId="77777777" w:rsidR="00847F4C" w:rsidRPr="00B8618C" w:rsidRDefault="00847F4C" w:rsidP="008E60EB">
            <w:pPr>
              <w:pStyle w:val="Normln-Texttabulky"/>
            </w:pPr>
            <w:r w:rsidRPr="00B8618C">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D84B89" w14:textId="77777777" w:rsidR="00847F4C" w:rsidRPr="00B8618C" w:rsidRDefault="00847F4C" w:rsidP="008E60EB">
            <w:pPr>
              <w:pStyle w:val="Normln-Texttabulky"/>
              <w:jc w:val="center"/>
            </w:pPr>
            <w:r w:rsidRPr="00B8618C">
              <w:t>0</w:t>
            </w:r>
          </w:p>
        </w:tc>
      </w:tr>
      <w:tr w:rsidR="00847F4C" w:rsidRPr="00B8618C" w14:paraId="79A196AA"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7957F" w14:textId="77777777" w:rsidR="00847F4C" w:rsidRPr="00B8618C" w:rsidRDefault="00847F4C" w:rsidP="008E60EB">
            <w:pPr>
              <w:pStyle w:val="Titulek2"/>
              <w:rPr>
                <w:color w:val="auto"/>
              </w:rPr>
            </w:pPr>
            <w:r w:rsidRPr="00B8618C">
              <w:rPr>
                <w:color w:val="auto"/>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B3EF74A" w14:textId="77777777" w:rsidR="00847F4C" w:rsidRPr="00B8618C" w:rsidRDefault="00847F4C" w:rsidP="008E60EB">
            <w:pPr>
              <w:pStyle w:val="Normln-Texttabulky"/>
              <w:jc w:val="center"/>
            </w:pPr>
          </w:p>
        </w:tc>
      </w:tr>
      <w:tr w:rsidR="00847F4C" w:rsidRPr="00B8618C" w14:paraId="1B37F51C"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DEE38" w14:textId="77777777" w:rsidR="00847F4C" w:rsidRPr="00B8618C" w:rsidRDefault="00847F4C" w:rsidP="008E60EB">
            <w:pPr>
              <w:pStyle w:val="Normln-Texttabulky"/>
            </w:pPr>
            <w:r w:rsidRPr="00B8618C">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248BAED" w14:textId="543EDBCF" w:rsidR="00847F4C" w:rsidRPr="00B8618C" w:rsidRDefault="008445A6" w:rsidP="008E60EB">
            <w:pPr>
              <w:pStyle w:val="Normln-Texttabulky"/>
              <w:jc w:val="center"/>
            </w:pPr>
            <w:r w:rsidRPr="00B8618C">
              <w:t>0/</w:t>
            </w:r>
            <w:r w:rsidR="00847F4C" w:rsidRPr="00B8618C">
              <w:t>+1</w:t>
            </w:r>
          </w:p>
        </w:tc>
      </w:tr>
      <w:tr w:rsidR="00847F4C" w:rsidRPr="00B8618C" w14:paraId="781A094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2F2EF" w14:textId="77777777" w:rsidR="00847F4C" w:rsidRPr="00B8618C" w:rsidRDefault="00847F4C" w:rsidP="008E60EB">
            <w:pPr>
              <w:pStyle w:val="Titulek2"/>
              <w:rPr>
                <w:color w:val="auto"/>
              </w:rPr>
            </w:pPr>
            <w:r w:rsidRPr="00B8618C">
              <w:rPr>
                <w:color w:val="auto"/>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DEEAAC4" w14:textId="77777777" w:rsidR="00847F4C" w:rsidRPr="00B8618C" w:rsidRDefault="00847F4C" w:rsidP="008E60EB">
            <w:pPr>
              <w:pStyle w:val="Normln-Texttabulky"/>
              <w:jc w:val="center"/>
            </w:pPr>
          </w:p>
        </w:tc>
      </w:tr>
      <w:tr w:rsidR="00847F4C" w:rsidRPr="00B8618C" w14:paraId="49CD8B1A"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2CE2C" w14:textId="77777777" w:rsidR="00847F4C" w:rsidRPr="00B8618C" w:rsidRDefault="00847F4C" w:rsidP="008E60EB">
            <w:pPr>
              <w:pStyle w:val="Normln-Texttabulky"/>
            </w:pPr>
            <w:r w:rsidRPr="00B8618C">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0C3EAF" w14:textId="77777777" w:rsidR="00847F4C" w:rsidRPr="00B8618C" w:rsidRDefault="00847F4C" w:rsidP="008E60EB">
            <w:pPr>
              <w:pStyle w:val="Normln-Texttabulky"/>
              <w:jc w:val="center"/>
            </w:pPr>
            <w:r w:rsidRPr="00B8618C">
              <w:t>0</w:t>
            </w:r>
          </w:p>
        </w:tc>
      </w:tr>
      <w:tr w:rsidR="00847F4C" w:rsidRPr="00B8618C" w14:paraId="5B7A341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E41E1" w14:textId="77777777" w:rsidR="00847F4C" w:rsidRPr="00B8618C" w:rsidRDefault="00847F4C" w:rsidP="008E60EB">
            <w:pPr>
              <w:pStyle w:val="Normln-Texttabulky"/>
            </w:pPr>
            <w:r w:rsidRPr="00B8618C">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1241FC" w14:textId="77777777" w:rsidR="00847F4C" w:rsidRPr="00B8618C" w:rsidRDefault="00847F4C" w:rsidP="008E60EB">
            <w:pPr>
              <w:pStyle w:val="Normln-Texttabulky"/>
              <w:jc w:val="center"/>
            </w:pPr>
            <w:r w:rsidRPr="00B8618C">
              <w:t>0</w:t>
            </w:r>
          </w:p>
        </w:tc>
      </w:tr>
      <w:tr w:rsidR="00847F4C" w:rsidRPr="00B8618C" w14:paraId="4BBC6693"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D447F" w14:textId="77777777" w:rsidR="00847F4C" w:rsidRPr="00B8618C" w:rsidRDefault="00847F4C" w:rsidP="008E60EB">
            <w:pPr>
              <w:pStyle w:val="Normln-Texttabulky"/>
            </w:pPr>
            <w:r w:rsidRPr="00B8618C">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A9BCCA" w14:textId="77777777" w:rsidR="00847F4C" w:rsidRPr="00B8618C" w:rsidRDefault="00847F4C" w:rsidP="008E60EB">
            <w:pPr>
              <w:pStyle w:val="Normln-Texttabulky"/>
              <w:jc w:val="center"/>
            </w:pPr>
            <w:r w:rsidRPr="00B8618C">
              <w:t>0</w:t>
            </w:r>
          </w:p>
        </w:tc>
      </w:tr>
      <w:tr w:rsidR="00847F4C" w:rsidRPr="00B8618C" w14:paraId="441F6F2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80366" w14:textId="77777777" w:rsidR="00847F4C" w:rsidRPr="00B8618C" w:rsidRDefault="00847F4C" w:rsidP="008E60EB">
            <w:pPr>
              <w:pStyle w:val="Normln-Texttabulky"/>
            </w:pPr>
            <w:r w:rsidRPr="00B8618C">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672C68" w14:textId="77777777" w:rsidR="00847F4C" w:rsidRPr="00B8618C" w:rsidRDefault="00847F4C" w:rsidP="008E60EB">
            <w:pPr>
              <w:pStyle w:val="Normln-Texttabulky"/>
              <w:jc w:val="center"/>
            </w:pPr>
            <w:r w:rsidRPr="00B8618C">
              <w:t>0</w:t>
            </w:r>
          </w:p>
        </w:tc>
      </w:tr>
      <w:tr w:rsidR="00847F4C" w:rsidRPr="00B8618C" w14:paraId="79EE473B"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79E5C" w14:textId="77777777" w:rsidR="00847F4C" w:rsidRPr="00B8618C" w:rsidRDefault="00847F4C" w:rsidP="008E60EB">
            <w:pPr>
              <w:pStyle w:val="Titulek2"/>
              <w:rPr>
                <w:color w:val="auto"/>
              </w:rPr>
            </w:pPr>
            <w:r w:rsidRPr="00B8618C">
              <w:rPr>
                <w:color w:val="auto"/>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82E094" w14:textId="77777777" w:rsidR="00847F4C" w:rsidRPr="00B8618C" w:rsidRDefault="00847F4C" w:rsidP="008E60EB">
            <w:pPr>
              <w:pStyle w:val="Normln-Texttabulky"/>
              <w:jc w:val="center"/>
            </w:pPr>
          </w:p>
        </w:tc>
      </w:tr>
      <w:tr w:rsidR="00847F4C" w:rsidRPr="00B8618C" w14:paraId="10C5C1C7"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FAED9" w14:textId="77777777" w:rsidR="00847F4C" w:rsidRPr="00B8618C" w:rsidRDefault="00847F4C" w:rsidP="008E60EB">
            <w:pPr>
              <w:pStyle w:val="Normln-Texttabulky"/>
            </w:pPr>
            <w:r w:rsidRPr="00B8618C">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153A3F5" w14:textId="77777777" w:rsidR="00847F4C" w:rsidRPr="00B8618C" w:rsidRDefault="00847F4C" w:rsidP="008E60EB">
            <w:pPr>
              <w:pStyle w:val="Normln-Texttabulky"/>
              <w:jc w:val="center"/>
            </w:pPr>
            <w:r w:rsidRPr="00B8618C">
              <w:t>0</w:t>
            </w:r>
          </w:p>
        </w:tc>
      </w:tr>
      <w:tr w:rsidR="00847F4C" w:rsidRPr="00B8618C" w14:paraId="7A0D8264"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A59F" w14:textId="77777777" w:rsidR="00847F4C" w:rsidRPr="00B8618C" w:rsidRDefault="00847F4C" w:rsidP="008E60EB">
            <w:pPr>
              <w:pStyle w:val="Normln-Texttabulky"/>
            </w:pPr>
            <w:r w:rsidRPr="00B8618C">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896C52" w14:textId="77777777" w:rsidR="00847F4C" w:rsidRPr="00B8618C" w:rsidRDefault="00847F4C" w:rsidP="008E60EB">
            <w:pPr>
              <w:pStyle w:val="Normln-Texttabulky"/>
              <w:jc w:val="center"/>
            </w:pPr>
            <w:r w:rsidRPr="00B8618C">
              <w:t>0</w:t>
            </w:r>
          </w:p>
        </w:tc>
      </w:tr>
      <w:tr w:rsidR="00847F4C" w:rsidRPr="00B8618C" w14:paraId="717389A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0393A" w14:textId="77777777" w:rsidR="00847F4C" w:rsidRPr="00B8618C" w:rsidRDefault="00847F4C" w:rsidP="008E60EB">
            <w:pPr>
              <w:pStyle w:val="Titulek2"/>
              <w:rPr>
                <w:color w:val="auto"/>
              </w:rPr>
            </w:pPr>
            <w:r w:rsidRPr="00B8618C">
              <w:rPr>
                <w:color w:val="auto"/>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7B04C7F" w14:textId="77777777" w:rsidR="00847F4C" w:rsidRPr="00B8618C" w:rsidRDefault="00847F4C" w:rsidP="008E60EB">
            <w:pPr>
              <w:pStyle w:val="Normln-Texttabulky"/>
              <w:jc w:val="center"/>
            </w:pPr>
          </w:p>
        </w:tc>
      </w:tr>
      <w:tr w:rsidR="00847F4C" w:rsidRPr="00B8618C" w14:paraId="576EA0EE" w14:textId="77777777" w:rsidTr="008445A6">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51D50" w14:textId="77777777" w:rsidR="00847F4C" w:rsidRPr="00B8618C" w:rsidRDefault="00847F4C" w:rsidP="008E60EB">
            <w:pPr>
              <w:pStyle w:val="Normln-Texttabulky"/>
            </w:pPr>
            <w:r w:rsidRPr="00B8618C">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FF28F42" w14:textId="6E55307C" w:rsidR="00847F4C" w:rsidRPr="00B8618C" w:rsidRDefault="008445A6" w:rsidP="008E60EB">
            <w:pPr>
              <w:pStyle w:val="Normln-Texttabulky"/>
              <w:jc w:val="center"/>
            </w:pPr>
            <w:r w:rsidRPr="00B8618C">
              <w:t>+1</w:t>
            </w:r>
          </w:p>
        </w:tc>
      </w:tr>
      <w:tr w:rsidR="00847F4C" w:rsidRPr="00B8618C" w14:paraId="528A8CB2"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AF04" w14:textId="77777777" w:rsidR="00847F4C" w:rsidRPr="00B8618C" w:rsidRDefault="00847F4C" w:rsidP="008E60EB">
            <w:pPr>
              <w:pStyle w:val="Normln-Texttabulky"/>
            </w:pPr>
            <w:r w:rsidRPr="00B8618C">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2E6FD26" w14:textId="77777777" w:rsidR="00847F4C" w:rsidRPr="00B8618C" w:rsidRDefault="00847F4C" w:rsidP="008E60EB">
            <w:pPr>
              <w:pStyle w:val="Normln-Texttabulky"/>
              <w:jc w:val="center"/>
            </w:pPr>
            <w:r w:rsidRPr="00B8618C">
              <w:t>0</w:t>
            </w:r>
          </w:p>
        </w:tc>
      </w:tr>
      <w:tr w:rsidR="00847F4C" w:rsidRPr="00B8618C" w14:paraId="20B1FBEA"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4661A" w14:textId="77777777" w:rsidR="00847F4C" w:rsidRPr="00B8618C" w:rsidRDefault="00847F4C" w:rsidP="008E60EB">
            <w:pPr>
              <w:pStyle w:val="Titulek2"/>
              <w:rPr>
                <w:color w:val="auto"/>
              </w:rPr>
            </w:pPr>
            <w:r w:rsidRPr="00B8618C">
              <w:rPr>
                <w:color w:val="auto"/>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0DBA53" w14:textId="77777777" w:rsidR="00847F4C" w:rsidRPr="00B8618C" w:rsidRDefault="00847F4C" w:rsidP="008E60EB">
            <w:pPr>
              <w:pStyle w:val="Normln-Texttabulky"/>
              <w:jc w:val="center"/>
            </w:pPr>
          </w:p>
        </w:tc>
      </w:tr>
      <w:tr w:rsidR="00847F4C" w:rsidRPr="00B8618C" w14:paraId="24DC6DF1"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9F9DA" w14:textId="77777777" w:rsidR="00847F4C" w:rsidRPr="00B8618C" w:rsidRDefault="00847F4C" w:rsidP="008E60EB">
            <w:pPr>
              <w:pStyle w:val="Normln-Texttabulky"/>
            </w:pPr>
            <w:r w:rsidRPr="00B8618C">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A9302B9" w14:textId="77777777" w:rsidR="00847F4C" w:rsidRPr="00B8618C" w:rsidRDefault="00847F4C" w:rsidP="008E60EB">
            <w:pPr>
              <w:pStyle w:val="Normln-Texttabulky"/>
              <w:jc w:val="center"/>
            </w:pPr>
            <w:r w:rsidRPr="00B8618C">
              <w:t>0</w:t>
            </w:r>
          </w:p>
        </w:tc>
      </w:tr>
      <w:tr w:rsidR="00847F4C" w:rsidRPr="00B8618C" w14:paraId="636DA5D9" w14:textId="77777777" w:rsidTr="008E60EB">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7E42" w14:textId="77777777" w:rsidR="00847F4C" w:rsidRPr="00B8618C" w:rsidRDefault="00847F4C" w:rsidP="008E60EB">
            <w:pPr>
              <w:pStyle w:val="Normln-Texttabulky"/>
            </w:pPr>
            <w:r w:rsidRPr="00B8618C">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627D4C" w14:textId="77777777" w:rsidR="00847F4C" w:rsidRPr="00B8618C" w:rsidRDefault="00847F4C" w:rsidP="008E60EB">
            <w:pPr>
              <w:pStyle w:val="Normln-Texttabulky"/>
              <w:jc w:val="center"/>
            </w:pPr>
            <w:r w:rsidRPr="00B8618C">
              <w:t>0</w:t>
            </w:r>
          </w:p>
        </w:tc>
      </w:tr>
    </w:tbl>
    <w:p w14:paraId="00805C7D" w14:textId="77777777" w:rsidR="00847F4C" w:rsidRPr="00B8618C" w:rsidRDefault="00847F4C" w:rsidP="00847F4C">
      <w:pPr>
        <w:pStyle w:val="Normln2"/>
        <w:rPr>
          <w:highlight w:val="yellow"/>
        </w:rPr>
      </w:pPr>
    </w:p>
    <w:p w14:paraId="5768D50A" w14:textId="71543E3E" w:rsidR="00847F4C" w:rsidRPr="00B8618C" w:rsidRDefault="00847F4C" w:rsidP="00847F4C">
      <w:r w:rsidRPr="00B8618C">
        <w:t xml:space="preserve">S ohledem skutečnost, že návrh posuzované změny </w:t>
      </w:r>
      <w:r w:rsidR="008445A6" w:rsidRPr="00B8618C">
        <w:t>se týká pouze vym</w:t>
      </w:r>
      <w:r w:rsidRPr="00B8618C">
        <w:t>ezen</w:t>
      </w:r>
      <w:r w:rsidR="008445A6" w:rsidRPr="00B8618C">
        <w:t>í</w:t>
      </w:r>
      <w:r w:rsidRPr="00B8618C">
        <w:t xml:space="preserve"> </w:t>
      </w:r>
      <w:r w:rsidR="008445A6" w:rsidRPr="00B8618C">
        <w:t xml:space="preserve">dvou </w:t>
      </w:r>
      <w:r w:rsidRPr="00B8618C">
        <w:t>ploch</w:t>
      </w:r>
      <w:r w:rsidR="008445A6" w:rsidRPr="00B8618C">
        <w:t xml:space="preserve"> s rozdílným způsobem využití území</w:t>
      </w:r>
      <w:r w:rsidRPr="00B8618C">
        <w:t xml:space="preserve"> je její vliv na většinu vybraných cílů udržitelného rozvoje hodnocen jako neutrální, tzn. bez vlivu na danou skutečnost (jev, složku). </w:t>
      </w:r>
    </w:p>
    <w:p w14:paraId="6BC1D239" w14:textId="6F22EC89" w:rsidR="00847F4C" w:rsidRPr="00B8618C" w:rsidRDefault="008445A6" w:rsidP="00847F4C">
      <w:r w:rsidRPr="00B8618C">
        <w:t>Vzhledem k rozšíření zastavitelného území záboru zemědělského půdního fondu jsou mírně negativně hodnoceny cíle 01.2 Aktivně chránit a rozvíjet krajinné zázemí města, 01.3 Aktivně chránit a rozvíjet městskou krajinu a 02.1 Efektivní hospodaření se zdroji</w:t>
      </w:r>
      <w:r w:rsidR="00847F4C" w:rsidRPr="00B8618C">
        <w:t>.</w:t>
      </w:r>
      <w:r w:rsidRPr="00B8618C">
        <w:t xml:space="preserve"> Neutrální až mírně pozitivní nepřímý vliv je vyhodnocen u cílů 02.3 Snížení znečištění ovzduší, světelné a hlukové zátěže, 02.4 Snížení znečištění vody, protože ukončením zemědělské činnosti dojde nepřímo ke zlepšení znečištění ovzduší, snížení hlukové zátěže a zlepšení stavu podzemních vod.</w:t>
      </w:r>
    </w:p>
    <w:p w14:paraId="25F40184" w14:textId="0308C300" w:rsidR="00847F4C" w:rsidRPr="00B8618C" w:rsidRDefault="008445A6" w:rsidP="00847F4C">
      <w:pPr>
        <w:rPr>
          <w:highlight w:val="yellow"/>
        </w:rPr>
      </w:pPr>
      <w:r w:rsidRPr="00B8618C">
        <w:t>Mírně pozitivní vliv je vyhodnocen u cíle 03.1 Vyvážený rozvoj vystavěného prostředí města a 03.3 Kvalitní využití území z důvodu využití proluky v území. Dále je mírně pozitivní vliv hodnocen 08.1 Zvyšování kvality a dostupnosti vzdělávání, protože dojde k vymezení plochy pro veřejné vybavení, konkrétně pro mateřskou školu.</w:t>
      </w:r>
    </w:p>
    <w:p w14:paraId="1CEAD97B" w14:textId="77777777" w:rsidR="00847F4C" w:rsidRPr="00B8618C" w:rsidRDefault="00847F4C" w:rsidP="00847F4C">
      <w:pPr>
        <w:rPr>
          <w:highlight w:val="yellow"/>
        </w:rPr>
        <w:sectPr w:rsidR="00847F4C" w:rsidRPr="00B8618C" w:rsidSect="00803BEE">
          <w:headerReference w:type="even" r:id="rId31"/>
          <w:headerReference w:type="default" r:id="rId32"/>
          <w:pgSz w:w="11906" w:h="16838" w:code="9"/>
          <w:pgMar w:top="1418" w:right="1418" w:bottom="1418" w:left="1418" w:header="709" w:footer="709" w:gutter="0"/>
          <w:cols w:space="708"/>
        </w:sectPr>
      </w:pPr>
    </w:p>
    <w:p w14:paraId="78A603D2" w14:textId="77777777" w:rsidR="00847F4C" w:rsidRPr="00B8618C" w:rsidRDefault="00847F4C" w:rsidP="00847F4C">
      <w:pPr>
        <w:pStyle w:val="Nadpis0"/>
        <w:jc w:val="left"/>
      </w:pPr>
      <w:bookmarkStart w:id="180" w:name="_Toc56005759"/>
      <w:bookmarkStart w:id="181" w:name="_Toc56006421"/>
      <w:bookmarkStart w:id="182" w:name="_Toc68195284"/>
      <w:bookmarkStart w:id="183" w:name="_Toc124524181"/>
      <w:r w:rsidRPr="00B8618C">
        <w:t>D.</w:t>
      </w:r>
      <w:r w:rsidRPr="00B8618C">
        <w:tab/>
        <w:t>Vyhodnocení vlivů na jiné skutečnosti</w:t>
      </w:r>
      <w:r w:rsidRPr="00B8618C">
        <w:br/>
        <w:t>nepodchycené v územně analytických</w:t>
      </w:r>
      <w:r w:rsidRPr="00B8618C">
        <w:br/>
        <w:t>podkladech</w:t>
      </w:r>
      <w:bookmarkEnd w:id="180"/>
      <w:bookmarkEnd w:id="181"/>
      <w:bookmarkEnd w:id="182"/>
      <w:bookmarkEnd w:id="183"/>
    </w:p>
    <w:p w14:paraId="13ED7BB7" w14:textId="77777777" w:rsidR="00847F4C" w:rsidRPr="00B8618C" w:rsidRDefault="00847F4C" w:rsidP="00847F4C"/>
    <w:p w14:paraId="18AFC8AA" w14:textId="77777777" w:rsidR="00847F4C" w:rsidRPr="00B8618C" w:rsidRDefault="00847F4C" w:rsidP="00847F4C"/>
    <w:p w14:paraId="2AB1E98A" w14:textId="7B694E96" w:rsidR="00847F4C" w:rsidRPr="00B8618C" w:rsidRDefault="00847F4C" w:rsidP="00847F4C">
      <w:r w:rsidRPr="00B8618C">
        <w:t xml:space="preserve">Jiné skutečnosti, neobsažené v územně analytických podkladech hl. m. Prahy, které by mohly být ovlivněny řešením Změny hl. m. Prahy č. Z </w:t>
      </w:r>
      <w:r w:rsidR="00CC0DC0" w:rsidRPr="00B8618C">
        <w:t xml:space="preserve">3058/10 </w:t>
      </w:r>
      <w:r w:rsidRPr="00B8618C">
        <w:t>nebyly zjištěny.</w:t>
      </w:r>
    </w:p>
    <w:p w14:paraId="06592D6D" w14:textId="77777777" w:rsidR="00847F4C" w:rsidRPr="00B8618C" w:rsidRDefault="00847F4C" w:rsidP="00847F4C">
      <w:pPr>
        <w:rPr>
          <w:highlight w:val="yellow"/>
        </w:rPr>
      </w:pPr>
    </w:p>
    <w:p w14:paraId="26305D5B" w14:textId="77777777" w:rsidR="00847F4C" w:rsidRPr="00B8618C" w:rsidRDefault="00847F4C" w:rsidP="00847F4C">
      <w:pPr>
        <w:rPr>
          <w:highlight w:val="yellow"/>
        </w:rPr>
      </w:pPr>
    </w:p>
    <w:p w14:paraId="287A2CB9" w14:textId="77777777" w:rsidR="00847F4C" w:rsidRPr="00B8618C" w:rsidRDefault="00847F4C" w:rsidP="00847F4C">
      <w:pPr>
        <w:rPr>
          <w:highlight w:val="yellow"/>
        </w:rPr>
        <w:sectPr w:rsidR="00847F4C" w:rsidRPr="00B8618C" w:rsidSect="00803BEE">
          <w:headerReference w:type="even" r:id="rId33"/>
          <w:headerReference w:type="default" r:id="rId34"/>
          <w:pgSz w:w="11906" w:h="16838" w:code="9"/>
          <w:pgMar w:top="1418" w:right="1418" w:bottom="1418" w:left="1418" w:header="709" w:footer="709" w:gutter="0"/>
          <w:cols w:space="708"/>
        </w:sectPr>
      </w:pPr>
    </w:p>
    <w:p w14:paraId="721285AD" w14:textId="77777777" w:rsidR="00847F4C" w:rsidRPr="00B8618C" w:rsidRDefault="00847F4C" w:rsidP="00847F4C">
      <w:pPr>
        <w:pStyle w:val="Nadpis0"/>
      </w:pPr>
      <w:bookmarkStart w:id="184" w:name="_Toc56005760"/>
      <w:bookmarkStart w:id="185" w:name="_Toc56006422"/>
      <w:bookmarkStart w:id="186" w:name="_Toc68195285"/>
      <w:bookmarkStart w:id="187" w:name="_Toc124524182"/>
      <w:r w:rsidRPr="00B8618C">
        <w:t>E.</w:t>
      </w:r>
      <w:r w:rsidRPr="00B8618C">
        <w:tab/>
        <w:t>VYHODNOCENÍ PŘÍNOSU K NAPLNĚNÍ PRIORIT ÚZEMNÍHO PLÁNOVÁNÍ OBSAŽENÝCH V ZÚR HL. M. PRAHY</w:t>
      </w:r>
      <w:bookmarkEnd w:id="184"/>
      <w:bookmarkEnd w:id="185"/>
      <w:bookmarkEnd w:id="186"/>
      <w:bookmarkEnd w:id="187"/>
    </w:p>
    <w:p w14:paraId="4B9F4132" w14:textId="77777777" w:rsidR="00847F4C" w:rsidRPr="00B8618C" w:rsidRDefault="00847F4C" w:rsidP="00847F4C"/>
    <w:p w14:paraId="6AEF1D5B" w14:textId="77777777" w:rsidR="00847F4C" w:rsidRPr="00B8618C" w:rsidRDefault="00847F4C" w:rsidP="00847F4C">
      <w:pPr>
        <w:pStyle w:val="Nadpis1"/>
      </w:pPr>
      <w:bookmarkStart w:id="188" w:name="_Toc3500761"/>
      <w:bookmarkStart w:id="189" w:name="_Toc3501014"/>
      <w:bookmarkStart w:id="190" w:name="_Toc49256629"/>
      <w:bookmarkStart w:id="191" w:name="_Toc68195286"/>
      <w:bookmarkStart w:id="192" w:name="_Toc124524183"/>
      <w:r w:rsidRPr="00B8618C">
        <w:t>1.</w:t>
      </w:r>
      <w:r w:rsidRPr="00B8618C">
        <w:tab/>
        <w:t>východiska a Metodický přístup</w:t>
      </w:r>
      <w:bookmarkEnd w:id="188"/>
      <w:bookmarkEnd w:id="189"/>
      <w:bookmarkEnd w:id="190"/>
      <w:bookmarkEnd w:id="191"/>
      <w:bookmarkEnd w:id="192"/>
    </w:p>
    <w:p w14:paraId="091CD817" w14:textId="77777777" w:rsidR="00847F4C" w:rsidRPr="00B8618C" w:rsidRDefault="00847F4C" w:rsidP="00847F4C"/>
    <w:p w14:paraId="329AA46D" w14:textId="38C69630" w:rsidR="00847F4C" w:rsidRPr="00B8618C" w:rsidRDefault="00847F4C" w:rsidP="00847F4C">
      <w:pPr>
        <w:rPr>
          <w:lang w:eastAsia="en-US"/>
        </w:rPr>
      </w:pPr>
      <w:r w:rsidRPr="00B8618C">
        <w:t xml:space="preserve">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w:t>
      </w:r>
      <w:r w:rsidRPr="00B8618C">
        <w:rPr>
          <w:lang w:eastAsia="en-US"/>
        </w:rPr>
        <w:t xml:space="preserve">změny č. Z </w:t>
      </w:r>
      <w:r w:rsidR="00CC0DC0" w:rsidRPr="00B8618C">
        <w:rPr>
          <w:lang w:eastAsia="en-US"/>
        </w:rPr>
        <w:t xml:space="preserve">3058/10 </w:t>
      </w:r>
      <w:r w:rsidRPr="00B8618C">
        <w:rPr>
          <w:lang w:eastAsia="en-US"/>
        </w:rPr>
        <w:t xml:space="preserve">ve vztahu k prioritám územního plánování obsaženým v platných ZÚR hl. m. Prahy je proto základním ukazatelem, zda její řešení odpovídá požadavkům a předpokladům </w:t>
      </w:r>
      <w:r w:rsidR="00B8618C" w:rsidRPr="00B8618C">
        <w:rPr>
          <w:lang w:eastAsia="en-US"/>
        </w:rPr>
        <w:t>dlouhodobého vývoje města. Jako </w:t>
      </w:r>
      <w:r w:rsidRPr="00B8618C">
        <w:rPr>
          <w:lang w:eastAsia="en-US"/>
        </w:rPr>
        <w:t xml:space="preserve">referenční rámec pro vyhodnocení souladu s prioritami územního plánování je použito úplné znění Zásad územního rozvije hlavního města Prahy ve znění aktualizací č. </w:t>
      </w:r>
      <w:r w:rsidR="00B8618C" w:rsidRPr="00B8618C">
        <w:rPr>
          <w:lang w:eastAsia="en-US"/>
        </w:rPr>
        <w:t>1, 2, 3, 4, 6, 7, 9 a 11, které </w:t>
      </w:r>
      <w:r w:rsidRPr="00B8618C">
        <w:rPr>
          <w:lang w:eastAsia="en-US"/>
        </w:rPr>
        <w:t>nabyly účinnosti 28. 7. 2022.</w:t>
      </w:r>
    </w:p>
    <w:p w14:paraId="71A2BAAB" w14:textId="198835E1" w:rsidR="00847F4C" w:rsidRPr="00B8618C" w:rsidRDefault="00847F4C" w:rsidP="00847F4C">
      <w:r w:rsidRPr="00B8618C">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w:t>
      </w:r>
      <w:r w:rsidR="00B8618C" w:rsidRPr="00B8618C">
        <w:t xml:space="preserve"> (přímý nebo nepřímý vliv), kde </w:t>
      </w:r>
      <w:r w:rsidRPr="00B8618C">
        <w:t>jednotlivé hodnoty vyjadřují míru souladu s konkrétní prioritou (</w:t>
      </w:r>
      <w:r w:rsidRPr="00B8618C">
        <w:fldChar w:fldCharType="begin"/>
      </w:r>
      <w:r w:rsidRPr="00B8618C">
        <w:instrText xml:space="preserve"> REF _Ref57834176 \h  \* MERGEFORMAT </w:instrText>
      </w:r>
      <w:r w:rsidRPr="00B8618C">
        <w:fldChar w:fldCharType="separate"/>
      </w:r>
      <w:r w:rsidR="00EA7359" w:rsidRPr="00B8618C">
        <w:t xml:space="preserve">Tab. </w:t>
      </w:r>
      <w:r w:rsidR="00EA7359">
        <w:rPr>
          <w:noProof/>
        </w:rPr>
        <w:t>11</w:t>
      </w:r>
      <w:r w:rsidRPr="00B8618C">
        <w:fldChar w:fldCharType="end"/>
      </w:r>
      <w:r w:rsidRPr="00B8618C">
        <w:t>).</w:t>
      </w:r>
    </w:p>
    <w:p w14:paraId="0AE0207E" w14:textId="77777777" w:rsidR="00847F4C" w:rsidRPr="00B8618C" w:rsidRDefault="00847F4C" w:rsidP="00847F4C">
      <w:pPr>
        <w:pStyle w:val="Titulek"/>
      </w:pPr>
      <w:bookmarkStart w:id="193" w:name="_Ref57834176"/>
      <w:bookmarkStart w:id="194" w:name="_Toc57837159"/>
      <w:bookmarkStart w:id="195" w:name="_Toc57837180"/>
      <w:bookmarkStart w:id="196" w:name="_Toc57908742"/>
      <w:bookmarkStart w:id="197" w:name="_Toc66298917"/>
      <w:bookmarkStart w:id="198" w:name="_Toc68189868"/>
      <w:bookmarkStart w:id="199" w:name="_Toc68195302"/>
      <w:bookmarkStart w:id="200" w:name="_Toc124524198"/>
      <w:r w:rsidRPr="00B8618C">
        <w:t xml:space="preserve">Tab. </w:t>
      </w:r>
      <w:r w:rsidRPr="00B8618C">
        <w:rPr>
          <w:noProof/>
        </w:rPr>
        <w:fldChar w:fldCharType="begin"/>
      </w:r>
      <w:r w:rsidRPr="00B8618C">
        <w:rPr>
          <w:noProof/>
        </w:rPr>
        <w:instrText xml:space="preserve"> SEQ Tab. \* ARABIC </w:instrText>
      </w:r>
      <w:r w:rsidRPr="00B8618C">
        <w:rPr>
          <w:noProof/>
        </w:rPr>
        <w:fldChar w:fldCharType="separate"/>
      </w:r>
      <w:r w:rsidR="00EA7359">
        <w:rPr>
          <w:noProof/>
        </w:rPr>
        <w:t>11</w:t>
      </w:r>
      <w:r w:rsidRPr="00B8618C">
        <w:rPr>
          <w:noProof/>
        </w:rPr>
        <w:fldChar w:fldCharType="end"/>
      </w:r>
      <w:bookmarkEnd w:id="193"/>
      <w:r w:rsidRPr="00B8618C">
        <w:t xml:space="preserve"> Klasifikace míry souladu s prioritami platných ZÚR hl. m. Prahy</w:t>
      </w:r>
      <w:bookmarkEnd w:id="194"/>
      <w:bookmarkEnd w:id="195"/>
      <w:bookmarkEnd w:id="196"/>
      <w:bookmarkEnd w:id="197"/>
      <w:bookmarkEnd w:id="198"/>
      <w:bookmarkEnd w:id="199"/>
      <w:bookmarkEnd w:id="200"/>
    </w:p>
    <w:tbl>
      <w:tblPr>
        <w:tblW w:w="9180" w:type="dxa"/>
        <w:tblLook w:val="04A0" w:firstRow="1" w:lastRow="0" w:firstColumn="1" w:lastColumn="0" w:noHBand="0" w:noVBand="1"/>
      </w:tblPr>
      <w:tblGrid>
        <w:gridCol w:w="846"/>
        <w:gridCol w:w="8334"/>
      </w:tblGrid>
      <w:tr w:rsidR="00847F4C" w:rsidRPr="00B8618C" w14:paraId="6F9BE8DA" w14:textId="77777777" w:rsidTr="008E60EB">
        <w:trPr>
          <w:trHeight w:val="397"/>
        </w:trPr>
        <w:tc>
          <w:tcPr>
            <w:tcW w:w="846" w:type="dxa"/>
            <w:shd w:val="clear" w:color="auto" w:fill="8DB3E2" w:themeFill="text2" w:themeFillTint="66"/>
            <w:vAlign w:val="center"/>
          </w:tcPr>
          <w:p w14:paraId="534B4AAE" w14:textId="77777777" w:rsidR="00847F4C" w:rsidRPr="00B8618C" w:rsidRDefault="00847F4C" w:rsidP="008E60EB">
            <w:pPr>
              <w:pStyle w:val="Normln-stedBold"/>
            </w:pPr>
            <w:r w:rsidRPr="00B8618C">
              <w:t>+2</w:t>
            </w:r>
          </w:p>
        </w:tc>
        <w:tc>
          <w:tcPr>
            <w:tcW w:w="8334" w:type="dxa"/>
            <w:shd w:val="clear" w:color="auto" w:fill="8DB3E2" w:themeFill="text2" w:themeFillTint="66"/>
            <w:vAlign w:val="center"/>
          </w:tcPr>
          <w:p w14:paraId="0A7CC4F0" w14:textId="77777777" w:rsidR="00847F4C" w:rsidRPr="00B8618C" w:rsidRDefault="00847F4C" w:rsidP="008E60EB">
            <w:r w:rsidRPr="00B8618C">
              <w:t>Návrh změny ÚP je v plném souladu s uvedenou prioritou ZÚR hl. m. Prahy</w:t>
            </w:r>
          </w:p>
        </w:tc>
      </w:tr>
      <w:tr w:rsidR="00847F4C" w:rsidRPr="00B8618C" w14:paraId="08DBC03E" w14:textId="77777777" w:rsidTr="008E60EB">
        <w:trPr>
          <w:trHeight w:val="397"/>
        </w:trPr>
        <w:tc>
          <w:tcPr>
            <w:tcW w:w="846" w:type="dxa"/>
            <w:shd w:val="clear" w:color="auto" w:fill="C6D9F1" w:themeFill="text2" w:themeFillTint="33"/>
            <w:vAlign w:val="center"/>
          </w:tcPr>
          <w:p w14:paraId="4B40DFD7" w14:textId="77777777" w:rsidR="00847F4C" w:rsidRPr="00B8618C" w:rsidRDefault="00847F4C" w:rsidP="008E60EB">
            <w:pPr>
              <w:pStyle w:val="Normln-stedBold"/>
            </w:pPr>
            <w:r w:rsidRPr="00B8618C">
              <w:t>+1</w:t>
            </w:r>
          </w:p>
        </w:tc>
        <w:tc>
          <w:tcPr>
            <w:tcW w:w="8334" w:type="dxa"/>
            <w:shd w:val="clear" w:color="auto" w:fill="C6D9F1" w:themeFill="text2" w:themeFillTint="33"/>
            <w:vAlign w:val="center"/>
          </w:tcPr>
          <w:p w14:paraId="12D823A2" w14:textId="77777777" w:rsidR="00847F4C" w:rsidRPr="00B8618C" w:rsidRDefault="00847F4C" w:rsidP="008E60EB">
            <w:r w:rsidRPr="00B8618C">
              <w:t>Návrh změny ÚP je v částečném souladu s uvedenou prioritou ZÚR hl. m. Prahy</w:t>
            </w:r>
          </w:p>
        </w:tc>
      </w:tr>
      <w:tr w:rsidR="00847F4C" w:rsidRPr="00B8618C" w14:paraId="4D8FAA97" w14:textId="77777777" w:rsidTr="008E60EB">
        <w:trPr>
          <w:trHeight w:val="397"/>
        </w:trPr>
        <w:tc>
          <w:tcPr>
            <w:tcW w:w="846" w:type="dxa"/>
            <w:shd w:val="clear" w:color="auto" w:fill="auto"/>
            <w:vAlign w:val="center"/>
          </w:tcPr>
          <w:p w14:paraId="716ABB73" w14:textId="77777777" w:rsidR="00847F4C" w:rsidRPr="00B8618C" w:rsidRDefault="00847F4C" w:rsidP="008E60EB">
            <w:pPr>
              <w:pStyle w:val="Normln-stedBold"/>
            </w:pPr>
            <w:r w:rsidRPr="00B8618C">
              <w:t>0</w:t>
            </w:r>
          </w:p>
        </w:tc>
        <w:tc>
          <w:tcPr>
            <w:tcW w:w="8334" w:type="dxa"/>
            <w:shd w:val="clear" w:color="auto" w:fill="auto"/>
            <w:vAlign w:val="center"/>
          </w:tcPr>
          <w:p w14:paraId="26A61C12" w14:textId="77777777" w:rsidR="00847F4C" w:rsidRPr="00B8618C" w:rsidRDefault="00847F4C" w:rsidP="008E60EB">
            <w:r w:rsidRPr="00B8618C">
              <w:t>Návrh změny ÚP nemá k uvedené prioritě ZÚR hl. m. Prahy žádný vztah</w:t>
            </w:r>
          </w:p>
        </w:tc>
      </w:tr>
      <w:tr w:rsidR="00847F4C" w:rsidRPr="00B8618C" w14:paraId="4720F82F" w14:textId="77777777" w:rsidTr="008E60EB">
        <w:trPr>
          <w:trHeight w:val="397"/>
        </w:trPr>
        <w:tc>
          <w:tcPr>
            <w:tcW w:w="846" w:type="dxa"/>
            <w:shd w:val="clear" w:color="auto" w:fill="FBD4B4" w:themeFill="accent6" w:themeFillTint="66"/>
            <w:vAlign w:val="center"/>
          </w:tcPr>
          <w:p w14:paraId="1B904AB5" w14:textId="77777777" w:rsidR="00847F4C" w:rsidRPr="00B8618C" w:rsidRDefault="00847F4C" w:rsidP="008E60EB">
            <w:pPr>
              <w:pStyle w:val="Normln-stedBold"/>
            </w:pPr>
            <w:r w:rsidRPr="00B8618C">
              <w:t>-1</w:t>
            </w:r>
          </w:p>
        </w:tc>
        <w:tc>
          <w:tcPr>
            <w:tcW w:w="8334" w:type="dxa"/>
            <w:shd w:val="clear" w:color="auto" w:fill="FBD4B4" w:themeFill="accent6" w:themeFillTint="66"/>
            <w:vAlign w:val="center"/>
          </w:tcPr>
          <w:p w14:paraId="098ED228" w14:textId="77777777" w:rsidR="00847F4C" w:rsidRPr="00B8618C" w:rsidRDefault="00847F4C" w:rsidP="008E60EB">
            <w:r w:rsidRPr="00B8618C">
              <w:t xml:space="preserve">Návrh změny ÚP je v mírném rozporu s uvedenou prioritou ZÚR hl. m. Prahy </w:t>
            </w:r>
          </w:p>
        </w:tc>
      </w:tr>
      <w:tr w:rsidR="00847F4C" w:rsidRPr="00B8618C" w14:paraId="2425BD4D" w14:textId="77777777" w:rsidTr="008E60EB">
        <w:trPr>
          <w:trHeight w:val="397"/>
        </w:trPr>
        <w:tc>
          <w:tcPr>
            <w:tcW w:w="846" w:type="dxa"/>
            <w:shd w:val="clear" w:color="auto" w:fill="E36C0A" w:themeFill="accent6" w:themeFillShade="BF"/>
            <w:vAlign w:val="center"/>
          </w:tcPr>
          <w:p w14:paraId="56DE10FE" w14:textId="77777777" w:rsidR="00847F4C" w:rsidRPr="00B8618C" w:rsidRDefault="00847F4C" w:rsidP="008E60EB">
            <w:pPr>
              <w:pStyle w:val="Normln-stedBold"/>
            </w:pPr>
            <w:r w:rsidRPr="00B8618C">
              <w:t>-2</w:t>
            </w:r>
          </w:p>
        </w:tc>
        <w:tc>
          <w:tcPr>
            <w:tcW w:w="8334" w:type="dxa"/>
            <w:shd w:val="clear" w:color="auto" w:fill="E36C0A" w:themeFill="accent6" w:themeFillShade="BF"/>
            <w:vAlign w:val="center"/>
          </w:tcPr>
          <w:p w14:paraId="203ECC06" w14:textId="77777777" w:rsidR="00847F4C" w:rsidRPr="00B8618C" w:rsidRDefault="00847F4C" w:rsidP="008E60EB">
            <w:r w:rsidRPr="00B8618C">
              <w:t>Návrh změny ÚP je ve výrazném rozporu s uvedenou prioritou ZÚR hl. m. Prahy</w:t>
            </w:r>
          </w:p>
        </w:tc>
      </w:tr>
    </w:tbl>
    <w:p w14:paraId="56DBF283" w14:textId="77777777" w:rsidR="00847F4C" w:rsidRPr="00B8618C" w:rsidRDefault="00847F4C" w:rsidP="00847F4C">
      <w:pPr>
        <w:pStyle w:val="Normln2"/>
      </w:pPr>
      <w:bookmarkStart w:id="201" w:name="_Toc49256630"/>
      <w:bookmarkStart w:id="202" w:name="_Toc3500762"/>
      <w:bookmarkStart w:id="203" w:name="_Toc3501015"/>
    </w:p>
    <w:p w14:paraId="4EF366A1" w14:textId="12797903" w:rsidR="00847F4C" w:rsidRPr="00B8618C" w:rsidRDefault="00847F4C" w:rsidP="00847F4C">
      <w:r w:rsidRPr="00B8618C">
        <w:t>V případě, že rozsah a charakter posuzované změny nebo míra dostupných informací neumožňují jednoznačnou kvantifikaci vlivu, jsou pomocí lomítka („/“) vyjádřeny o</w:t>
      </w:r>
      <w:r w:rsidR="00B8618C" w:rsidRPr="00B8618C">
        <w:t>ba mezní stupě hodnocení (např. </w:t>
      </w:r>
      <w:r w:rsidRPr="00B8618C">
        <w:t>+1/+2). Hodnocení je doplněno stručným souhrnným komentářem k upřesnění nebo vysvětlení vztahu posuzované změny k dané prioritě.</w:t>
      </w:r>
    </w:p>
    <w:p w14:paraId="6AB4FC90" w14:textId="22B2D2DF" w:rsidR="00847F4C" w:rsidRPr="00B8618C" w:rsidRDefault="00847F4C" w:rsidP="00847F4C">
      <w:pPr>
        <w:rPr>
          <w:lang w:eastAsia="en-US"/>
        </w:rPr>
      </w:pPr>
      <w:r w:rsidRPr="00B8618C">
        <w:rPr>
          <w:lang w:eastAsia="en-US"/>
        </w:rPr>
        <w:t xml:space="preserve">Obdobně jako v části C tohoto svazku je také hodnocení přínosů změny č. Z </w:t>
      </w:r>
      <w:r w:rsidR="00CC0DC0" w:rsidRPr="00B8618C">
        <w:rPr>
          <w:lang w:eastAsia="en-US"/>
        </w:rPr>
        <w:t>3058/10</w:t>
      </w:r>
      <w:r w:rsidRPr="00B8618C">
        <w:rPr>
          <w:lang w:eastAsia="en-US"/>
        </w:rPr>
        <w:t xml:space="preserve"> k naplnění priorit územního plánování obsažených v ZÚR hl. m. Prahy provedeno tabelární formou s následným doplňujícím komentářem (viz níže </w:t>
      </w:r>
      <w:r w:rsidRPr="00B8618C">
        <w:rPr>
          <w:lang w:eastAsia="en-US"/>
        </w:rPr>
        <w:fldChar w:fldCharType="begin"/>
      </w:r>
      <w:r w:rsidRPr="00B8618C">
        <w:rPr>
          <w:lang w:eastAsia="en-US"/>
        </w:rPr>
        <w:instrText xml:space="preserve"> REF _Ref59560398 \h  \* MERGEFORMAT </w:instrText>
      </w:r>
      <w:r w:rsidRPr="00B8618C">
        <w:rPr>
          <w:lang w:eastAsia="en-US"/>
        </w:rPr>
      </w:r>
      <w:r w:rsidRPr="00B8618C">
        <w:rPr>
          <w:lang w:eastAsia="en-US"/>
        </w:rPr>
        <w:fldChar w:fldCharType="separate"/>
      </w:r>
      <w:r w:rsidR="00EA7359" w:rsidRPr="00B8618C">
        <w:t xml:space="preserve">Tab. </w:t>
      </w:r>
      <w:r w:rsidR="00EA7359">
        <w:rPr>
          <w:noProof/>
        </w:rPr>
        <w:t>12</w:t>
      </w:r>
      <w:r w:rsidRPr="00B8618C">
        <w:rPr>
          <w:lang w:eastAsia="en-US"/>
        </w:rPr>
        <w:fldChar w:fldCharType="end"/>
      </w:r>
      <w:r w:rsidRPr="00B8618C">
        <w:rPr>
          <w:lang w:eastAsia="en-US"/>
        </w:rPr>
        <w:t>).</w:t>
      </w:r>
    </w:p>
    <w:p w14:paraId="3C4A047E" w14:textId="366F0E87" w:rsidR="008A2D82" w:rsidRPr="00B8618C" w:rsidRDefault="008A2D82">
      <w:pPr>
        <w:tabs>
          <w:tab w:val="clear" w:pos="851"/>
        </w:tabs>
        <w:spacing w:after="60"/>
      </w:pPr>
      <w:r w:rsidRPr="00B8618C">
        <w:br w:type="page"/>
      </w:r>
    </w:p>
    <w:p w14:paraId="21A6D569" w14:textId="5A2EA285" w:rsidR="00847F4C" w:rsidRPr="00B8618C" w:rsidRDefault="00847F4C" w:rsidP="00847F4C">
      <w:pPr>
        <w:pStyle w:val="Nadpis1"/>
        <w:keepNext/>
      </w:pPr>
      <w:bookmarkStart w:id="204" w:name="_Toc68195287"/>
      <w:bookmarkStart w:id="205" w:name="_Toc124524184"/>
      <w:r w:rsidRPr="00B8618C">
        <w:t>2.</w:t>
      </w:r>
      <w:r w:rsidRPr="00B8618C">
        <w:tab/>
        <w:t>Vyhodnocení</w:t>
      </w:r>
      <w:bookmarkEnd w:id="201"/>
      <w:r w:rsidRPr="00B8618C">
        <w:t xml:space="preserve"> </w:t>
      </w:r>
      <w:bookmarkEnd w:id="202"/>
      <w:bookmarkEnd w:id="203"/>
      <w:r w:rsidRPr="00B8618C">
        <w:t>PŘÍNOSU K NAPLNĚNÍ PRIORIT ÚZEMNÍHO</w:t>
      </w:r>
      <w:r w:rsidRPr="00B8618C">
        <w:br/>
        <w:t>PLÁNOVÁNÍ OBSAŽENÝCH V ZÚR HL. M. PRAHY</w:t>
      </w:r>
      <w:bookmarkEnd w:id="204"/>
      <w:bookmarkEnd w:id="205"/>
    </w:p>
    <w:p w14:paraId="1855D26C" w14:textId="77777777" w:rsidR="00847F4C" w:rsidRPr="00B8618C" w:rsidRDefault="00847F4C" w:rsidP="00847F4C">
      <w:pPr>
        <w:rPr>
          <w:lang w:eastAsia="en-US"/>
        </w:rPr>
      </w:pPr>
    </w:p>
    <w:p w14:paraId="2F763255" w14:textId="485D2BB3" w:rsidR="00847F4C" w:rsidRPr="00B8618C" w:rsidRDefault="00847F4C" w:rsidP="00847F4C">
      <w:pPr>
        <w:pStyle w:val="Titulek"/>
      </w:pPr>
      <w:bookmarkStart w:id="206" w:name="_Ref59560398"/>
      <w:bookmarkStart w:id="207" w:name="_Toc66298918"/>
      <w:bookmarkStart w:id="208" w:name="_Toc68189869"/>
      <w:bookmarkStart w:id="209" w:name="_Toc68195303"/>
      <w:bookmarkStart w:id="210" w:name="_Toc124524199"/>
      <w:r w:rsidRPr="00B8618C">
        <w:t xml:space="preserve">Tab. </w:t>
      </w:r>
      <w:r w:rsidRPr="00B8618C">
        <w:rPr>
          <w:noProof/>
        </w:rPr>
        <w:fldChar w:fldCharType="begin"/>
      </w:r>
      <w:r w:rsidRPr="00B8618C">
        <w:rPr>
          <w:noProof/>
        </w:rPr>
        <w:instrText xml:space="preserve"> SEQ Tab. \* ARABIC </w:instrText>
      </w:r>
      <w:r w:rsidRPr="00B8618C">
        <w:rPr>
          <w:noProof/>
        </w:rPr>
        <w:fldChar w:fldCharType="separate"/>
      </w:r>
      <w:r w:rsidR="00EA7359">
        <w:rPr>
          <w:noProof/>
        </w:rPr>
        <w:t>12</w:t>
      </w:r>
      <w:r w:rsidRPr="00B8618C">
        <w:rPr>
          <w:noProof/>
        </w:rPr>
        <w:fldChar w:fldCharType="end"/>
      </w:r>
      <w:bookmarkEnd w:id="206"/>
      <w:r w:rsidRPr="00B8618C">
        <w:t xml:space="preserve"> Hodnocení přínosů změny č. Z </w:t>
      </w:r>
      <w:r w:rsidR="00CC0DC0" w:rsidRPr="00B8618C">
        <w:t>3058/10</w:t>
      </w:r>
      <w:r w:rsidRPr="00B8618C">
        <w:t xml:space="preserve"> k naplnění priorit územního</w:t>
      </w:r>
      <w:bookmarkEnd w:id="207"/>
      <w:r w:rsidRPr="00B8618C">
        <w:t xml:space="preserve"> plánování</w:t>
      </w:r>
      <w:r w:rsidRPr="00B8618C">
        <w:br/>
        <w:t>obsažených v ZÚR hl. m. Prahy</w:t>
      </w:r>
      <w:bookmarkEnd w:id="208"/>
      <w:bookmarkEnd w:id="209"/>
      <w:bookmarkEnd w:id="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847F4C" w:rsidRPr="00B8618C" w14:paraId="6FC7CA5C" w14:textId="77777777" w:rsidTr="008E60EB">
        <w:trPr>
          <w:trHeight w:val="300"/>
          <w:tblHeader/>
          <w:jc w:val="center"/>
        </w:trPr>
        <w:tc>
          <w:tcPr>
            <w:tcW w:w="4078" w:type="pct"/>
            <w:shd w:val="clear" w:color="auto" w:fill="auto"/>
            <w:noWrap/>
            <w:vAlign w:val="center"/>
          </w:tcPr>
          <w:p w14:paraId="6475AA16" w14:textId="77777777" w:rsidR="00847F4C" w:rsidRPr="00B8618C" w:rsidRDefault="00847F4C" w:rsidP="008E60EB">
            <w:pPr>
              <w:pStyle w:val="Zhlavtabulky"/>
              <w:rPr>
                <w:i/>
              </w:rPr>
            </w:pPr>
            <w:r w:rsidRPr="00B8618C">
              <w:t>Priorita územního plánování</w:t>
            </w:r>
          </w:p>
        </w:tc>
        <w:tc>
          <w:tcPr>
            <w:tcW w:w="922" w:type="pct"/>
            <w:vAlign w:val="center"/>
          </w:tcPr>
          <w:p w14:paraId="110B0B93" w14:textId="08CC2EEE" w:rsidR="00847F4C" w:rsidRPr="00B8618C" w:rsidRDefault="00847F4C" w:rsidP="008E60EB">
            <w:pPr>
              <w:pStyle w:val="Zhlavtabulky"/>
            </w:pPr>
            <w:r w:rsidRPr="00B8618C">
              <w:t xml:space="preserve">přínos změny </w:t>
            </w:r>
            <w:r w:rsidRPr="00B8618C">
              <w:br/>
              <w:t>č. Z </w:t>
            </w:r>
            <w:r w:rsidR="00CC0DC0" w:rsidRPr="00B8618C">
              <w:t>3058/10</w:t>
            </w:r>
          </w:p>
        </w:tc>
      </w:tr>
      <w:tr w:rsidR="00847F4C" w:rsidRPr="00B8618C" w14:paraId="24595159" w14:textId="77777777" w:rsidTr="008E60EB">
        <w:trPr>
          <w:trHeight w:val="300"/>
          <w:jc w:val="center"/>
        </w:trPr>
        <w:tc>
          <w:tcPr>
            <w:tcW w:w="4078" w:type="pct"/>
            <w:shd w:val="clear" w:color="auto" w:fill="auto"/>
            <w:noWrap/>
            <w:vAlign w:val="center"/>
            <w:hideMark/>
          </w:tcPr>
          <w:p w14:paraId="5EAB21F5" w14:textId="77777777" w:rsidR="00847F4C" w:rsidRPr="00B8618C" w:rsidRDefault="00847F4C" w:rsidP="008E60EB">
            <w:pPr>
              <w:pStyle w:val="Normlnslovan"/>
            </w:pPr>
            <w:r w:rsidRPr="00B8618C">
              <w:t>Vycházet z výjimečného postavení Prahy jako hlavního města České republiky, přirozeného centra Pražského regionu a významného města Evropy.</w:t>
            </w:r>
          </w:p>
        </w:tc>
        <w:tc>
          <w:tcPr>
            <w:tcW w:w="922" w:type="pct"/>
            <w:shd w:val="clear" w:color="auto" w:fill="auto"/>
            <w:vAlign w:val="center"/>
          </w:tcPr>
          <w:p w14:paraId="66429BA1" w14:textId="77777777" w:rsidR="00847F4C" w:rsidRPr="00B8618C" w:rsidRDefault="00847F4C" w:rsidP="008E60EB">
            <w:pPr>
              <w:pStyle w:val="Normln-sted"/>
              <w:rPr>
                <w:sz w:val="20"/>
              </w:rPr>
            </w:pPr>
            <w:r w:rsidRPr="00B8618C">
              <w:rPr>
                <w:sz w:val="20"/>
              </w:rPr>
              <w:t>0</w:t>
            </w:r>
          </w:p>
        </w:tc>
      </w:tr>
      <w:tr w:rsidR="00847F4C" w:rsidRPr="00B8618C" w14:paraId="0E56CFF1" w14:textId="77777777" w:rsidTr="008E60EB">
        <w:trPr>
          <w:trHeight w:val="323"/>
          <w:jc w:val="center"/>
        </w:trPr>
        <w:tc>
          <w:tcPr>
            <w:tcW w:w="4078" w:type="pct"/>
            <w:shd w:val="clear" w:color="auto" w:fill="auto"/>
            <w:noWrap/>
            <w:vAlign w:val="center"/>
            <w:hideMark/>
          </w:tcPr>
          <w:p w14:paraId="11927F5A" w14:textId="77777777" w:rsidR="00847F4C" w:rsidRPr="00B8618C" w:rsidRDefault="00847F4C" w:rsidP="008E60EB">
            <w:pPr>
              <w:pStyle w:val="Normlnslovan"/>
            </w:pPr>
            <w:r w:rsidRPr="00B8618C">
              <w:t>Respektovat a rozvíjet kulturní a historické hodnoty a rozmanité přírodní podmínky na území hl. m. Prahy.</w:t>
            </w:r>
          </w:p>
        </w:tc>
        <w:tc>
          <w:tcPr>
            <w:tcW w:w="922" w:type="pct"/>
            <w:shd w:val="clear" w:color="auto" w:fill="auto"/>
            <w:vAlign w:val="center"/>
          </w:tcPr>
          <w:p w14:paraId="3C2C6621" w14:textId="77777777" w:rsidR="00847F4C" w:rsidRPr="00B8618C" w:rsidRDefault="00847F4C" w:rsidP="008E60EB">
            <w:pPr>
              <w:pStyle w:val="Normln-sted"/>
              <w:rPr>
                <w:sz w:val="20"/>
              </w:rPr>
            </w:pPr>
            <w:r w:rsidRPr="00B8618C">
              <w:rPr>
                <w:sz w:val="20"/>
              </w:rPr>
              <w:t>0</w:t>
            </w:r>
          </w:p>
        </w:tc>
      </w:tr>
      <w:tr w:rsidR="00847F4C" w:rsidRPr="00B8618C" w14:paraId="3E6FC1FA" w14:textId="77777777" w:rsidTr="00CC0DC0">
        <w:trPr>
          <w:trHeight w:val="300"/>
          <w:jc w:val="center"/>
        </w:trPr>
        <w:tc>
          <w:tcPr>
            <w:tcW w:w="4078" w:type="pct"/>
            <w:shd w:val="clear" w:color="auto" w:fill="auto"/>
            <w:noWrap/>
            <w:vAlign w:val="center"/>
          </w:tcPr>
          <w:p w14:paraId="3373FCC2" w14:textId="77777777" w:rsidR="00847F4C" w:rsidRPr="00B8618C" w:rsidRDefault="00847F4C" w:rsidP="008E60EB">
            <w:pPr>
              <w:pStyle w:val="Normlnslovan"/>
            </w:pPr>
            <w:r w:rsidRPr="00B8618C">
              <w:t>Vytvořit podmínky pro vyvážený rozvoj území návrhem odpovídajícího funkčního i prostorového uspořádání ve všech historicky vzniklých pásmech města.</w:t>
            </w:r>
          </w:p>
        </w:tc>
        <w:tc>
          <w:tcPr>
            <w:tcW w:w="922" w:type="pct"/>
            <w:shd w:val="clear" w:color="auto" w:fill="C6D9F1" w:themeFill="text2" w:themeFillTint="33"/>
            <w:vAlign w:val="center"/>
          </w:tcPr>
          <w:p w14:paraId="03B47EC3" w14:textId="73B0EAFE" w:rsidR="00847F4C" w:rsidRPr="00B8618C" w:rsidRDefault="00CC0DC0" w:rsidP="008E60EB">
            <w:pPr>
              <w:pStyle w:val="Normln-sted"/>
              <w:rPr>
                <w:sz w:val="20"/>
              </w:rPr>
            </w:pPr>
            <w:r w:rsidRPr="00B8618C">
              <w:rPr>
                <w:sz w:val="20"/>
              </w:rPr>
              <w:t>+1</w:t>
            </w:r>
          </w:p>
        </w:tc>
      </w:tr>
      <w:tr w:rsidR="00847F4C" w:rsidRPr="00B8618C" w14:paraId="47BB798F" w14:textId="77777777" w:rsidTr="00CC0DC0">
        <w:trPr>
          <w:trHeight w:val="300"/>
          <w:jc w:val="center"/>
        </w:trPr>
        <w:tc>
          <w:tcPr>
            <w:tcW w:w="4078" w:type="pct"/>
            <w:shd w:val="clear" w:color="auto" w:fill="auto"/>
            <w:noWrap/>
            <w:vAlign w:val="center"/>
          </w:tcPr>
          <w:p w14:paraId="60716411" w14:textId="77777777" w:rsidR="00847F4C" w:rsidRPr="00B8618C" w:rsidRDefault="00847F4C" w:rsidP="008E60EB">
            <w:pPr>
              <w:pStyle w:val="Normlnslovan"/>
            </w:pPr>
            <w:r w:rsidRPr="00B8618C">
              <w:t>Upřednostnit využití transformačních území oproti rozvoji v dosud nezastavěném území.</w:t>
            </w:r>
          </w:p>
        </w:tc>
        <w:tc>
          <w:tcPr>
            <w:tcW w:w="922" w:type="pct"/>
            <w:shd w:val="clear" w:color="auto" w:fill="FBD4B4" w:themeFill="accent6" w:themeFillTint="66"/>
            <w:vAlign w:val="center"/>
          </w:tcPr>
          <w:p w14:paraId="7918CE9E" w14:textId="5F340F12" w:rsidR="00847F4C" w:rsidRPr="00B8618C" w:rsidRDefault="00CC0DC0" w:rsidP="008E60EB">
            <w:pPr>
              <w:pStyle w:val="Normln-sted"/>
              <w:rPr>
                <w:sz w:val="20"/>
              </w:rPr>
            </w:pPr>
            <w:r w:rsidRPr="00B8618C">
              <w:rPr>
                <w:sz w:val="20"/>
              </w:rPr>
              <w:t>-1</w:t>
            </w:r>
          </w:p>
        </w:tc>
      </w:tr>
      <w:tr w:rsidR="00847F4C" w:rsidRPr="00B8618C" w14:paraId="1FE98C55" w14:textId="77777777" w:rsidTr="008E60EB">
        <w:trPr>
          <w:trHeight w:val="300"/>
          <w:jc w:val="center"/>
        </w:trPr>
        <w:tc>
          <w:tcPr>
            <w:tcW w:w="4078" w:type="pct"/>
            <w:shd w:val="clear" w:color="auto" w:fill="auto"/>
            <w:noWrap/>
            <w:vAlign w:val="center"/>
          </w:tcPr>
          <w:p w14:paraId="7E334E05" w14:textId="77777777" w:rsidR="00847F4C" w:rsidRPr="00B8618C" w:rsidRDefault="00847F4C" w:rsidP="008E60EB">
            <w:pPr>
              <w:pStyle w:val="Normlnslovan"/>
            </w:pPr>
            <w:r w:rsidRPr="00B8618C">
              <w:t>Zmírnit negativní vlivy suburbanizace v přilehlé části Pražského regionu opatřeními ve vnějším pásmu hl. m. Prahy.</w:t>
            </w:r>
          </w:p>
        </w:tc>
        <w:tc>
          <w:tcPr>
            <w:tcW w:w="922" w:type="pct"/>
            <w:shd w:val="clear" w:color="auto" w:fill="auto"/>
            <w:vAlign w:val="center"/>
          </w:tcPr>
          <w:p w14:paraId="11450550" w14:textId="77777777" w:rsidR="00847F4C" w:rsidRPr="00B8618C" w:rsidRDefault="00847F4C" w:rsidP="008E60EB">
            <w:pPr>
              <w:pStyle w:val="Normln-sted"/>
              <w:rPr>
                <w:sz w:val="20"/>
              </w:rPr>
            </w:pPr>
            <w:r w:rsidRPr="00B8618C">
              <w:rPr>
                <w:sz w:val="20"/>
              </w:rPr>
              <w:t>0</w:t>
            </w:r>
          </w:p>
        </w:tc>
      </w:tr>
      <w:tr w:rsidR="00847F4C" w:rsidRPr="00B8618C" w14:paraId="7A9BB07E" w14:textId="77777777" w:rsidTr="008E60EB">
        <w:trPr>
          <w:trHeight w:val="300"/>
          <w:jc w:val="center"/>
        </w:trPr>
        <w:tc>
          <w:tcPr>
            <w:tcW w:w="4078" w:type="pct"/>
            <w:shd w:val="clear" w:color="auto" w:fill="auto"/>
            <w:noWrap/>
            <w:vAlign w:val="center"/>
          </w:tcPr>
          <w:p w14:paraId="5DB94A2E" w14:textId="75197EAE" w:rsidR="00847F4C" w:rsidRPr="00B8618C" w:rsidRDefault="00847F4C" w:rsidP="008E60EB">
            <w:pPr>
              <w:pStyle w:val="Normlnslovan"/>
            </w:pPr>
            <w:r w:rsidRPr="00B8618C">
              <w:t>Zajistit podmínky pro rozvoj všech do</w:t>
            </w:r>
            <w:r w:rsidR="00B8618C" w:rsidRPr="00B8618C">
              <w:t>pravních systémů nezbytných pro </w:t>
            </w:r>
            <w:r w:rsidRPr="00B8618C">
              <w:t>fungování města, přednostně pro rozvoj integrované veřejné dopravy s potřebným přesahem do Středočeského kraje.</w:t>
            </w:r>
          </w:p>
        </w:tc>
        <w:tc>
          <w:tcPr>
            <w:tcW w:w="922" w:type="pct"/>
            <w:shd w:val="clear" w:color="auto" w:fill="auto"/>
            <w:vAlign w:val="center"/>
          </w:tcPr>
          <w:p w14:paraId="285FB47C" w14:textId="77777777" w:rsidR="00847F4C" w:rsidRPr="00B8618C" w:rsidRDefault="00847F4C" w:rsidP="008E60EB">
            <w:pPr>
              <w:pStyle w:val="Normln-sted"/>
              <w:rPr>
                <w:sz w:val="20"/>
              </w:rPr>
            </w:pPr>
            <w:r w:rsidRPr="00B8618C">
              <w:rPr>
                <w:sz w:val="20"/>
              </w:rPr>
              <w:t>0</w:t>
            </w:r>
          </w:p>
        </w:tc>
      </w:tr>
      <w:tr w:rsidR="00847F4C" w:rsidRPr="00B8618C" w14:paraId="0341C4D7" w14:textId="77777777" w:rsidTr="008E60EB">
        <w:trPr>
          <w:trHeight w:val="300"/>
          <w:jc w:val="center"/>
        </w:trPr>
        <w:tc>
          <w:tcPr>
            <w:tcW w:w="4078" w:type="pct"/>
            <w:shd w:val="clear" w:color="auto" w:fill="auto"/>
            <w:noWrap/>
            <w:vAlign w:val="center"/>
          </w:tcPr>
          <w:p w14:paraId="41CEBB7F" w14:textId="77777777" w:rsidR="00847F4C" w:rsidRPr="00B8618C" w:rsidRDefault="00847F4C" w:rsidP="008E60EB">
            <w:pPr>
              <w:pStyle w:val="Normlnslovan"/>
            </w:pPr>
            <w:r w:rsidRPr="00B8618C">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32FBDC5E" w14:textId="77777777" w:rsidR="00847F4C" w:rsidRPr="00B8618C" w:rsidRDefault="00847F4C" w:rsidP="008E60EB">
            <w:pPr>
              <w:pStyle w:val="Normln-sted"/>
              <w:rPr>
                <w:sz w:val="20"/>
              </w:rPr>
            </w:pPr>
            <w:r w:rsidRPr="00B8618C">
              <w:rPr>
                <w:sz w:val="20"/>
              </w:rPr>
              <w:t>0</w:t>
            </w:r>
          </w:p>
        </w:tc>
      </w:tr>
      <w:tr w:rsidR="00847F4C" w:rsidRPr="00B8618C" w14:paraId="0CBE77E2" w14:textId="77777777" w:rsidTr="008E60EB">
        <w:trPr>
          <w:trHeight w:val="300"/>
          <w:jc w:val="center"/>
        </w:trPr>
        <w:tc>
          <w:tcPr>
            <w:tcW w:w="4078" w:type="pct"/>
            <w:shd w:val="clear" w:color="auto" w:fill="auto"/>
            <w:noWrap/>
            <w:vAlign w:val="center"/>
          </w:tcPr>
          <w:p w14:paraId="0D29128C" w14:textId="77777777" w:rsidR="00847F4C" w:rsidRPr="00B8618C" w:rsidRDefault="00847F4C" w:rsidP="008E60EB">
            <w:pPr>
              <w:pStyle w:val="Normlnslovan"/>
            </w:pPr>
            <w:r w:rsidRPr="00B8618C">
              <w:t>Vytvořit podmínky pro rozvoj druhů dopravy šetrných k životnímu prostředí.</w:t>
            </w:r>
          </w:p>
        </w:tc>
        <w:tc>
          <w:tcPr>
            <w:tcW w:w="922" w:type="pct"/>
            <w:shd w:val="clear" w:color="auto" w:fill="auto"/>
            <w:vAlign w:val="center"/>
          </w:tcPr>
          <w:p w14:paraId="7BB93F4D" w14:textId="77777777" w:rsidR="00847F4C" w:rsidRPr="00B8618C" w:rsidRDefault="00847F4C" w:rsidP="008E60EB">
            <w:pPr>
              <w:pStyle w:val="Normln-sted"/>
              <w:rPr>
                <w:sz w:val="20"/>
              </w:rPr>
            </w:pPr>
            <w:r w:rsidRPr="00B8618C">
              <w:rPr>
                <w:sz w:val="20"/>
              </w:rPr>
              <w:t>0</w:t>
            </w:r>
          </w:p>
        </w:tc>
      </w:tr>
      <w:tr w:rsidR="00847F4C" w:rsidRPr="00B8618C" w14:paraId="2DB13487" w14:textId="77777777" w:rsidTr="008E60EB">
        <w:trPr>
          <w:trHeight w:val="300"/>
          <w:jc w:val="center"/>
        </w:trPr>
        <w:tc>
          <w:tcPr>
            <w:tcW w:w="4078" w:type="pct"/>
            <w:shd w:val="clear" w:color="auto" w:fill="auto"/>
            <w:noWrap/>
            <w:vAlign w:val="center"/>
          </w:tcPr>
          <w:p w14:paraId="0209DAAB" w14:textId="77777777" w:rsidR="00847F4C" w:rsidRPr="00B8618C" w:rsidRDefault="00847F4C" w:rsidP="008E60EB">
            <w:pPr>
              <w:pStyle w:val="Normlnslovan"/>
            </w:pPr>
            <w:r w:rsidRPr="00B8618C">
              <w:t>Zajistit rozvoj všech systémů technické infrastruktury, které jsou podmínkou pro další rozvoj města.</w:t>
            </w:r>
          </w:p>
        </w:tc>
        <w:tc>
          <w:tcPr>
            <w:tcW w:w="922" w:type="pct"/>
            <w:shd w:val="clear" w:color="auto" w:fill="auto"/>
            <w:vAlign w:val="center"/>
          </w:tcPr>
          <w:p w14:paraId="4F168320" w14:textId="77777777" w:rsidR="00847F4C" w:rsidRPr="00B8618C" w:rsidRDefault="00847F4C" w:rsidP="008E60EB">
            <w:pPr>
              <w:pStyle w:val="Normln-sted"/>
              <w:rPr>
                <w:sz w:val="20"/>
              </w:rPr>
            </w:pPr>
            <w:r w:rsidRPr="00B8618C">
              <w:rPr>
                <w:sz w:val="20"/>
              </w:rPr>
              <w:t>0</w:t>
            </w:r>
          </w:p>
        </w:tc>
      </w:tr>
      <w:tr w:rsidR="00847F4C" w:rsidRPr="00B8618C" w14:paraId="7CCD28DD" w14:textId="77777777" w:rsidTr="008E60EB">
        <w:trPr>
          <w:trHeight w:val="300"/>
          <w:jc w:val="center"/>
        </w:trPr>
        <w:tc>
          <w:tcPr>
            <w:tcW w:w="4078" w:type="pct"/>
            <w:shd w:val="clear" w:color="auto" w:fill="auto"/>
            <w:noWrap/>
            <w:vAlign w:val="center"/>
          </w:tcPr>
          <w:p w14:paraId="0238D79E" w14:textId="77777777" w:rsidR="00847F4C" w:rsidRPr="00B8618C" w:rsidRDefault="00847F4C" w:rsidP="008E60EB">
            <w:pPr>
              <w:pStyle w:val="Normlnslovan"/>
            </w:pPr>
            <w:r w:rsidRPr="00B8618C">
              <w:t>Zvyšovat podíl zeleně a spojovat ji do uceleného systému.</w:t>
            </w:r>
          </w:p>
        </w:tc>
        <w:tc>
          <w:tcPr>
            <w:tcW w:w="922" w:type="pct"/>
            <w:shd w:val="clear" w:color="auto" w:fill="auto"/>
            <w:vAlign w:val="center"/>
          </w:tcPr>
          <w:p w14:paraId="59B48131" w14:textId="77777777" w:rsidR="00847F4C" w:rsidRPr="00B8618C" w:rsidRDefault="00847F4C" w:rsidP="008E60EB">
            <w:pPr>
              <w:pStyle w:val="Normln-sted"/>
              <w:rPr>
                <w:sz w:val="20"/>
              </w:rPr>
            </w:pPr>
            <w:r w:rsidRPr="00B8618C">
              <w:rPr>
                <w:sz w:val="20"/>
              </w:rPr>
              <w:t>0</w:t>
            </w:r>
          </w:p>
        </w:tc>
      </w:tr>
      <w:tr w:rsidR="00847F4C" w:rsidRPr="00B8618C" w14:paraId="7B942813" w14:textId="77777777" w:rsidTr="00CC0DC0">
        <w:trPr>
          <w:trHeight w:val="300"/>
          <w:jc w:val="center"/>
        </w:trPr>
        <w:tc>
          <w:tcPr>
            <w:tcW w:w="4078" w:type="pct"/>
            <w:shd w:val="clear" w:color="auto" w:fill="auto"/>
            <w:noWrap/>
            <w:vAlign w:val="center"/>
          </w:tcPr>
          <w:p w14:paraId="65A5A4FD" w14:textId="77777777" w:rsidR="00847F4C" w:rsidRPr="00B8618C" w:rsidRDefault="00847F4C" w:rsidP="008E60EB">
            <w:pPr>
              <w:pStyle w:val="Normlnslovan"/>
            </w:pPr>
            <w:r w:rsidRPr="00B8618C">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C6D9F1" w:themeFill="text2" w:themeFillTint="33"/>
            <w:vAlign w:val="center"/>
          </w:tcPr>
          <w:p w14:paraId="1EB75DBF" w14:textId="43AADA69" w:rsidR="00847F4C" w:rsidRPr="00B8618C" w:rsidRDefault="00CC0DC0" w:rsidP="008E60EB">
            <w:pPr>
              <w:pStyle w:val="Normln-sted"/>
              <w:rPr>
                <w:sz w:val="20"/>
              </w:rPr>
            </w:pPr>
            <w:r w:rsidRPr="00B8618C">
              <w:rPr>
                <w:sz w:val="20"/>
              </w:rPr>
              <w:t>+1</w:t>
            </w:r>
          </w:p>
        </w:tc>
      </w:tr>
      <w:tr w:rsidR="00847F4C" w:rsidRPr="00B8618C" w14:paraId="62975FE9" w14:textId="77777777" w:rsidTr="008E60EB">
        <w:trPr>
          <w:trHeight w:val="300"/>
          <w:jc w:val="center"/>
        </w:trPr>
        <w:tc>
          <w:tcPr>
            <w:tcW w:w="4078" w:type="pct"/>
            <w:shd w:val="clear" w:color="auto" w:fill="auto"/>
            <w:noWrap/>
            <w:vAlign w:val="center"/>
          </w:tcPr>
          <w:p w14:paraId="7DD249E0" w14:textId="77777777" w:rsidR="00847F4C" w:rsidRPr="00B8618C" w:rsidRDefault="00847F4C" w:rsidP="008E60EB">
            <w:pPr>
              <w:pStyle w:val="Normlnslovan"/>
            </w:pPr>
            <w:r w:rsidRPr="00B8618C">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076902A6" w14:textId="77777777" w:rsidR="00847F4C" w:rsidRPr="00B8618C" w:rsidRDefault="00847F4C" w:rsidP="008E60EB">
            <w:pPr>
              <w:pStyle w:val="Normln-sted"/>
              <w:rPr>
                <w:sz w:val="20"/>
              </w:rPr>
            </w:pPr>
            <w:r w:rsidRPr="00B8618C">
              <w:rPr>
                <w:sz w:val="20"/>
              </w:rPr>
              <w:t>0</w:t>
            </w:r>
          </w:p>
        </w:tc>
      </w:tr>
    </w:tbl>
    <w:p w14:paraId="64476408" w14:textId="77777777" w:rsidR="00847F4C" w:rsidRPr="00B8618C" w:rsidRDefault="00847F4C" w:rsidP="00847F4C">
      <w:pPr>
        <w:pStyle w:val="Normln2"/>
        <w:rPr>
          <w:highlight w:val="yellow"/>
        </w:rPr>
      </w:pPr>
    </w:p>
    <w:p w14:paraId="0092EDFB" w14:textId="77777777" w:rsidR="00CC0DC0" w:rsidRPr="00B8618C" w:rsidRDefault="00CC0DC0" w:rsidP="00847F4C">
      <w:r w:rsidRPr="00B8618C">
        <w:t>P</w:t>
      </w:r>
      <w:r w:rsidR="00847F4C" w:rsidRPr="00B8618C">
        <w:t>ovaha</w:t>
      </w:r>
      <w:r w:rsidRPr="00B8618C">
        <w:t xml:space="preserve"> a rozsah</w:t>
      </w:r>
      <w:r w:rsidR="00847F4C" w:rsidRPr="00B8618C">
        <w:t xml:space="preserve"> navrhované změny č. Z </w:t>
      </w:r>
      <w:r w:rsidRPr="00B8618C">
        <w:rPr>
          <w:lang w:eastAsia="en-US"/>
        </w:rPr>
        <w:t>3058/10</w:t>
      </w:r>
      <w:r w:rsidR="00847F4C" w:rsidRPr="00B8618C">
        <w:t xml:space="preserve">, jejímž obsahem je </w:t>
      </w:r>
      <w:r w:rsidRPr="00B8618C">
        <w:t>návrh plochy pro sport a veřejné vybavení na relativně malé ploše v</w:t>
      </w:r>
      <w:r w:rsidR="00847F4C" w:rsidRPr="00B8618C">
        <w:t xml:space="preserve">ylučuje zásadnější vazbu jejího řešení na priority územního plánování stanovené v ZÚR hl. m. Prahy ať už v pozitivním nebo negativním smyslu. </w:t>
      </w:r>
    </w:p>
    <w:p w14:paraId="11E1D194" w14:textId="35CAC732" w:rsidR="00847F4C" w:rsidRPr="00B8618C" w:rsidRDefault="00847F4C" w:rsidP="00847F4C">
      <w:pPr>
        <w:rPr>
          <w:highlight w:val="yellow"/>
        </w:rPr>
      </w:pPr>
      <w:r w:rsidRPr="00B8618C">
        <w:t>Pouze ve vztahu</w:t>
      </w:r>
      <w:r w:rsidR="00CC0DC0" w:rsidRPr="00B8618C">
        <w:t xml:space="preserve"> k prioritám (3</w:t>
      </w:r>
      <w:r w:rsidRPr="00B8618C">
        <w:t xml:space="preserve">) a (11) ji lze klasifikovat jako mírně </w:t>
      </w:r>
      <w:r w:rsidR="00CC0DC0" w:rsidRPr="00B8618C">
        <w:t>pozitivní. V případě priority (3</w:t>
      </w:r>
      <w:r w:rsidR="00B8618C" w:rsidRPr="00B8618C">
        <w:t>) je </w:t>
      </w:r>
      <w:r w:rsidRPr="00B8618C">
        <w:t xml:space="preserve">důvodem </w:t>
      </w:r>
      <w:r w:rsidR="00CC0DC0" w:rsidRPr="00B8618C">
        <w:t xml:space="preserve">vhodné využití proluky mezi sídlištěm a zástavbou rodinných domu. Plocha pro sport a veřejné vybavení je ideálním využitím tohoto území pro potřeby místních obyvatel. </w:t>
      </w:r>
      <w:r w:rsidRPr="00B8618C">
        <w:t>Mírně pozitivní hodnoce</w:t>
      </w:r>
      <w:r w:rsidR="00CC0DC0" w:rsidRPr="00B8618C">
        <w:t>ní z hlediska priority (11) lze uvažovat z výše zmíněného důvodu vhodné</w:t>
      </w:r>
      <w:r w:rsidR="00B8618C" w:rsidRPr="00B8618C">
        <w:t>ho využití proluky území, navíc </w:t>
      </w:r>
      <w:r w:rsidR="00CC0DC0" w:rsidRPr="00B8618C">
        <w:t>zábor zemědělského půdního fondu je na méně kvalitních půdách.</w:t>
      </w:r>
    </w:p>
    <w:p w14:paraId="1F31DE47" w14:textId="77777777" w:rsidR="00847F4C" w:rsidRPr="00B8618C" w:rsidRDefault="00847F4C" w:rsidP="00847F4C">
      <w:pPr>
        <w:rPr>
          <w:highlight w:val="yellow"/>
        </w:rPr>
      </w:pPr>
    </w:p>
    <w:p w14:paraId="57291685" w14:textId="77777777" w:rsidR="00847F4C" w:rsidRPr="00B8618C" w:rsidRDefault="00847F4C" w:rsidP="00847F4C">
      <w:pPr>
        <w:rPr>
          <w:highlight w:val="yellow"/>
        </w:rPr>
        <w:sectPr w:rsidR="00847F4C" w:rsidRPr="00B8618C" w:rsidSect="00803BEE">
          <w:headerReference w:type="even" r:id="rId35"/>
          <w:headerReference w:type="default" r:id="rId36"/>
          <w:pgSz w:w="11906" w:h="16838" w:code="9"/>
          <w:pgMar w:top="1418" w:right="1418" w:bottom="1418" w:left="1418" w:header="709" w:footer="709" w:gutter="0"/>
          <w:cols w:space="708"/>
        </w:sectPr>
      </w:pPr>
    </w:p>
    <w:p w14:paraId="5E51C627" w14:textId="77777777" w:rsidR="00847F4C" w:rsidRPr="00B8618C" w:rsidRDefault="00847F4C" w:rsidP="00847F4C">
      <w:pPr>
        <w:pStyle w:val="Nadpis0"/>
        <w:jc w:val="left"/>
      </w:pPr>
      <w:bookmarkStart w:id="211" w:name="_Toc56005761"/>
      <w:bookmarkStart w:id="212" w:name="_Toc56006423"/>
      <w:bookmarkStart w:id="213" w:name="_Toc68195288"/>
      <w:bookmarkStart w:id="214" w:name="_Toc124524185"/>
      <w:r w:rsidRPr="00B8618C">
        <w:t>F.</w:t>
      </w:r>
      <w:r w:rsidRPr="00B8618C">
        <w:tab/>
        <w:t xml:space="preserve">VYHODNOCENÍ VLIVŮ NA UDRŽITELNÝ ROZVOJ ÚZEMÍ </w:t>
      </w:r>
      <w:r w:rsidRPr="00B8618C">
        <w:sym w:font="Symbol" w:char="F02D"/>
      </w:r>
      <w:r w:rsidRPr="00B8618C">
        <w:t xml:space="preserve"> SHRNUTÍ</w:t>
      </w:r>
      <w:bookmarkEnd w:id="211"/>
      <w:bookmarkEnd w:id="212"/>
      <w:bookmarkEnd w:id="213"/>
      <w:bookmarkEnd w:id="214"/>
    </w:p>
    <w:p w14:paraId="022BBE35" w14:textId="77777777" w:rsidR="00847F4C" w:rsidRPr="00B8618C" w:rsidRDefault="00847F4C" w:rsidP="00847F4C">
      <w:pPr>
        <w:rPr>
          <w:lang w:eastAsia="en-US"/>
        </w:rPr>
      </w:pPr>
    </w:p>
    <w:p w14:paraId="632CAA47" w14:textId="77777777" w:rsidR="00847F4C" w:rsidRPr="00B8618C" w:rsidRDefault="00847F4C" w:rsidP="00847F4C">
      <w:pPr>
        <w:rPr>
          <w:lang w:eastAsia="en-US"/>
        </w:rPr>
      </w:pPr>
    </w:p>
    <w:p w14:paraId="438D5A62" w14:textId="445A3258" w:rsidR="00847F4C" w:rsidRPr="00B8618C" w:rsidRDefault="00847F4C" w:rsidP="00847F4C">
      <w:pPr>
        <w:pStyle w:val="Normln1"/>
      </w:pPr>
      <w:r w:rsidRPr="00B8618C">
        <w:t>Tato kapitola obsahuje souhrn závěrů jednotlivých částí vyhodnocení vlivů změny ÚP hl. m. Prahy č. Z </w:t>
      </w:r>
      <w:r w:rsidR="00CC0DC0" w:rsidRPr="00B8618C">
        <w:t xml:space="preserve">3058/10 </w:t>
      </w:r>
      <w:r w:rsidRPr="00B8618C">
        <w:t xml:space="preserve">obsažených v předchozích kapitolách. </w:t>
      </w:r>
    </w:p>
    <w:p w14:paraId="20D1445C" w14:textId="77777777" w:rsidR="00847F4C" w:rsidRPr="00B8618C" w:rsidRDefault="00847F4C" w:rsidP="00847F4C">
      <w:pPr>
        <w:pStyle w:val="Nadpis4"/>
      </w:pPr>
      <w:r w:rsidRPr="00B8618C">
        <w:t>A.</w:t>
      </w:r>
      <w:r w:rsidRPr="00B8618C">
        <w:tab/>
        <w:t>Vyhodnocení vlivů na životní prostředí dle přílohy stavebního zákona</w:t>
      </w:r>
    </w:p>
    <w:p w14:paraId="17384056" w14:textId="253D9C78" w:rsidR="00847F4C" w:rsidRPr="00B8618C" w:rsidRDefault="00847F4C" w:rsidP="00847F4C">
      <w:pPr>
        <w:rPr>
          <w:rFonts w:eastAsia="SimSun"/>
          <w:lang w:eastAsia="en-US"/>
        </w:rPr>
      </w:pPr>
      <w:r w:rsidRPr="00B8618C">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B8618C">
        <w:rPr>
          <w:rFonts w:eastAsia="SimSun"/>
          <w:lang w:eastAsia="en-US"/>
        </w:rPr>
        <w:t>ke změně Územního plánu hlavního města Prahy č. Z </w:t>
      </w:r>
      <w:r w:rsidR="00CC0DC0" w:rsidRPr="00B8618C">
        <w:rPr>
          <w:lang w:eastAsia="en-US"/>
        </w:rPr>
        <w:t>3058/10</w:t>
      </w:r>
      <w:r w:rsidR="00CC0DC0" w:rsidRPr="00B8618C">
        <w:rPr>
          <w:rFonts w:eastAsia="SimSun"/>
          <w:lang w:eastAsia="en-US"/>
        </w:rPr>
        <w:t xml:space="preserve"> </w:t>
      </w:r>
      <w:r w:rsidRPr="00B8618C">
        <w:rPr>
          <w:rFonts w:eastAsia="SimSun"/>
          <w:lang w:eastAsia="en-US"/>
        </w:rPr>
        <w:t>„</w:t>
      </w:r>
      <w:r w:rsidRPr="00B8618C">
        <w:rPr>
          <w:u w:val="single"/>
          <w:lang w:eastAsia="en-US"/>
        </w:rPr>
        <w:t>souhlasné stanovisko</w:t>
      </w:r>
      <w:r w:rsidRPr="00B8618C">
        <w:rPr>
          <w:lang w:eastAsia="en-US"/>
        </w:rPr>
        <w:t xml:space="preserve">“ </w:t>
      </w:r>
      <w:r w:rsidRPr="00B8618C">
        <w:rPr>
          <w:rFonts w:eastAsia="SimSun"/>
          <w:lang w:eastAsia="en-US"/>
        </w:rPr>
        <w:t>dle § 10 g) zák. č. 100/2001 Sb., o posuzování vlivů na životní prostředí, ve znění pozdějších předpisů při stanovení následujících podmínek:</w:t>
      </w:r>
    </w:p>
    <w:p w14:paraId="5A2FFB22" w14:textId="77777777" w:rsidR="00CC0DC0" w:rsidRPr="00B8618C" w:rsidRDefault="00CC0DC0" w:rsidP="00CC0DC0">
      <w:pPr>
        <w:numPr>
          <w:ilvl w:val="0"/>
          <w:numId w:val="55"/>
        </w:numPr>
      </w:pPr>
      <w:r w:rsidRPr="00B8618C">
        <w:t>Objemové a výškové řešení staveb bude respektovat měřítko okolní zástavby rodinných domů.</w:t>
      </w:r>
    </w:p>
    <w:p w14:paraId="7DC21C18" w14:textId="77777777" w:rsidR="00CC0DC0" w:rsidRPr="00B8618C" w:rsidRDefault="00CC0DC0" w:rsidP="00CC0DC0">
      <w:pPr>
        <w:numPr>
          <w:ilvl w:val="0"/>
          <w:numId w:val="55"/>
        </w:numPr>
      </w:pPr>
      <w:r w:rsidRPr="00B8618C">
        <w:t xml:space="preserve">Zajistit kvalitní řešení veřejných prostranství a ploch zeleně. </w:t>
      </w:r>
    </w:p>
    <w:p w14:paraId="1ABCAF45" w14:textId="77777777" w:rsidR="00CC0DC0" w:rsidRPr="00B8618C" w:rsidRDefault="00CC0DC0" w:rsidP="00CC0DC0">
      <w:pPr>
        <w:numPr>
          <w:ilvl w:val="0"/>
          <w:numId w:val="55"/>
        </w:numPr>
      </w:pPr>
      <w:r w:rsidRPr="00B8618C">
        <w:t>Zajistit ochranu stávající liniové zeleně po obvodu plochy.</w:t>
      </w:r>
    </w:p>
    <w:p w14:paraId="4FA48C13" w14:textId="77777777" w:rsidR="004F0B84" w:rsidRPr="00B8618C" w:rsidRDefault="004F0B84" w:rsidP="004F0B84">
      <w:pPr>
        <w:numPr>
          <w:ilvl w:val="0"/>
          <w:numId w:val="55"/>
        </w:numPr>
      </w:pPr>
      <w:r w:rsidRPr="00B8618C">
        <w:t>Uspořádání staveb a ploch a jejich dopravní řešení bude respektovat požadavek minimalizace vlivů na přilehlou obytnou zástavbu</w:t>
      </w:r>
    </w:p>
    <w:p w14:paraId="434FF4F0" w14:textId="77777777" w:rsidR="00847F4C" w:rsidRPr="00B8618C" w:rsidRDefault="00847F4C" w:rsidP="00847F4C">
      <w:pPr>
        <w:pStyle w:val="Nadpis4"/>
      </w:pPr>
      <w:bookmarkStart w:id="215" w:name="_Toc49256633"/>
      <w:r w:rsidRPr="00B8618C">
        <w:t>B.</w:t>
      </w:r>
      <w:r w:rsidRPr="00B8618C">
        <w:tab/>
        <w:t>Vyhodnocení vlivů na EVL a PO</w:t>
      </w:r>
      <w:bookmarkEnd w:id="215"/>
    </w:p>
    <w:p w14:paraId="6D7469DC" w14:textId="77777777" w:rsidR="00847F4C" w:rsidRPr="00B8618C" w:rsidRDefault="00847F4C" w:rsidP="00847F4C">
      <w:r w:rsidRPr="00B8618C">
        <w:t>Předmětné vyhodnocení nebylo v rámci VVURÚ zpracováno.</w:t>
      </w:r>
    </w:p>
    <w:p w14:paraId="260E127C" w14:textId="768CCCFC" w:rsidR="00847F4C" w:rsidRPr="00B8618C" w:rsidRDefault="00847F4C" w:rsidP="00847F4C">
      <w:r w:rsidRPr="00B8618C">
        <w:t xml:space="preserve">Dle stanoviska Odboru ochrany prostředí ochrany přírody Magistrátu hlavního města Prahy dle § 45i odst. 1 zákona č. 114/1992 Sb., o ochraně přírody a krajiny, ve znění pozdějších předpisů, čj. MHMP </w:t>
      </w:r>
      <w:r w:rsidR="00CC0DC0" w:rsidRPr="00B8618C">
        <w:t xml:space="preserve">789336/2017 ze dne 19. 5. 2017 </w:t>
      </w:r>
      <w:r w:rsidRPr="00B8618C">
        <w:rPr>
          <w:b/>
        </w:rPr>
        <w:t xml:space="preserve">nemůže mít Změna ÚP hl. města Prahy č. </w:t>
      </w:r>
      <w:r w:rsidR="00CC0DC0" w:rsidRPr="00B8618C">
        <w:rPr>
          <w:b/>
        </w:rPr>
        <w:t>3058/10</w:t>
      </w:r>
      <w:r w:rsidRPr="00B8618C">
        <w:rPr>
          <w:b/>
        </w:rPr>
        <w:t xml:space="preserve"> významný vliv na evropsky významné lokality ani ptačí oblasti</w:t>
      </w:r>
      <w:r w:rsidRPr="00B8618C">
        <w:t xml:space="preserve">. </w:t>
      </w:r>
    </w:p>
    <w:p w14:paraId="04E7F8BD" w14:textId="77777777" w:rsidR="00847F4C" w:rsidRPr="00B8618C" w:rsidRDefault="00847F4C" w:rsidP="00847F4C">
      <w:r w:rsidRPr="00B8618C">
        <w:t>Území, ve kterém je tato změna navržena se nachází v dostatečné vzdálenosti od evropsky významných lokalit (dále jen EVL) na území hlavního města. Ptačí oblast se na území hl. m. Prahy, ani v jeho nejbližším okolí nevyskytuje.</w:t>
      </w:r>
    </w:p>
    <w:p w14:paraId="523E2E65" w14:textId="77777777" w:rsidR="00847F4C" w:rsidRPr="00B8618C" w:rsidRDefault="00847F4C" w:rsidP="00847F4C">
      <w:pPr>
        <w:pStyle w:val="Nadpis4"/>
      </w:pPr>
      <w:bookmarkStart w:id="216" w:name="_Toc3500777"/>
      <w:bookmarkStart w:id="217" w:name="_Toc3501018"/>
      <w:bookmarkStart w:id="218" w:name="_Toc49256634"/>
      <w:r w:rsidRPr="00B8618C">
        <w:t>C.</w:t>
      </w:r>
      <w:r w:rsidRPr="00B8618C">
        <w:tab/>
        <w:t>Vyhodnocení vlivů na skutečnosti zjištěné v územně analytických podkladech</w:t>
      </w:r>
      <w:bookmarkEnd w:id="216"/>
      <w:bookmarkEnd w:id="217"/>
      <w:bookmarkEnd w:id="218"/>
    </w:p>
    <w:p w14:paraId="08D56F4C" w14:textId="77777777" w:rsidR="00CC0DC0" w:rsidRPr="00B8618C" w:rsidRDefault="00CC0DC0" w:rsidP="00CC0DC0">
      <w:bookmarkStart w:id="219" w:name="_Toc3500778"/>
      <w:bookmarkStart w:id="220" w:name="_Toc3501019"/>
      <w:bookmarkStart w:id="221" w:name="_Toc49256635"/>
      <w:r w:rsidRPr="00B8618C">
        <w:t xml:space="preserve">S ohledem skutečnost, že návrh posuzované změny se týká pouze vymezení dvou ploch s rozdílným způsobem využití území je její vliv na většinu vybraných cílů udržitelného rozvoje hodnocen jako neutrální, tzn. bez vlivu na danou skutečnost (jev, složku). </w:t>
      </w:r>
    </w:p>
    <w:p w14:paraId="7F1B6849" w14:textId="7A523FDB" w:rsidR="00CC0DC0" w:rsidRPr="00B8618C" w:rsidRDefault="00CC0DC0" w:rsidP="00CC0DC0">
      <w:r w:rsidRPr="00B8618C">
        <w:t xml:space="preserve">Vzhledem k rozšíření zastavitelného území záboru zemědělského půdního fondu jsou mírně negativně hodnoceny cíle 01.2 Aktivně chránit a rozvíjet krajinné zázemí města, 01.3 Aktivně chránit a rozvíjet městskou krajinu a 02.1 Efektivní hospodaření se zdroji. Neutrální až </w:t>
      </w:r>
      <w:r w:rsidR="00B8618C" w:rsidRPr="00B8618C">
        <w:t>mírně pozitivní nepřímý vliv je </w:t>
      </w:r>
      <w:r w:rsidRPr="00B8618C">
        <w:t>vyhodnocen u cílů 02.3 Snížení znečištění ovzduší, světelné a hlukové zátěže, 02.4 Snížení znečištění vody, protože ukončením zemědělské činnosti dojde nepřímo ke zlepšení znečištění ovzduší, snížení hlukové zátěže a zlepšení stavu podzemních vod.</w:t>
      </w:r>
    </w:p>
    <w:p w14:paraId="597CA2C4" w14:textId="77777777" w:rsidR="00CC0DC0" w:rsidRPr="00B8618C" w:rsidRDefault="00CC0DC0" w:rsidP="00CC0DC0">
      <w:pPr>
        <w:rPr>
          <w:highlight w:val="yellow"/>
        </w:rPr>
      </w:pPr>
      <w:r w:rsidRPr="00B8618C">
        <w:t>Mírně pozitivní vliv je vyhodnocen u cíle 03.1 Vyvážený rozvoj vystavěného prostředí města a 03.3 Kvalitní využití území z důvodu využití proluky v území. Dále je mírně pozitivní vliv hodnocen 08.1 Zvyšování kvality a dostupnosti vzdělávání, protože dojde k vymezení plochy pro veřejné vybavení, konkrétně pro mateřskou školu.</w:t>
      </w:r>
    </w:p>
    <w:p w14:paraId="7F618D57" w14:textId="77777777" w:rsidR="00847F4C" w:rsidRPr="00B8618C" w:rsidRDefault="00847F4C" w:rsidP="00847F4C">
      <w:pPr>
        <w:pStyle w:val="Nadpis4"/>
      </w:pPr>
      <w:r w:rsidRPr="00B8618C">
        <w:t>D.</w:t>
      </w:r>
      <w:r w:rsidRPr="00B8618C">
        <w:tab/>
        <w:t>Vyhodnocení vlivů na jiné skutečnosti nepodchycené v územně analytických podkladech</w:t>
      </w:r>
      <w:bookmarkEnd w:id="219"/>
      <w:bookmarkEnd w:id="220"/>
      <w:bookmarkEnd w:id="221"/>
    </w:p>
    <w:p w14:paraId="5C78461A" w14:textId="77777777" w:rsidR="00847F4C" w:rsidRPr="00B8618C" w:rsidRDefault="00847F4C" w:rsidP="00847F4C">
      <w:r w:rsidRPr="00B8618C">
        <w:t>Jiné skutečnosti podstatné pro vyhodnocení vlivů na udržitelný rozvoj v řešeném území nebyly zjištěny.</w:t>
      </w:r>
    </w:p>
    <w:p w14:paraId="0D264B42" w14:textId="77777777" w:rsidR="00847F4C" w:rsidRPr="00B8618C" w:rsidRDefault="00847F4C" w:rsidP="00847F4C">
      <w:pPr>
        <w:pStyle w:val="Nadpis4"/>
      </w:pPr>
      <w:bookmarkStart w:id="222" w:name="_Toc3500779"/>
      <w:bookmarkStart w:id="223" w:name="_Toc3501020"/>
      <w:bookmarkStart w:id="224" w:name="_Toc49256636"/>
      <w:r w:rsidRPr="00B8618C">
        <w:t>E.</w:t>
      </w:r>
      <w:r w:rsidRPr="00B8618C">
        <w:tab/>
        <w:t>Vyhodnocení přínosu k naplnění priorit územního plánování obsažených</w:t>
      </w:r>
      <w:r w:rsidRPr="00B8618C">
        <w:br/>
        <w:t>v</w:t>
      </w:r>
      <w:bookmarkEnd w:id="222"/>
      <w:bookmarkEnd w:id="223"/>
      <w:bookmarkEnd w:id="224"/>
      <w:r w:rsidRPr="00B8618C">
        <w:t> ZÚR Hl. m. Prahy</w:t>
      </w:r>
    </w:p>
    <w:p w14:paraId="089D6797" w14:textId="77777777" w:rsidR="00CC0DC0" w:rsidRPr="00B8618C" w:rsidRDefault="00CC0DC0" w:rsidP="00CC0DC0">
      <w:bookmarkStart w:id="225" w:name="_Toc3500780"/>
      <w:bookmarkStart w:id="226" w:name="_Toc3501021"/>
      <w:bookmarkStart w:id="227" w:name="_Toc49256637"/>
      <w:r w:rsidRPr="00B8618C">
        <w:t>Povaha a rozsah navrhované změny č. Z </w:t>
      </w:r>
      <w:r w:rsidRPr="00B8618C">
        <w:rPr>
          <w:lang w:eastAsia="en-US"/>
        </w:rPr>
        <w:t>3058/10</w:t>
      </w:r>
      <w:r w:rsidRPr="00B8618C">
        <w:t xml:space="preserve">, jejímž obsahem je návrh plochy pro sport a veřejné vybavení na relativně malé ploše vylučuje zásadnější vazbu jejího řešení na priority územního plánování stanovené v ZÚR hl. m. Prahy ať už v pozitivním nebo negativním smyslu. </w:t>
      </w:r>
    </w:p>
    <w:p w14:paraId="199BAE07" w14:textId="3204A496" w:rsidR="00CC0DC0" w:rsidRPr="00B8618C" w:rsidRDefault="00CC0DC0" w:rsidP="00CC0DC0">
      <w:r w:rsidRPr="00B8618C">
        <w:t>Pouze ve vztahu k prioritám (3) a (11) ji lze klasifikovat jako mírně pozitivní. V případě p</w:t>
      </w:r>
      <w:r w:rsidR="00B8618C" w:rsidRPr="00B8618C">
        <w:t>riority (3) je </w:t>
      </w:r>
      <w:r w:rsidRPr="00B8618C">
        <w:t>důvodem vhodné využití proluky mezi sídlištěm a zástavbou rodinných domu. Plocha pro sport a veřejné vybavení je ideálním využitím tohoto území pro potřeby místních obyvatel. Mírně pozitivní hodnocení z hlediska priority (11) lze uvažovat z výše zmíněného důvodu vhodné</w:t>
      </w:r>
      <w:r w:rsidR="00B8618C" w:rsidRPr="00B8618C">
        <w:t>ho využití proluky území, navíc </w:t>
      </w:r>
      <w:r w:rsidRPr="00B8618C">
        <w:t>zábor zemědělského půdního fondu je na méně kvalitních půdách.</w:t>
      </w:r>
    </w:p>
    <w:p w14:paraId="51B57722" w14:textId="77777777" w:rsidR="00847F4C" w:rsidRPr="00B8618C" w:rsidRDefault="00847F4C" w:rsidP="00847F4C">
      <w:pPr>
        <w:pStyle w:val="Nadpis4"/>
      </w:pPr>
      <w:r w:rsidRPr="00B8618C">
        <w:t>Závěr</w:t>
      </w:r>
      <w:bookmarkEnd w:id="225"/>
      <w:bookmarkEnd w:id="226"/>
      <w:bookmarkEnd w:id="227"/>
    </w:p>
    <w:p w14:paraId="39A829E5" w14:textId="44745FDB" w:rsidR="00847F4C" w:rsidRPr="00B8618C" w:rsidRDefault="00847F4C" w:rsidP="00847F4C">
      <w:r w:rsidRPr="00B8618C">
        <w:t xml:space="preserve">Z výše uvedeného shrnutí je patrné, že při uplatnění opatření k předcházení nebo minimalizaci vlivů obsažených v této dokumentaci nemá návrh Změny ÚP hl. m. Prahy č. Z </w:t>
      </w:r>
      <w:r w:rsidR="00CC0DC0" w:rsidRPr="00B8618C">
        <w:rPr>
          <w:lang w:eastAsia="en-US"/>
        </w:rPr>
        <w:t xml:space="preserve">3058/10 </w:t>
      </w:r>
      <w:r w:rsidRPr="00B8618C">
        <w:t xml:space="preserve">významné negativní vlivy na obyvatelstvo a složky životního prostředí. </w:t>
      </w:r>
    </w:p>
    <w:p w14:paraId="035C082B" w14:textId="77777777" w:rsidR="00847F4C" w:rsidRPr="00B8618C" w:rsidRDefault="00847F4C" w:rsidP="00847F4C">
      <w:r w:rsidRPr="00B8618C">
        <w:t>Ve vztahu k územním podmínkám pro hospodářský rozvoj a soudržnost společenství obyvatel v území nebyly v případě posuzované změny zjištěny žádné významné negativní vlivy.</w:t>
      </w:r>
    </w:p>
    <w:p w14:paraId="7CB20227" w14:textId="77777777" w:rsidR="00847F4C" w:rsidRPr="00B8618C" w:rsidRDefault="00847F4C" w:rsidP="00847F4C"/>
    <w:p w14:paraId="54099CA2" w14:textId="101D1125" w:rsidR="00847F4C" w:rsidRPr="00B8618C" w:rsidRDefault="00847F4C" w:rsidP="00847F4C">
      <w:pPr>
        <w:pBdr>
          <w:top w:val="single" w:sz="4" w:space="1" w:color="auto"/>
          <w:left w:val="single" w:sz="4" w:space="4" w:color="auto"/>
          <w:bottom w:val="single" w:sz="4" w:space="1" w:color="auto"/>
          <w:right w:val="single" w:sz="4" w:space="4" w:color="auto"/>
        </w:pBdr>
        <w:shd w:val="clear" w:color="auto" w:fill="D9D9D9" w:themeFill="background1" w:themeFillShade="D9"/>
      </w:pPr>
      <w:r w:rsidRPr="00B8618C">
        <w:t xml:space="preserve">Na základě těchto skutečností je možné konstatovat, že návrh Změny ÚP hl. m. Prahy č. </w:t>
      </w:r>
      <w:r w:rsidR="00CC0DC0" w:rsidRPr="00B8618C">
        <w:rPr>
          <w:lang w:eastAsia="en-US"/>
        </w:rPr>
        <w:t xml:space="preserve">3058/10 </w:t>
      </w:r>
      <w:r w:rsidRPr="00B8618C">
        <w:t xml:space="preserve">nenarušuje vyvážený vztah územních podmínek udržitelného rozvoje území ve smyslu § 18 odst. 1 stavebního zákona. </w:t>
      </w:r>
    </w:p>
    <w:p w14:paraId="336BC293" w14:textId="77777777" w:rsidR="00847F4C" w:rsidRPr="00B8618C" w:rsidRDefault="00847F4C" w:rsidP="00847F4C">
      <w:pPr>
        <w:rPr>
          <w:highlight w:val="yellow"/>
          <w:lang w:eastAsia="en-US"/>
        </w:rPr>
      </w:pPr>
    </w:p>
    <w:p w14:paraId="48145ADE" w14:textId="77777777" w:rsidR="00847F4C" w:rsidRPr="00B8618C" w:rsidRDefault="00847F4C" w:rsidP="00847F4C">
      <w:pPr>
        <w:rPr>
          <w:highlight w:val="yellow"/>
          <w:lang w:eastAsia="en-US"/>
        </w:rPr>
        <w:sectPr w:rsidR="00847F4C" w:rsidRPr="00B8618C" w:rsidSect="00803BEE">
          <w:headerReference w:type="even" r:id="rId37"/>
          <w:headerReference w:type="default" r:id="rId38"/>
          <w:pgSz w:w="11906" w:h="16838" w:code="9"/>
          <w:pgMar w:top="1418" w:right="1418" w:bottom="1418" w:left="1418" w:header="709" w:footer="709" w:gutter="0"/>
          <w:cols w:space="708"/>
        </w:sectPr>
      </w:pPr>
    </w:p>
    <w:p w14:paraId="4FEECBD7" w14:textId="77777777" w:rsidR="00847F4C" w:rsidRPr="00B8618C" w:rsidRDefault="00847F4C" w:rsidP="00847F4C">
      <w:pPr>
        <w:pStyle w:val="Nadpis0"/>
        <w:ind w:left="0" w:firstLine="0"/>
      </w:pPr>
      <w:bookmarkStart w:id="228" w:name="_Toc124524186"/>
      <w:r w:rsidRPr="00B8618C">
        <w:t>Seznam zkratek</w:t>
      </w:r>
      <w:bookmarkEnd w:id="158"/>
      <w:bookmarkEnd w:id="159"/>
      <w:bookmarkEnd w:id="160"/>
      <w:bookmarkEnd w:id="228"/>
    </w:p>
    <w:p w14:paraId="170EE51A" w14:textId="77777777" w:rsidR="00847F4C" w:rsidRPr="00B8618C" w:rsidRDefault="00847F4C" w:rsidP="00847F4C">
      <w:pPr>
        <w:pStyle w:val="Poznmky"/>
      </w:pPr>
      <w:r w:rsidRPr="00B8618C">
        <w:t xml:space="preserve">Tento seznam obsahuje veškeré zkratky obsažené ve Vyhodnocení vlivů souboru změn ÚP hl. m. Prahy vln „09 a 10“. </w:t>
      </w:r>
    </w:p>
    <w:p w14:paraId="3177E2CC" w14:textId="77777777" w:rsidR="00847F4C" w:rsidRPr="00B8618C" w:rsidRDefault="00847F4C" w:rsidP="00847F4C"/>
    <w:p w14:paraId="5F448978" w14:textId="77777777" w:rsidR="00847F4C" w:rsidRPr="00B8618C" w:rsidRDefault="00847F4C" w:rsidP="00847F4C"/>
    <w:tbl>
      <w:tblPr>
        <w:tblW w:w="0" w:type="auto"/>
        <w:jc w:val="center"/>
        <w:tblCellMar>
          <w:left w:w="70" w:type="dxa"/>
          <w:right w:w="70" w:type="dxa"/>
        </w:tblCellMar>
        <w:tblLook w:val="0000" w:firstRow="0" w:lastRow="0" w:firstColumn="0" w:lastColumn="0" w:noHBand="0" w:noVBand="0"/>
      </w:tblPr>
      <w:tblGrid>
        <w:gridCol w:w="1674"/>
        <w:gridCol w:w="7396"/>
      </w:tblGrid>
      <w:tr w:rsidR="00847F4C" w:rsidRPr="00B8618C" w14:paraId="21756AE1" w14:textId="77777777" w:rsidTr="008E60EB">
        <w:trPr>
          <w:jc w:val="center"/>
        </w:trPr>
        <w:tc>
          <w:tcPr>
            <w:tcW w:w="1674" w:type="dxa"/>
            <w:tcBorders>
              <w:top w:val="nil"/>
              <w:left w:val="nil"/>
              <w:bottom w:val="nil"/>
              <w:right w:val="nil"/>
            </w:tcBorders>
            <w:vAlign w:val="center"/>
          </w:tcPr>
          <w:p w14:paraId="635AA6DE" w14:textId="77777777" w:rsidR="00847F4C" w:rsidRPr="00B8618C" w:rsidRDefault="00847F4C" w:rsidP="008E60EB">
            <w:pPr>
              <w:pStyle w:val="Texttabulky"/>
              <w:rPr>
                <w:b/>
              </w:rPr>
            </w:pPr>
            <w:r w:rsidRPr="00B8618C">
              <w:rPr>
                <w:b/>
              </w:rPr>
              <w:t>AOPK</w:t>
            </w:r>
          </w:p>
        </w:tc>
        <w:tc>
          <w:tcPr>
            <w:tcW w:w="7396" w:type="dxa"/>
            <w:tcBorders>
              <w:top w:val="nil"/>
              <w:left w:val="nil"/>
              <w:bottom w:val="nil"/>
              <w:right w:val="nil"/>
            </w:tcBorders>
            <w:vAlign w:val="center"/>
          </w:tcPr>
          <w:p w14:paraId="27C09088" w14:textId="77777777" w:rsidR="00847F4C" w:rsidRPr="00B8618C" w:rsidRDefault="00847F4C" w:rsidP="008E60EB">
            <w:pPr>
              <w:pStyle w:val="Texttabulky"/>
            </w:pPr>
            <w:r w:rsidRPr="00B8618C">
              <w:t>Agentura ochrany přírody a krajiny</w:t>
            </w:r>
          </w:p>
        </w:tc>
      </w:tr>
      <w:tr w:rsidR="00847F4C" w:rsidRPr="00B8618C" w14:paraId="7A67D43B" w14:textId="77777777" w:rsidTr="008E60EB">
        <w:trPr>
          <w:jc w:val="center"/>
        </w:trPr>
        <w:tc>
          <w:tcPr>
            <w:tcW w:w="1674" w:type="dxa"/>
            <w:tcBorders>
              <w:top w:val="nil"/>
              <w:left w:val="nil"/>
              <w:bottom w:val="nil"/>
              <w:right w:val="nil"/>
            </w:tcBorders>
            <w:vAlign w:val="center"/>
          </w:tcPr>
          <w:p w14:paraId="3091F96E" w14:textId="77777777" w:rsidR="00847F4C" w:rsidRPr="00B8618C" w:rsidRDefault="00847F4C" w:rsidP="008E60EB">
            <w:pPr>
              <w:pStyle w:val="Texttabulky"/>
              <w:rPr>
                <w:b/>
              </w:rPr>
            </w:pPr>
            <w:r w:rsidRPr="00B8618C">
              <w:rPr>
                <w:b/>
              </w:rPr>
              <w:t>As</w:t>
            </w:r>
          </w:p>
        </w:tc>
        <w:tc>
          <w:tcPr>
            <w:tcW w:w="7396" w:type="dxa"/>
            <w:tcBorders>
              <w:top w:val="nil"/>
              <w:left w:val="nil"/>
              <w:bottom w:val="nil"/>
              <w:right w:val="nil"/>
            </w:tcBorders>
            <w:vAlign w:val="center"/>
          </w:tcPr>
          <w:p w14:paraId="6B1AB392" w14:textId="77777777" w:rsidR="00847F4C" w:rsidRPr="00B8618C" w:rsidRDefault="00847F4C" w:rsidP="008E60EB">
            <w:pPr>
              <w:pStyle w:val="Texttabulky"/>
            </w:pPr>
            <w:r w:rsidRPr="00B8618C">
              <w:t>Arsen</w:t>
            </w:r>
          </w:p>
        </w:tc>
      </w:tr>
      <w:tr w:rsidR="00847F4C" w:rsidRPr="00B8618C" w14:paraId="4A2A6E9E" w14:textId="77777777" w:rsidTr="008E60EB">
        <w:trPr>
          <w:jc w:val="center"/>
        </w:trPr>
        <w:tc>
          <w:tcPr>
            <w:tcW w:w="1674" w:type="dxa"/>
            <w:tcBorders>
              <w:top w:val="nil"/>
              <w:left w:val="nil"/>
              <w:bottom w:val="nil"/>
              <w:right w:val="nil"/>
            </w:tcBorders>
            <w:vAlign w:val="center"/>
          </w:tcPr>
          <w:p w14:paraId="7C45E6B9" w14:textId="77777777" w:rsidR="00847F4C" w:rsidRPr="00B8618C" w:rsidRDefault="00847F4C" w:rsidP="008E60EB">
            <w:pPr>
              <w:pStyle w:val="Texttabulky"/>
              <w:rPr>
                <w:b/>
              </w:rPr>
            </w:pPr>
            <w:r w:rsidRPr="00B8618C">
              <w:rPr>
                <w:b/>
              </w:rPr>
              <w:t>BPEJ</w:t>
            </w:r>
          </w:p>
        </w:tc>
        <w:tc>
          <w:tcPr>
            <w:tcW w:w="7396" w:type="dxa"/>
            <w:tcBorders>
              <w:top w:val="nil"/>
              <w:left w:val="nil"/>
              <w:bottom w:val="nil"/>
              <w:right w:val="nil"/>
            </w:tcBorders>
            <w:vAlign w:val="center"/>
          </w:tcPr>
          <w:p w14:paraId="20B13AD3" w14:textId="77777777" w:rsidR="00847F4C" w:rsidRPr="00B8618C" w:rsidRDefault="00847F4C" w:rsidP="008E60EB">
            <w:pPr>
              <w:pStyle w:val="Texttabulky"/>
            </w:pPr>
            <w:r w:rsidRPr="00B8618C">
              <w:t>Bonitovaná půdně ekologická jednotka</w:t>
            </w:r>
          </w:p>
        </w:tc>
      </w:tr>
      <w:tr w:rsidR="00847F4C" w:rsidRPr="00B8618C" w14:paraId="4829D4A2" w14:textId="77777777" w:rsidTr="008E60EB">
        <w:trPr>
          <w:jc w:val="center"/>
        </w:trPr>
        <w:tc>
          <w:tcPr>
            <w:tcW w:w="1674" w:type="dxa"/>
            <w:tcBorders>
              <w:top w:val="nil"/>
              <w:left w:val="nil"/>
              <w:bottom w:val="nil"/>
              <w:right w:val="nil"/>
            </w:tcBorders>
            <w:vAlign w:val="center"/>
          </w:tcPr>
          <w:p w14:paraId="58E2858E" w14:textId="77777777" w:rsidR="00847F4C" w:rsidRPr="00B8618C" w:rsidRDefault="00847F4C" w:rsidP="008E60EB">
            <w:pPr>
              <w:pStyle w:val="Texttabulky"/>
              <w:rPr>
                <w:b/>
              </w:rPr>
            </w:pPr>
            <w:r w:rsidRPr="00B8618C">
              <w:rPr>
                <w:b/>
              </w:rPr>
              <w:t>BaP</w:t>
            </w:r>
          </w:p>
        </w:tc>
        <w:tc>
          <w:tcPr>
            <w:tcW w:w="7396" w:type="dxa"/>
            <w:tcBorders>
              <w:top w:val="nil"/>
              <w:left w:val="nil"/>
              <w:bottom w:val="nil"/>
              <w:right w:val="nil"/>
            </w:tcBorders>
            <w:vAlign w:val="center"/>
          </w:tcPr>
          <w:p w14:paraId="052A707B" w14:textId="77777777" w:rsidR="00847F4C" w:rsidRPr="00B8618C" w:rsidRDefault="00847F4C" w:rsidP="008E60EB">
            <w:pPr>
              <w:pStyle w:val="Texttabulky"/>
            </w:pPr>
            <w:r w:rsidRPr="00B8618C">
              <w:t>Benzo[a]pyren</w:t>
            </w:r>
          </w:p>
        </w:tc>
      </w:tr>
      <w:tr w:rsidR="00847F4C" w:rsidRPr="00B8618C" w14:paraId="7BCFB517" w14:textId="77777777" w:rsidTr="008E60EB">
        <w:trPr>
          <w:jc w:val="center"/>
        </w:trPr>
        <w:tc>
          <w:tcPr>
            <w:tcW w:w="1674" w:type="dxa"/>
            <w:tcBorders>
              <w:top w:val="nil"/>
              <w:left w:val="nil"/>
              <w:bottom w:val="nil"/>
              <w:right w:val="nil"/>
            </w:tcBorders>
            <w:vAlign w:val="center"/>
          </w:tcPr>
          <w:p w14:paraId="07CF1C4D" w14:textId="77777777" w:rsidR="00847F4C" w:rsidRPr="00B8618C" w:rsidRDefault="00847F4C" w:rsidP="008E60EB">
            <w:pPr>
              <w:pStyle w:val="Texttabulky"/>
              <w:rPr>
                <w:b/>
              </w:rPr>
            </w:pPr>
            <w:r w:rsidRPr="00B8618C">
              <w:rPr>
                <w:b/>
              </w:rPr>
              <w:t>CSZ</w:t>
            </w:r>
          </w:p>
        </w:tc>
        <w:tc>
          <w:tcPr>
            <w:tcW w:w="7396" w:type="dxa"/>
            <w:tcBorders>
              <w:top w:val="nil"/>
              <w:left w:val="nil"/>
              <w:bottom w:val="nil"/>
              <w:right w:val="nil"/>
            </w:tcBorders>
            <w:vAlign w:val="center"/>
          </w:tcPr>
          <w:p w14:paraId="2F7D7A75" w14:textId="77777777" w:rsidR="00847F4C" w:rsidRPr="00B8618C" w:rsidRDefault="00847F4C" w:rsidP="008E60EB">
            <w:pPr>
              <w:pStyle w:val="Texttabulky"/>
            </w:pPr>
            <w:r w:rsidRPr="00B8618C">
              <w:t>Celoměstský systém zeleně</w:t>
            </w:r>
          </w:p>
        </w:tc>
      </w:tr>
      <w:tr w:rsidR="00847F4C" w:rsidRPr="00B8618C" w14:paraId="6BA3A358" w14:textId="77777777" w:rsidTr="008E60EB">
        <w:trPr>
          <w:jc w:val="center"/>
        </w:trPr>
        <w:tc>
          <w:tcPr>
            <w:tcW w:w="1674" w:type="dxa"/>
            <w:tcBorders>
              <w:top w:val="nil"/>
              <w:left w:val="nil"/>
              <w:bottom w:val="nil"/>
              <w:right w:val="nil"/>
            </w:tcBorders>
            <w:vAlign w:val="center"/>
          </w:tcPr>
          <w:p w14:paraId="6A632458" w14:textId="77777777" w:rsidR="00847F4C" w:rsidRPr="00B8618C" w:rsidRDefault="00847F4C" w:rsidP="008E60EB">
            <w:pPr>
              <w:pStyle w:val="Texttabulky"/>
              <w:rPr>
                <w:b/>
              </w:rPr>
            </w:pPr>
            <w:r w:rsidRPr="00B8618C">
              <w:rPr>
                <w:b/>
              </w:rPr>
              <w:t>CZT</w:t>
            </w:r>
          </w:p>
        </w:tc>
        <w:tc>
          <w:tcPr>
            <w:tcW w:w="7396" w:type="dxa"/>
            <w:tcBorders>
              <w:top w:val="nil"/>
              <w:left w:val="nil"/>
              <w:bottom w:val="nil"/>
              <w:right w:val="nil"/>
            </w:tcBorders>
            <w:vAlign w:val="center"/>
          </w:tcPr>
          <w:p w14:paraId="787640DF" w14:textId="77777777" w:rsidR="00847F4C" w:rsidRPr="00B8618C" w:rsidRDefault="00847F4C" w:rsidP="008E60EB">
            <w:pPr>
              <w:pStyle w:val="Texttabulky"/>
            </w:pPr>
            <w:r w:rsidRPr="00B8618C">
              <w:t>Centrální zásobování teplem</w:t>
            </w:r>
          </w:p>
        </w:tc>
      </w:tr>
      <w:tr w:rsidR="00847F4C" w:rsidRPr="00B8618C" w14:paraId="02BA5A1D" w14:textId="77777777" w:rsidTr="008E60EB">
        <w:trPr>
          <w:jc w:val="center"/>
        </w:trPr>
        <w:tc>
          <w:tcPr>
            <w:tcW w:w="1674" w:type="dxa"/>
            <w:tcBorders>
              <w:top w:val="nil"/>
              <w:left w:val="nil"/>
              <w:bottom w:val="nil"/>
              <w:right w:val="nil"/>
            </w:tcBorders>
            <w:vAlign w:val="center"/>
          </w:tcPr>
          <w:p w14:paraId="7FBE5C61" w14:textId="77777777" w:rsidR="00847F4C" w:rsidRPr="00B8618C" w:rsidRDefault="00847F4C" w:rsidP="008E60EB">
            <w:pPr>
              <w:pStyle w:val="Texttabulky"/>
              <w:rPr>
                <w:b/>
              </w:rPr>
            </w:pPr>
            <w:r w:rsidRPr="00B8618C">
              <w:rPr>
                <w:b/>
              </w:rPr>
              <w:t>ČD</w:t>
            </w:r>
          </w:p>
        </w:tc>
        <w:tc>
          <w:tcPr>
            <w:tcW w:w="7396" w:type="dxa"/>
            <w:tcBorders>
              <w:top w:val="nil"/>
              <w:left w:val="nil"/>
              <w:bottom w:val="nil"/>
              <w:right w:val="nil"/>
            </w:tcBorders>
            <w:vAlign w:val="center"/>
          </w:tcPr>
          <w:p w14:paraId="44EAE75B" w14:textId="77777777" w:rsidR="00847F4C" w:rsidRPr="00B8618C" w:rsidRDefault="00847F4C" w:rsidP="008E60EB">
            <w:pPr>
              <w:pStyle w:val="Texttabulky"/>
            </w:pPr>
            <w:r w:rsidRPr="00B8618C">
              <w:t>České dráhy</w:t>
            </w:r>
          </w:p>
        </w:tc>
      </w:tr>
      <w:tr w:rsidR="00847F4C" w:rsidRPr="00B8618C" w14:paraId="10B564CA" w14:textId="77777777" w:rsidTr="008E60EB">
        <w:trPr>
          <w:jc w:val="center"/>
        </w:trPr>
        <w:tc>
          <w:tcPr>
            <w:tcW w:w="1674" w:type="dxa"/>
            <w:tcBorders>
              <w:top w:val="nil"/>
              <w:left w:val="nil"/>
              <w:bottom w:val="nil"/>
              <w:right w:val="nil"/>
            </w:tcBorders>
            <w:vAlign w:val="center"/>
          </w:tcPr>
          <w:p w14:paraId="421FCC06" w14:textId="77777777" w:rsidR="00847F4C" w:rsidRPr="00B8618C" w:rsidRDefault="00847F4C" w:rsidP="008E60EB">
            <w:pPr>
              <w:pStyle w:val="Texttabulky"/>
              <w:rPr>
                <w:b/>
              </w:rPr>
            </w:pPr>
            <w:r w:rsidRPr="00B8618C">
              <w:rPr>
                <w:b/>
              </w:rPr>
              <w:t>ČGS</w:t>
            </w:r>
          </w:p>
        </w:tc>
        <w:tc>
          <w:tcPr>
            <w:tcW w:w="7396" w:type="dxa"/>
            <w:tcBorders>
              <w:top w:val="nil"/>
              <w:left w:val="nil"/>
              <w:bottom w:val="nil"/>
              <w:right w:val="nil"/>
            </w:tcBorders>
            <w:vAlign w:val="center"/>
          </w:tcPr>
          <w:p w14:paraId="58E2D294" w14:textId="77777777" w:rsidR="00847F4C" w:rsidRPr="00B8618C" w:rsidRDefault="00847F4C" w:rsidP="008E60EB">
            <w:pPr>
              <w:pStyle w:val="Texttabulky"/>
            </w:pPr>
            <w:r w:rsidRPr="00B8618C">
              <w:t>Česká geologická služba</w:t>
            </w:r>
          </w:p>
        </w:tc>
      </w:tr>
      <w:tr w:rsidR="00847F4C" w:rsidRPr="00B8618C" w14:paraId="248A1F8A" w14:textId="77777777" w:rsidTr="008E60EB">
        <w:trPr>
          <w:jc w:val="center"/>
        </w:trPr>
        <w:tc>
          <w:tcPr>
            <w:tcW w:w="1674" w:type="dxa"/>
            <w:tcBorders>
              <w:top w:val="nil"/>
              <w:left w:val="nil"/>
              <w:bottom w:val="nil"/>
              <w:right w:val="nil"/>
            </w:tcBorders>
            <w:vAlign w:val="center"/>
          </w:tcPr>
          <w:p w14:paraId="19E857E0" w14:textId="77777777" w:rsidR="00847F4C" w:rsidRPr="00B8618C" w:rsidRDefault="00847F4C" w:rsidP="008E60EB">
            <w:pPr>
              <w:pStyle w:val="Texttabulky"/>
              <w:rPr>
                <w:b/>
              </w:rPr>
            </w:pPr>
            <w:r w:rsidRPr="00B8618C">
              <w:rPr>
                <w:b/>
              </w:rPr>
              <w:t>ČHMÚ</w:t>
            </w:r>
          </w:p>
        </w:tc>
        <w:tc>
          <w:tcPr>
            <w:tcW w:w="7396" w:type="dxa"/>
            <w:tcBorders>
              <w:top w:val="nil"/>
              <w:left w:val="nil"/>
              <w:bottom w:val="nil"/>
              <w:right w:val="nil"/>
            </w:tcBorders>
            <w:vAlign w:val="center"/>
          </w:tcPr>
          <w:p w14:paraId="017FF296" w14:textId="77777777" w:rsidR="00847F4C" w:rsidRPr="00B8618C" w:rsidRDefault="00847F4C" w:rsidP="008E60EB">
            <w:pPr>
              <w:pStyle w:val="Texttabulky"/>
            </w:pPr>
            <w:r w:rsidRPr="00B8618C">
              <w:t>Český hydrometeorologický úřad</w:t>
            </w:r>
          </w:p>
        </w:tc>
      </w:tr>
      <w:tr w:rsidR="00847F4C" w:rsidRPr="00B8618C" w14:paraId="1FD65409" w14:textId="77777777" w:rsidTr="008E60EB">
        <w:trPr>
          <w:jc w:val="center"/>
        </w:trPr>
        <w:tc>
          <w:tcPr>
            <w:tcW w:w="1674" w:type="dxa"/>
            <w:tcBorders>
              <w:top w:val="nil"/>
              <w:left w:val="nil"/>
              <w:bottom w:val="nil"/>
              <w:right w:val="nil"/>
            </w:tcBorders>
            <w:vAlign w:val="center"/>
          </w:tcPr>
          <w:p w14:paraId="61E8A9B4" w14:textId="77777777" w:rsidR="00847F4C" w:rsidRPr="00B8618C" w:rsidRDefault="00847F4C" w:rsidP="008E60EB">
            <w:pPr>
              <w:pStyle w:val="Texttabulky"/>
              <w:rPr>
                <w:b/>
              </w:rPr>
            </w:pPr>
            <w:r w:rsidRPr="00B8618C">
              <w:rPr>
                <w:b/>
              </w:rPr>
              <w:t>ČHP</w:t>
            </w:r>
          </w:p>
        </w:tc>
        <w:tc>
          <w:tcPr>
            <w:tcW w:w="7396" w:type="dxa"/>
            <w:tcBorders>
              <w:top w:val="nil"/>
              <w:left w:val="nil"/>
              <w:bottom w:val="nil"/>
              <w:right w:val="nil"/>
            </w:tcBorders>
            <w:vAlign w:val="center"/>
          </w:tcPr>
          <w:p w14:paraId="35C3490D" w14:textId="77777777" w:rsidR="00847F4C" w:rsidRPr="00B8618C" w:rsidRDefault="00847F4C" w:rsidP="008E60EB">
            <w:pPr>
              <w:pStyle w:val="Texttabulky"/>
            </w:pPr>
            <w:r w:rsidRPr="00B8618C">
              <w:t>Číslo hydrologického povodí</w:t>
            </w:r>
          </w:p>
        </w:tc>
      </w:tr>
      <w:tr w:rsidR="00847F4C" w:rsidRPr="00B8618C" w14:paraId="4B9BAA41" w14:textId="77777777" w:rsidTr="008E60EB">
        <w:trPr>
          <w:jc w:val="center"/>
        </w:trPr>
        <w:tc>
          <w:tcPr>
            <w:tcW w:w="1674" w:type="dxa"/>
            <w:tcBorders>
              <w:top w:val="nil"/>
              <w:left w:val="nil"/>
              <w:bottom w:val="nil"/>
              <w:right w:val="nil"/>
            </w:tcBorders>
            <w:vAlign w:val="center"/>
          </w:tcPr>
          <w:p w14:paraId="7C62AEB7" w14:textId="77777777" w:rsidR="00847F4C" w:rsidRPr="00B8618C" w:rsidRDefault="00847F4C" w:rsidP="008E60EB">
            <w:pPr>
              <w:pStyle w:val="Texttabulky"/>
              <w:rPr>
                <w:b/>
              </w:rPr>
            </w:pPr>
            <w:r w:rsidRPr="00B8618C">
              <w:rPr>
                <w:b/>
              </w:rPr>
              <w:t>ČOV</w:t>
            </w:r>
          </w:p>
        </w:tc>
        <w:tc>
          <w:tcPr>
            <w:tcW w:w="7396" w:type="dxa"/>
            <w:tcBorders>
              <w:top w:val="nil"/>
              <w:left w:val="nil"/>
              <w:bottom w:val="nil"/>
              <w:right w:val="nil"/>
            </w:tcBorders>
            <w:vAlign w:val="center"/>
          </w:tcPr>
          <w:p w14:paraId="70D58D53" w14:textId="77777777" w:rsidR="00847F4C" w:rsidRPr="00B8618C" w:rsidRDefault="00847F4C" w:rsidP="008E60EB">
            <w:pPr>
              <w:pStyle w:val="Texttabulky"/>
            </w:pPr>
            <w:r w:rsidRPr="00B8618C">
              <w:t>Čistička odpadních vod</w:t>
            </w:r>
          </w:p>
        </w:tc>
      </w:tr>
      <w:tr w:rsidR="00847F4C" w:rsidRPr="00B8618C" w14:paraId="5C61CEB3" w14:textId="77777777" w:rsidTr="008E60EB">
        <w:trPr>
          <w:jc w:val="center"/>
        </w:trPr>
        <w:tc>
          <w:tcPr>
            <w:tcW w:w="1674" w:type="dxa"/>
            <w:tcBorders>
              <w:top w:val="nil"/>
              <w:left w:val="nil"/>
              <w:bottom w:val="nil"/>
              <w:right w:val="nil"/>
            </w:tcBorders>
            <w:vAlign w:val="center"/>
          </w:tcPr>
          <w:p w14:paraId="2DDF5841" w14:textId="77777777" w:rsidR="00847F4C" w:rsidRPr="00B8618C" w:rsidRDefault="00847F4C" w:rsidP="008E60EB">
            <w:pPr>
              <w:pStyle w:val="Texttabulky"/>
              <w:rPr>
                <w:b/>
              </w:rPr>
            </w:pPr>
            <w:r w:rsidRPr="00B8618C">
              <w:rPr>
                <w:b/>
              </w:rPr>
              <w:t>ČR</w:t>
            </w:r>
          </w:p>
        </w:tc>
        <w:tc>
          <w:tcPr>
            <w:tcW w:w="7396" w:type="dxa"/>
            <w:tcBorders>
              <w:top w:val="nil"/>
              <w:left w:val="nil"/>
              <w:bottom w:val="nil"/>
              <w:right w:val="nil"/>
            </w:tcBorders>
            <w:vAlign w:val="center"/>
          </w:tcPr>
          <w:p w14:paraId="6C498AE1" w14:textId="77777777" w:rsidR="00847F4C" w:rsidRPr="00B8618C" w:rsidRDefault="00847F4C" w:rsidP="008E60EB">
            <w:pPr>
              <w:pStyle w:val="Texttabulky"/>
            </w:pPr>
            <w:r w:rsidRPr="00B8618C">
              <w:t>Česká republika</w:t>
            </w:r>
          </w:p>
        </w:tc>
      </w:tr>
      <w:tr w:rsidR="00847F4C" w:rsidRPr="00B8618C" w14:paraId="038D30C9" w14:textId="77777777" w:rsidTr="008E60EB">
        <w:trPr>
          <w:jc w:val="center"/>
        </w:trPr>
        <w:tc>
          <w:tcPr>
            <w:tcW w:w="1674" w:type="dxa"/>
            <w:tcBorders>
              <w:top w:val="nil"/>
              <w:left w:val="nil"/>
              <w:bottom w:val="nil"/>
              <w:right w:val="nil"/>
            </w:tcBorders>
            <w:vAlign w:val="center"/>
          </w:tcPr>
          <w:p w14:paraId="2F4397B3" w14:textId="77777777" w:rsidR="00847F4C" w:rsidRPr="00B8618C" w:rsidRDefault="00847F4C" w:rsidP="008E60EB">
            <w:pPr>
              <w:pStyle w:val="Texttabulky"/>
              <w:rPr>
                <w:b/>
              </w:rPr>
            </w:pPr>
            <w:r w:rsidRPr="00B8618C">
              <w:rPr>
                <w:b/>
              </w:rPr>
              <w:t>ČS</w:t>
            </w:r>
          </w:p>
        </w:tc>
        <w:tc>
          <w:tcPr>
            <w:tcW w:w="7396" w:type="dxa"/>
            <w:tcBorders>
              <w:top w:val="nil"/>
              <w:left w:val="nil"/>
              <w:bottom w:val="nil"/>
              <w:right w:val="nil"/>
            </w:tcBorders>
            <w:vAlign w:val="center"/>
          </w:tcPr>
          <w:p w14:paraId="4F1F6C5E" w14:textId="77777777" w:rsidR="00847F4C" w:rsidRPr="00B8618C" w:rsidRDefault="00847F4C" w:rsidP="008E60EB">
            <w:pPr>
              <w:pStyle w:val="Texttabulky"/>
            </w:pPr>
            <w:r w:rsidRPr="00B8618C">
              <w:t>Čerpací stanice</w:t>
            </w:r>
          </w:p>
        </w:tc>
      </w:tr>
      <w:tr w:rsidR="00847F4C" w:rsidRPr="00B8618C" w14:paraId="22E7CC85" w14:textId="77777777" w:rsidTr="008E60EB">
        <w:trPr>
          <w:jc w:val="center"/>
        </w:trPr>
        <w:tc>
          <w:tcPr>
            <w:tcW w:w="1674" w:type="dxa"/>
            <w:tcBorders>
              <w:top w:val="nil"/>
              <w:left w:val="nil"/>
              <w:bottom w:val="nil"/>
              <w:right w:val="nil"/>
            </w:tcBorders>
            <w:vAlign w:val="center"/>
          </w:tcPr>
          <w:p w14:paraId="5A95524E" w14:textId="77777777" w:rsidR="00847F4C" w:rsidRPr="00B8618C" w:rsidRDefault="00847F4C" w:rsidP="008E60EB">
            <w:pPr>
              <w:pStyle w:val="Texttabulky"/>
              <w:rPr>
                <w:b/>
              </w:rPr>
            </w:pPr>
            <w:r w:rsidRPr="00B8618C">
              <w:rPr>
                <w:b/>
              </w:rPr>
              <w:t>ČSN</w:t>
            </w:r>
          </w:p>
        </w:tc>
        <w:tc>
          <w:tcPr>
            <w:tcW w:w="7396" w:type="dxa"/>
            <w:tcBorders>
              <w:top w:val="nil"/>
              <w:left w:val="nil"/>
              <w:bottom w:val="nil"/>
              <w:right w:val="nil"/>
            </w:tcBorders>
            <w:vAlign w:val="center"/>
          </w:tcPr>
          <w:p w14:paraId="2D835886" w14:textId="77777777" w:rsidR="00847F4C" w:rsidRPr="00B8618C" w:rsidRDefault="00847F4C" w:rsidP="008E60EB">
            <w:pPr>
              <w:pStyle w:val="Texttabulky"/>
            </w:pPr>
            <w:r w:rsidRPr="00B8618C">
              <w:t>Česká technická norma</w:t>
            </w:r>
          </w:p>
        </w:tc>
      </w:tr>
      <w:tr w:rsidR="00847F4C" w:rsidRPr="00B8618C" w14:paraId="73FAEDD6" w14:textId="77777777" w:rsidTr="008E60EB">
        <w:trPr>
          <w:jc w:val="center"/>
        </w:trPr>
        <w:tc>
          <w:tcPr>
            <w:tcW w:w="1674" w:type="dxa"/>
            <w:tcBorders>
              <w:top w:val="nil"/>
              <w:left w:val="nil"/>
              <w:bottom w:val="nil"/>
              <w:right w:val="nil"/>
            </w:tcBorders>
            <w:vAlign w:val="center"/>
          </w:tcPr>
          <w:p w14:paraId="319DDADE" w14:textId="77777777" w:rsidR="00847F4C" w:rsidRPr="00B8618C" w:rsidRDefault="00847F4C" w:rsidP="008E60EB">
            <w:pPr>
              <w:pStyle w:val="Texttabulky"/>
              <w:rPr>
                <w:b/>
              </w:rPr>
            </w:pPr>
            <w:r w:rsidRPr="00B8618C">
              <w:rPr>
                <w:b/>
              </w:rPr>
              <w:t>ČSÚ</w:t>
            </w:r>
          </w:p>
        </w:tc>
        <w:tc>
          <w:tcPr>
            <w:tcW w:w="7396" w:type="dxa"/>
            <w:tcBorders>
              <w:top w:val="nil"/>
              <w:left w:val="nil"/>
              <w:bottom w:val="nil"/>
              <w:right w:val="nil"/>
            </w:tcBorders>
            <w:vAlign w:val="center"/>
          </w:tcPr>
          <w:p w14:paraId="0FE2343E" w14:textId="77777777" w:rsidR="00847F4C" w:rsidRPr="00B8618C" w:rsidRDefault="00847F4C" w:rsidP="008E60EB">
            <w:pPr>
              <w:pStyle w:val="Texttabulky"/>
            </w:pPr>
            <w:r w:rsidRPr="00B8618C">
              <w:t>Český statistický úřad</w:t>
            </w:r>
          </w:p>
        </w:tc>
      </w:tr>
      <w:tr w:rsidR="00847F4C" w:rsidRPr="00B8618C" w14:paraId="69BD25B6" w14:textId="77777777" w:rsidTr="008E60EB">
        <w:trPr>
          <w:jc w:val="center"/>
        </w:trPr>
        <w:tc>
          <w:tcPr>
            <w:tcW w:w="1674" w:type="dxa"/>
            <w:tcBorders>
              <w:top w:val="nil"/>
              <w:left w:val="nil"/>
              <w:bottom w:val="nil"/>
              <w:right w:val="nil"/>
            </w:tcBorders>
            <w:vAlign w:val="center"/>
          </w:tcPr>
          <w:p w14:paraId="7C83173C" w14:textId="77777777" w:rsidR="00847F4C" w:rsidRPr="00B8618C" w:rsidRDefault="00847F4C" w:rsidP="008E60EB">
            <w:pPr>
              <w:pStyle w:val="Texttabulky"/>
              <w:rPr>
                <w:b/>
              </w:rPr>
            </w:pPr>
            <w:r w:rsidRPr="00B8618C">
              <w:rPr>
                <w:b/>
              </w:rPr>
              <w:t>ČZÚK</w:t>
            </w:r>
          </w:p>
        </w:tc>
        <w:tc>
          <w:tcPr>
            <w:tcW w:w="7396" w:type="dxa"/>
            <w:tcBorders>
              <w:top w:val="nil"/>
              <w:left w:val="nil"/>
              <w:bottom w:val="nil"/>
              <w:right w:val="nil"/>
            </w:tcBorders>
            <w:vAlign w:val="center"/>
          </w:tcPr>
          <w:p w14:paraId="4C1F5999" w14:textId="77777777" w:rsidR="00847F4C" w:rsidRPr="00B8618C" w:rsidRDefault="00847F4C" w:rsidP="008E60EB">
            <w:pPr>
              <w:pStyle w:val="Texttabulky"/>
            </w:pPr>
            <w:r w:rsidRPr="00B8618C">
              <w:t>Český úřad zeměměřičský a katastrální</w:t>
            </w:r>
          </w:p>
        </w:tc>
      </w:tr>
      <w:tr w:rsidR="00847F4C" w:rsidRPr="00B8618C" w14:paraId="3B0E02DA" w14:textId="77777777" w:rsidTr="008E60EB">
        <w:trPr>
          <w:jc w:val="center"/>
        </w:trPr>
        <w:tc>
          <w:tcPr>
            <w:tcW w:w="1674" w:type="dxa"/>
            <w:tcBorders>
              <w:top w:val="nil"/>
              <w:left w:val="nil"/>
              <w:bottom w:val="nil"/>
              <w:right w:val="nil"/>
            </w:tcBorders>
            <w:vAlign w:val="center"/>
          </w:tcPr>
          <w:p w14:paraId="185C9CDF" w14:textId="77777777" w:rsidR="00847F4C" w:rsidRPr="00B8618C" w:rsidRDefault="00847F4C" w:rsidP="008E60EB">
            <w:pPr>
              <w:pStyle w:val="Texttabulky"/>
              <w:rPr>
                <w:b/>
              </w:rPr>
            </w:pPr>
            <w:r w:rsidRPr="00B8618C">
              <w:rPr>
                <w:b/>
              </w:rPr>
              <w:t>D</w:t>
            </w:r>
          </w:p>
        </w:tc>
        <w:tc>
          <w:tcPr>
            <w:tcW w:w="7396" w:type="dxa"/>
            <w:tcBorders>
              <w:top w:val="nil"/>
              <w:left w:val="nil"/>
              <w:bottom w:val="nil"/>
              <w:right w:val="nil"/>
            </w:tcBorders>
            <w:vAlign w:val="center"/>
          </w:tcPr>
          <w:p w14:paraId="33FAE41D" w14:textId="77777777" w:rsidR="00847F4C" w:rsidRPr="00B8618C" w:rsidRDefault="00847F4C" w:rsidP="008E60EB">
            <w:pPr>
              <w:pStyle w:val="Texttabulky"/>
            </w:pPr>
            <w:r w:rsidRPr="00B8618C">
              <w:t>Dálnice (označení)</w:t>
            </w:r>
          </w:p>
        </w:tc>
      </w:tr>
      <w:tr w:rsidR="00847F4C" w:rsidRPr="00B8618C" w14:paraId="188BA1F3" w14:textId="77777777" w:rsidTr="008E60EB">
        <w:trPr>
          <w:jc w:val="center"/>
        </w:trPr>
        <w:tc>
          <w:tcPr>
            <w:tcW w:w="1674" w:type="dxa"/>
            <w:tcBorders>
              <w:top w:val="nil"/>
              <w:left w:val="nil"/>
              <w:bottom w:val="nil"/>
              <w:right w:val="nil"/>
            </w:tcBorders>
            <w:vAlign w:val="center"/>
          </w:tcPr>
          <w:p w14:paraId="239048A1" w14:textId="77777777" w:rsidR="00847F4C" w:rsidRPr="00B8618C" w:rsidRDefault="00847F4C" w:rsidP="008E60EB">
            <w:pPr>
              <w:pStyle w:val="Texttabulky"/>
              <w:rPr>
                <w:b/>
              </w:rPr>
            </w:pPr>
            <w:r w:rsidRPr="00B8618C">
              <w:rPr>
                <w:b/>
              </w:rPr>
              <w:t>DC</w:t>
            </w:r>
          </w:p>
        </w:tc>
        <w:tc>
          <w:tcPr>
            <w:tcW w:w="7396" w:type="dxa"/>
            <w:tcBorders>
              <w:top w:val="nil"/>
              <w:left w:val="nil"/>
              <w:bottom w:val="nil"/>
              <w:right w:val="nil"/>
            </w:tcBorders>
            <w:vAlign w:val="center"/>
          </w:tcPr>
          <w:p w14:paraId="713EFD63" w14:textId="77777777" w:rsidR="00847F4C" w:rsidRPr="00B8618C" w:rsidRDefault="00847F4C" w:rsidP="008E60EB">
            <w:pPr>
              <w:pStyle w:val="Texttabulky"/>
            </w:pPr>
            <w:r w:rsidRPr="00B8618C">
              <w:t>Dotřiďovací centrum</w:t>
            </w:r>
          </w:p>
        </w:tc>
      </w:tr>
      <w:tr w:rsidR="00847F4C" w:rsidRPr="00B8618C" w14:paraId="7AB6CA40" w14:textId="77777777" w:rsidTr="008E60EB">
        <w:trPr>
          <w:jc w:val="center"/>
        </w:trPr>
        <w:tc>
          <w:tcPr>
            <w:tcW w:w="1674" w:type="dxa"/>
            <w:tcBorders>
              <w:top w:val="nil"/>
              <w:left w:val="nil"/>
              <w:bottom w:val="nil"/>
              <w:right w:val="nil"/>
            </w:tcBorders>
            <w:vAlign w:val="center"/>
          </w:tcPr>
          <w:p w14:paraId="3FD098CE" w14:textId="77777777" w:rsidR="00847F4C" w:rsidRPr="00B8618C" w:rsidRDefault="00847F4C" w:rsidP="008E60EB">
            <w:pPr>
              <w:pStyle w:val="Texttabulky"/>
              <w:rPr>
                <w:b/>
              </w:rPr>
            </w:pPr>
            <w:r w:rsidRPr="00B8618C">
              <w:rPr>
                <w:b/>
              </w:rPr>
              <w:t>DI</w:t>
            </w:r>
          </w:p>
        </w:tc>
        <w:tc>
          <w:tcPr>
            <w:tcW w:w="7396" w:type="dxa"/>
            <w:tcBorders>
              <w:top w:val="nil"/>
              <w:left w:val="nil"/>
              <w:bottom w:val="nil"/>
              <w:right w:val="nil"/>
            </w:tcBorders>
            <w:vAlign w:val="center"/>
          </w:tcPr>
          <w:p w14:paraId="4082F326" w14:textId="77777777" w:rsidR="00847F4C" w:rsidRPr="00B8618C" w:rsidRDefault="00847F4C" w:rsidP="008E60EB">
            <w:pPr>
              <w:pStyle w:val="Texttabulky"/>
            </w:pPr>
            <w:r w:rsidRPr="00B8618C">
              <w:t>Dopravní infrastruktura</w:t>
            </w:r>
          </w:p>
        </w:tc>
      </w:tr>
      <w:tr w:rsidR="00847F4C" w:rsidRPr="00B8618C" w14:paraId="78F1E9DA" w14:textId="77777777" w:rsidTr="008E60EB">
        <w:trPr>
          <w:jc w:val="center"/>
        </w:trPr>
        <w:tc>
          <w:tcPr>
            <w:tcW w:w="1674" w:type="dxa"/>
            <w:tcBorders>
              <w:top w:val="nil"/>
              <w:left w:val="nil"/>
              <w:bottom w:val="nil"/>
              <w:right w:val="nil"/>
            </w:tcBorders>
            <w:vAlign w:val="center"/>
          </w:tcPr>
          <w:p w14:paraId="5179E419" w14:textId="77777777" w:rsidR="00847F4C" w:rsidRPr="00B8618C" w:rsidRDefault="00847F4C" w:rsidP="008E60EB">
            <w:pPr>
              <w:pStyle w:val="Texttabulky"/>
              <w:rPr>
                <w:b/>
              </w:rPr>
            </w:pPr>
            <w:r w:rsidRPr="00B8618C">
              <w:rPr>
                <w:b/>
              </w:rPr>
              <w:t>DP</w:t>
            </w:r>
          </w:p>
        </w:tc>
        <w:tc>
          <w:tcPr>
            <w:tcW w:w="7396" w:type="dxa"/>
            <w:tcBorders>
              <w:top w:val="nil"/>
              <w:left w:val="nil"/>
              <w:bottom w:val="nil"/>
              <w:right w:val="nil"/>
            </w:tcBorders>
            <w:vAlign w:val="center"/>
          </w:tcPr>
          <w:p w14:paraId="4C306DD2" w14:textId="77777777" w:rsidR="00847F4C" w:rsidRPr="00B8618C" w:rsidRDefault="00847F4C" w:rsidP="008E60EB">
            <w:pPr>
              <w:pStyle w:val="Texttabulky"/>
            </w:pPr>
            <w:r w:rsidRPr="00B8618C">
              <w:t>Dobývací prostor</w:t>
            </w:r>
          </w:p>
        </w:tc>
      </w:tr>
      <w:tr w:rsidR="00847F4C" w:rsidRPr="00B8618C" w14:paraId="52BD27BE" w14:textId="77777777" w:rsidTr="008E60EB">
        <w:trPr>
          <w:jc w:val="center"/>
        </w:trPr>
        <w:tc>
          <w:tcPr>
            <w:tcW w:w="1674" w:type="dxa"/>
            <w:tcBorders>
              <w:top w:val="nil"/>
              <w:left w:val="nil"/>
              <w:bottom w:val="nil"/>
              <w:right w:val="nil"/>
            </w:tcBorders>
            <w:vAlign w:val="center"/>
          </w:tcPr>
          <w:p w14:paraId="73A544DB" w14:textId="77777777" w:rsidR="00847F4C" w:rsidRPr="00B8618C" w:rsidRDefault="00847F4C" w:rsidP="008E60EB">
            <w:pPr>
              <w:pStyle w:val="Texttabulky"/>
              <w:rPr>
                <w:b/>
              </w:rPr>
            </w:pPr>
            <w:r w:rsidRPr="00B8618C">
              <w:rPr>
                <w:b/>
              </w:rPr>
              <w:t>EAO</w:t>
            </w:r>
          </w:p>
        </w:tc>
        <w:tc>
          <w:tcPr>
            <w:tcW w:w="7396" w:type="dxa"/>
            <w:tcBorders>
              <w:top w:val="nil"/>
              <w:left w:val="nil"/>
              <w:bottom w:val="nil"/>
              <w:right w:val="nil"/>
            </w:tcBorders>
            <w:vAlign w:val="center"/>
          </w:tcPr>
          <w:p w14:paraId="264F7EB8" w14:textId="77777777" w:rsidR="00847F4C" w:rsidRPr="00B8618C" w:rsidRDefault="00847F4C" w:rsidP="008E60EB">
            <w:pPr>
              <w:pStyle w:val="Texttabulky"/>
            </w:pPr>
            <w:r w:rsidRPr="00B8618C">
              <w:t>Ekonomicky aktivní obyvatelstvo</w:t>
            </w:r>
          </w:p>
        </w:tc>
      </w:tr>
      <w:tr w:rsidR="00847F4C" w:rsidRPr="00B8618C" w14:paraId="5C2F336A" w14:textId="77777777" w:rsidTr="008E60EB">
        <w:trPr>
          <w:jc w:val="center"/>
        </w:trPr>
        <w:tc>
          <w:tcPr>
            <w:tcW w:w="1674" w:type="dxa"/>
            <w:tcBorders>
              <w:top w:val="nil"/>
              <w:left w:val="nil"/>
              <w:bottom w:val="nil"/>
              <w:right w:val="nil"/>
            </w:tcBorders>
            <w:vAlign w:val="center"/>
          </w:tcPr>
          <w:p w14:paraId="3DAA8821" w14:textId="77777777" w:rsidR="00847F4C" w:rsidRPr="00B8618C" w:rsidRDefault="00847F4C" w:rsidP="008E60EB">
            <w:pPr>
              <w:pStyle w:val="Texttabulky"/>
              <w:rPr>
                <w:b/>
              </w:rPr>
            </w:pPr>
            <w:r w:rsidRPr="00B8618C">
              <w:rPr>
                <w:b/>
              </w:rPr>
              <w:t>EIA</w:t>
            </w:r>
          </w:p>
        </w:tc>
        <w:tc>
          <w:tcPr>
            <w:tcW w:w="7396" w:type="dxa"/>
            <w:tcBorders>
              <w:top w:val="nil"/>
              <w:left w:val="nil"/>
              <w:bottom w:val="nil"/>
              <w:right w:val="nil"/>
            </w:tcBorders>
            <w:vAlign w:val="center"/>
          </w:tcPr>
          <w:p w14:paraId="5235273D" w14:textId="77777777" w:rsidR="00847F4C" w:rsidRPr="00B8618C" w:rsidRDefault="00847F4C" w:rsidP="008E60EB">
            <w:pPr>
              <w:pStyle w:val="Texttabulky"/>
              <w:jc w:val="left"/>
            </w:pPr>
            <w:r w:rsidRPr="00B8618C">
              <w:t>Environmental Impact Assesment</w:t>
            </w:r>
            <w:r w:rsidRPr="00B8618C">
              <w:br/>
              <w:t>(posuzování vlivů staveb na životní prostředí, „projektové“ posouzení)</w:t>
            </w:r>
          </w:p>
        </w:tc>
      </w:tr>
      <w:tr w:rsidR="00847F4C" w:rsidRPr="00B8618C" w14:paraId="109094CA" w14:textId="77777777" w:rsidTr="008E60EB">
        <w:trPr>
          <w:jc w:val="center"/>
        </w:trPr>
        <w:tc>
          <w:tcPr>
            <w:tcW w:w="1674" w:type="dxa"/>
            <w:tcBorders>
              <w:top w:val="nil"/>
              <w:left w:val="nil"/>
              <w:bottom w:val="nil"/>
              <w:right w:val="nil"/>
            </w:tcBorders>
            <w:vAlign w:val="center"/>
          </w:tcPr>
          <w:p w14:paraId="19D444B3" w14:textId="77777777" w:rsidR="00847F4C" w:rsidRPr="00B8618C" w:rsidRDefault="00847F4C" w:rsidP="008E60EB">
            <w:pPr>
              <w:pStyle w:val="Texttabulky"/>
              <w:rPr>
                <w:b/>
              </w:rPr>
            </w:pPr>
            <w:r w:rsidRPr="00B8618C">
              <w:rPr>
                <w:b/>
              </w:rPr>
              <w:t>EO</w:t>
            </w:r>
          </w:p>
        </w:tc>
        <w:tc>
          <w:tcPr>
            <w:tcW w:w="7396" w:type="dxa"/>
            <w:tcBorders>
              <w:top w:val="nil"/>
              <w:left w:val="nil"/>
              <w:bottom w:val="nil"/>
              <w:right w:val="nil"/>
            </w:tcBorders>
            <w:vAlign w:val="center"/>
          </w:tcPr>
          <w:p w14:paraId="7F5C3CAC" w14:textId="77777777" w:rsidR="00847F4C" w:rsidRPr="00B8618C" w:rsidRDefault="00847F4C" w:rsidP="008E60EB">
            <w:pPr>
              <w:pStyle w:val="Texttabulky"/>
            </w:pPr>
            <w:r w:rsidRPr="00B8618C">
              <w:t>Ekvivalentní obyvatel</w:t>
            </w:r>
          </w:p>
        </w:tc>
      </w:tr>
      <w:tr w:rsidR="00847F4C" w:rsidRPr="00B8618C" w14:paraId="0D48C89C" w14:textId="77777777" w:rsidTr="008E60EB">
        <w:trPr>
          <w:jc w:val="center"/>
        </w:trPr>
        <w:tc>
          <w:tcPr>
            <w:tcW w:w="1674" w:type="dxa"/>
            <w:tcBorders>
              <w:top w:val="nil"/>
              <w:left w:val="nil"/>
              <w:bottom w:val="nil"/>
              <w:right w:val="nil"/>
            </w:tcBorders>
            <w:vAlign w:val="center"/>
          </w:tcPr>
          <w:p w14:paraId="15A8B811" w14:textId="77777777" w:rsidR="00847F4C" w:rsidRPr="00B8618C" w:rsidRDefault="00847F4C" w:rsidP="008E60EB">
            <w:pPr>
              <w:pStyle w:val="Texttabulky"/>
              <w:rPr>
                <w:b/>
              </w:rPr>
            </w:pPr>
            <w:r w:rsidRPr="00B8618C">
              <w:rPr>
                <w:b/>
              </w:rPr>
              <w:t xml:space="preserve">EU </w:t>
            </w:r>
          </w:p>
        </w:tc>
        <w:tc>
          <w:tcPr>
            <w:tcW w:w="7396" w:type="dxa"/>
            <w:tcBorders>
              <w:top w:val="nil"/>
              <w:left w:val="nil"/>
              <w:bottom w:val="nil"/>
              <w:right w:val="nil"/>
            </w:tcBorders>
            <w:vAlign w:val="center"/>
          </w:tcPr>
          <w:p w14:paraId="04AA1DE0" w14:textId="77777777" w:rsidR="00847F4C" w:rsidRPr="00B8618C" w:rsidRDefault="00847F4C" w:rsidP="008E60EB">
            <w:pPr>
              <w:pStyle w:val="Texttabulky"/>
            </w:pPr>
            <w:r w:rsidRPr="00B8618C">
              <w:t>Evropská unie</w:t>
            </w:r>
          </w:p>
        </w:tc>
      </w:tr>
      <w:tr w:rsidR="00847F4C" w:rsidRPr="00B8618C" w14:paraId="753BA2A9" w14:textId="77777777" w:rsidTr="008E60EB">
        <w:trPr>
          <w:jc w:val="center"/>
        </w:trPr>
        <w:tc>
          <w:tcPr>
            <w:tcW w:w="1674" w:type="dxa"/>
            <w:tcBorders>
              <w:top w:val="nil"/>
              <w:left w:val="nil"/>
              <w:bottom w:val="nil"/>
              <w:right w:val="nil"/>
            </w:tcBorders>
            <w:vAlign w:val="center"/>
          </w:tcPr>
          <w:p w14:paraId="3C44BEEC" w14:textId="77777777" w:rsidR="00847F4C" w:rsidRPr="00B8618C" w:rsidRDefault="00847F4C" w:rsidP="008E60EB">
            <w:pPr>
              <w:pStyle w:val="Texttabulky"/>
              <w:rPr>
                <w:b/>
              </w:rPr>
            </w:pPr>
            <w:r w:rsidRPr="00B8618C">
              <w:rPr>
                <w:b/>
              </w:rPr>
              <w:t>EVL</w:t>
            </w:r>
          </w:p>
        </w:tc>
        <w:tc>
          <w:tcPr>
            <w:tcW w:w="7396" w:type="dxa"/>
            <w:tcBorders>
              <w:top w:val="nil"/>
              <w:left w:val="nil"/>
              <w:bottom w:val="nil"/>
              <w:right w:val="nil"/>
            </w:tcBorders>
            <w:vAlign w:val="center"/>
          </w:tcPr>
          <w:p w14:paraId="345D2AB1" w14:textId="77777777" w:rsidR="00847F4C" w:rsidRPr="00B8618C" w:rsidRDefault="00847F4C" w:rsidP="008E60EB">
            <w:pPr>
              <w:pStyle w:val="Texttabulky"/>
            </w:pPr>
            <w:r w:rsidRPr="00B8618C">
              <w:t>Evropsky významná lokalita soustavy Natura 2000</w:t>
            </w:r>
          </w:p>
        </w:tc>
      </w:tr>
      <w:tr w:rsidR="00847F4C" w:rsidRPr="00B8618C" w14:paraId="21C89798" w14:textId="77777777" w:rsidTr="008E60EB">
        <w:trPr>
          <w:jc w:val="center"/>
        </w:trPr>
        <w:tc>
          <w:tcPr>
            <w:tcW w:w="1674" w:type="dxa"/>
            <w:tcBorders>
              <w:top w:val="nil"/>
              <w:left w:val="nil"/>
              <w:bottom w:val="nil"/>
              <w:right w:val="nil"/>
            </w:tcBorders>
            <w:vAlign w:val="center"/>
          </w:tcPr>
          <w:p w14:paraId="0BDC2FD9" w14:textId="77777777" w:rsidR="00847F4C" w:rsidRPr="00B8618C" w:rsidRDefault="00847F4C" w:rsidP="008E60EB">
            <w:pPr>
              <w:pStyle w:val="Texttabulky"/>
              <w:rPr>
                <w:b/>
              </w:rPr>
            </w:pPr>
            <w:r w:rsidRPr="00B8618C">
              <w:rPr>
                <w:b/>
              </w:rPr>
              <w:t>HEIS;</w:t>
            </w:r>
          </w:p>
        </w:tc>
        <w:tc>
          <w:tcPr>
            <w:tcW w:w="7396" w:type="dxa"/>
            <w:tcBorders>
              <w:top w:val="nil"/>
              <w:left w:val="nil"/>
              <w:bottom w:val="nil"/>
              <w:right w:val="nil"/>
            </w:tcBorders>
            <w:vAlign w:val="center"/>
          </w:tcPr>
          <w:p w14:paraId="19245474" w14:textId="77777777" w:rsidR="00847F4C" w:rsidRPr="00B8618C" w:rsidRDefault="00847F4C" w:rsidP="008E60EB">
            <w:pPr>
              <w:pStyle w:val="Texttabulky"/>
            </w:pPr>
            <w:r w:rsidRPr="00B8618C">
              <w:t>Hydroekologický informační registr</w:t>
            </w:r>
          </w:p>
        </w:tc>
      </w:tr>
      <w:tr w:rsidR="00847F4C" w:rsidRPr="00B8618C" w14:paraId="63493636" w14:textId="77777777" w:rsidTr="008E60EB">
        <w:trPr>
          <w:jc w:val="center"/>
        </w:trPr>
        <w:tc>
          <w:tcPr>
            <w:tcW w:w="1674" w:type="dxa"/>
            <w:tcBorders>
              <w:top w:val="nil"/>
              <w:left w:val="nil"/>
              <w:bottom w:val="nil"/>
              <w:right w:val="nil"/>
            </w:tcBorders>
            <w:vAlign w:val="center"/>
          </w:tcPr>
          <w:p w14:paraId="276C7790" w14:textId="77777777" w:rsidR="00847F4C" w:rsidRPr="00B8618C" w:rsidRDefault="00847F4C" w:rsidP="008E60EB">
            <w:pPr>
              <w:pStyle w:val="Texttabulky"/>
              <w:rPr>
                <w:b/>
              </w:rPr>
            </w:pPr>
            <w:r w:rsidRPr="00B8618C">
              <w:rPr>
                <w:b/>
              </w:rPr>
              <w:t>HGR</w:t>
            </w:r>
          </w:p>
        </w:tc>
        <w:tc>
          <w:tcPr>
            <w:tcW w:w="7396" w:type="dxa"/>
            <w:tcBorders>
              <w:top w:val="nil"/>
              <w:left w:val="nil"/>
              <w:bottom w:val="nil"/>
              <w:right w:val="nil"/>
            </w:tcBorders>
            <w:vAlign w:val="center"/>
          </w:tcPr>
          <w:p w14:paraId="0733A4E2" w14:textId="77777777" w:rsidR="00847F4C" w:rsidRPr="00B8618C" w:rsidRDefault="00847F4C" w:rsidP="008E60EB">
            <w:pPr>
              <w:pStyle w:val="Texttabulky"/>
            </w:pPr>
            <w:r w:rsidRPr="00B8618C">
              <w:t>Hydrogeologický rajon</w:t>
            </w:r>
          </w:p>
        </w:tc>
      </w:tr>
      <w:tr w:rsidR="00847F4C" w:rsidRPr="00B8618C" w14:paraId="31202482" w14:textId="77777777" w:rsidTr="008E60EB">
        <w:trPr>
          <w:jc w:val="center"/>
        </w:trPr>
        <w:tc>
          <w:tcPr>
            <w:tcW w:w="1674" w:type="dxa"/>
            <w:tcBorders>
              <w:top w:val="nil"/>
              <w:left w:val="nil"/>
              <w:bottom w:val="nil"/>
              <w:right w:val="nil"/>
            </w:tcBorders>
            <w:vAlign w:val="center"/>
          </w:tcPr>
          <w:p w14:paraId="0AB193BB" w14:textId="77777777" w:rsidR="00847F4C" w:rsidRPr="00B8618C" w:rsidRDefault="00847F4C" w:rsidP="008E60EB">
            <w:pPr>
              <w:pStyle w:val="Texttabulky"/>
              <w:rPr>
                <w:b/>
              </w:rPr>
            </w:pPr>
            <w:r w:rsidRPr="00B8618C">
              <w:rPr>
                <w:b/>
              </w:rPr>
              <w:t>Hl. m.</w:t>
            </w:r>
          </w:p>
        </w:tc>
        <w:tc>
          <w:tcPr>
            <w:tcW w:w="7396" w:type="dxa"/>
            <w:tcBorders>
              <w:top w:val="nil"/>
              <w:left w:val="nil"/>
              <w:bottom w:val="nil"/>
              <w:right w:val="nil"/>
            </w:tcBorders>
            <w:vAlign w:val="center"/>
          </w:tcPr>
          <w:p w14:paraId="597D25CE" w14:textId="77777777" w:rsidR="00847F4C" w:rsidRPr="00B8618C" w:rsidRDefault="00847F4C" w:rsidP="008E60EB">
            <w:pPr>
              <w:pStyle w:val="Texttabulky"/>
            </w:pPr>
            <w:r w:rsidRPr="00B8618C">
              <w:t>Hlavní město</w:t>
            </w:r>
          </w:p>
        </w:tc>
      </w:tr>
      <w:tr w:rsidR="00847F4C" w:rsidRPr="00B8618C" w14:paraId="7E6295FC" w14:textId="77777777" w:rsidTr="008E60EB">
        <w:trPr>
          <w:jc w:val="center"/>
        </w:trPr>
        <w:tc>
          <w:tcPr>
            <w:tcW w:w="1674" w:type="dxa"/>
            <w:tcBorders>
              <w:top w:val="nil"/>
              <w:left w:val="nil"/>
              <w:bottom w:val="nil"/>
              <w:right w:val="nil"/>
            </w:tcBorders>
            <w:vAlign w:val="center"/>
          </w:tcPr>
          <w:p w14:paraId="39254C72" w14:textId="77777777" w:rsidR="00847F4C" w:rsidRPr="00B8618C" w:rsidRDefault="00847F4C" w:rsidP="008E60EB">
            <w:pPr>
              <w:pStyle w:val="Texttabulky"/>
              <w:rPr>
                <w:b/>
              </w:rPr>
            </w:pPr>
            <w:r w:rsidRPr="00B8618C">
              <w:rPr>
                <w:b/>
              </w:rPr>
              <w:t>HMP</w:t>
            </w:r>
          </w:p>
        </w:tc>
        <w:tc>
          <w:tcPr>
            <w:tcW w:w="7396" w:type="dxa"/>
            <w:tcBorders>
              <w:top w:val="nil"/>
              <w:left w:val="nil"/>
              <w:bottom w:val="nil"/>
              <w:right w:val="nil"/>
            </w:tcBorders>
            <w:vAlign w:val="center"/>
          </w:tcPr>
          <w:p w14:paraId="66F27440" w14:textId="77777777" w:rsidR="00847F4C" w:rsidRPr="00B8618C" w:rsidRDefault="00847F4C" w:rsidP="008E60EB">
            <w:pPr>
              <w:pStyle w:val="Texttabulky"/>
            </w:pPr>
            <w:r w:rsidRPr="00B8618C">
              <w:t>Hlavní město Praha</w:t>
            </w:r>
          </w:p>
        </w:tc>
      </w:tr>
      <w:tr w:rsidR="00847F4C" w:rsidRPr="00B8618C" w14:paraId="70229F39" w14:textId="77777777" w:rsidTr="008E60EB">
        <w:trPr>
          <w:jc w:val="center"/>
        </w:trPr>
        <w:tc>
          <w:tcPr>
            <w:tcW w:w="1674" w:type="dxa"/>
            <w:tcBorders>
              <w:top w:val="nil"/>
              <w:left w:val="nil"/>
              <w:bottom w:val="nil"/>
              <w:right w:val="nil"/>
            </w:tcBorders>
            <w:vAlign w:val="center"/>
          </w:tcPr>
          <w:p w14:paraId="2720E37A" w14:textId="77777777" w:rsidR="00847F4C" w:rsidRPr="00B8618C" w:rsidRDefault="00847F4C" w:rsidP="008E60EB">
            <w:pPr>
              <w:pStyle w:val="Texttabulky"/>
              <w:rPr>
                <w:b/>
              </w:rPr>
            </w:pPr>
            <w:r w:rsidRPr="00B8618C">
              <w:rPr>
                <w:b/>
              </w:rPr>
              <w:t>HPJ</w:t>
            </w:r>
          </w:p>
        </w:tc>
        <w:tc>
          <w:tcPr>
            <w:tcW w:w="7396" w:type="dxa"/>
            <w:tcBorders>
              <w:top w:val="nil"/>
              <w:left w:val="nil"/>
              <w:bottom w:val="nil"/>
              <w:right w:val="nil"/>
            </w:tcBorders>
            <w:vAlign w:val="center"/>
          </w:tcPr>
          <w:p w14:paraId="33C38DC5" w14:textId="77777777" w:rsidR="00847F4C" w:rsidRPr="00B8618C" w:rsidRDefault="00847F4C" w:rsidP="008E60EB">
            <w:pPr>
              <w:pStyle w:val="Texttabulky"/>
            </w:pPr>
            <w:r w:rsidRPr="00B8618C">
              <w:t>Hlavní půdní jednotka</w:t>
            </w:r>
          </w:p>
        </w:tc>
      </w:tr>
      <w:tr w:rsidR="00847F4C" w:rsidRPr="00B8618C" w14:paraId="37C6D808" w14:textId="77777777" w:rsidTr="008E60EB">
        <w:trPr>
          <w:jc w:val="center"/>
        </w:trPr>
        <w:tc>
          <w:tcPr>
            <w:tcW w:w="1674" w:type="dxa"/>
            <w:tcBorders>
              <w:top w:val="nil"/>
              <w:left w:val="nil"/>
              <w:bottom w:val="nil"/>
              <w:right w:val="nil"/>
            </w:tcBorders>
            <w:vAlign w:val="center"/>
          </w:tcPr>
          <w:p w14:paraId="7B4333AE" w14:textId="77777777" w:rsidR="00847F4C" w:rsidRPr="00B8618C" w:rsidRDefault="00847F4C" w:rsidP="008E60EB">
            <w:pPr>
              <w:pStyle w:val="Texttabulky"/>
              <w:rPr>
                <w:b/>
              </w:rPr>
            </w:pPr>
            <w:r w:rsidRPr="00B8618C">
              <w:rPr>
                <w:b/>
              </w:rPr>
              <w:t>HMP</w:t>
            </w:r>
          </w:p>
        </w:tc>
        <w:tc>
          <w:tcPr>
            <w:tcW w:w="7396" w:type="dxa"/>
            <w:tcBorders>
              <w:top w:val="nil"/>
              <w:left w:val="nil"/>
              <w:bottom w:val="nil"/>
              <w:right w:val="nil"/>
            </w:tcBorders>
            <w:vAlign w:val="center"/>
          </w:tcPr>
          <w:p w14:paraId="5C22A2A7" w14:textId="77777777" w:rsidR="00847F4C" w:rsidRPr="00B8618C" w:rsidRDefault="00847F4C" w:rsidP="008E60EB">
            <w:pPr>
              <w:pStyle w:val="Texttabulky"/>
            </w:pPr>
            <w:r w:rsidRPr="00B8618C">
              <w:t>Hlavní město Praha</w:t>
            </w:r>
          </w:p>
        </w:tc>
      </w:tr>
      <w:tr w:rsidR="00847F4C" w:rsidRPr="00B8618C" w14:paraId="135DE008" w14:textId="77777777" w:rsidTr="008E60EB">
        <w:trPr>
          <w:jc w:val="center"/>
        </w:trPr>
        <w:tc>
          <w:tcPr>
            <w:tcW w:w="1674" w:type="dxa"/>
            <w:tcBorders>
              <w:top w:val="nil"/>
              <w:left w:val="nil"/>
              <w:bottom w:val="nil"/>
              <w:right w:val="nil"/>
            </w:tcBorders>
            <w:vAlign w:val="center"/>
          </w:tcPr>
          <w:p w14:paraId="625A6BF1" w14:textId="77777777" w:rsidR="00847F4C" w:rsidRPr="00B8618C" w:rsidRDefault="00847F4C" w:rsidP="008E60EB">
            <w:pPr>
              <w:pStyle w:val="Texttabulky"/>
              <w:rPr>
                <w:b/>
              </w:rPr>
            </w:pPr>
            <w:r w:rsidRPr="00B8618C">
              <w:rPr>
                <w:b/>
              </w:rPr>
              <w:t>IPR HMP</w:t>
            </w:r>
          </w:p>
        </w:tc>
        <w:tc>
          <w:tcPr>
            <w:tcW w:w="7396" w:type="dxa"/>
            <w:tcBorders>
              <w:top w:val="nil"/>
              <w:left w:val="nil"/>
              <w:bottom w:val="nil"/>
              <w:right w:val="nil"/>
            </w:tcBorders>
            <w:vAlign w:val="center"/>
          </w:tcPr>
          <w:p w14:paraId="41EBEFDE" w14:textId="77777777" w:rsidR="00847F4C" w:rsidRPr="00B8618C" w:rsidRDefault="00847F4C" w:rsidP="008E60EB">
            <w:pPr>
              <w:pStyle w:val="Texttabulky"/>
            </w:pPr>
            <w:r w:rsidRPr="00B8618C">
              <w:t>Institut plánování a rozvoje hlavního města Prahy</w:t>
            </w:r>
          </w:p>
        </w:tc>
      </w:tr>
      <w:tr w:rsidR="00847F4C" w:rsidRPr="00B8618C" w14:paraId="013E9BCD" w14:textId="77777777" w:rsidTr="008E60EB">
        <w:trPr>
          <w:jc w:val="center"/>
        </w:trPr>
        <w:tc>
          <w:tcPr>
            <w:tcW w:w="1674" w:type="dxa"/>
            <w:tcBorders>
              <w:top w:val="nil"/>
              <w:left w:val="nil"/>
              <w:bottom w:val="nil"/>
              <w:right w:val="nil"/>
            </w:tcBorders>
            <w:vAlign w:val="center"/>
          </w:tcPr>
          <w:p w14:paraId="13685838" w14:textId="77777777" w:rsidR="00847F4C" w:rsidRPr="00B8618C" w:rsidRDefault="00847F4C" w:rsidP="008E60EB">
            <w:pPr>
              <w:pStyle w:val="Texttabulky"/>
              <w:rPr>
                <w:b/>
              </w:rPr>
            </w:pPr>
            <w:r w:rsidRPr="00B8618C">
              <w:rPr>
                <w:b/>
              </w:rPr>
              <w:t>k. ú.</w:t>
            </w:r>
          </w:p>
        </w:tc>
        <w:tc>
          <w:tcPr>
            <w:tcW w:w="7396" w:type="dxa"/>
            <w:tcBorders>
              <w:top w:val="nil"/>
              <w:left w:val="nil"/>
              <w:bottom w:val="nil"/>
              <w:right w:val="nil"/>
            </w:tcBorders>
            <w:vAlign w:val="center"/>
          </w:tcPr>
          <w:p w14:paraId="250D107F" w14:textId="77777777" w:rsidR="00847F4C" w:rsidRPr="00B8618C" w:rsidRDefault="00847F4C" w:rsidP="008E60EB">
            <w:pPr>
              <w:pStyle w:val="Texttabulky"/>
            </w:pPr>
            <w:r w:rsidRPr="00B8618C">
              <w:t>katastrální území</w:t>
            </w:r>
          </w:p>
        </w:tc>
      </w:tr>
      <w:tr w:rsidR="00847F4C" w:rsidRPr="00B8618C" w14:paraId="704354ED" w14:textId="77777777" w:rsidTr="008E60EB">
        <w:trPr>
          <w:jc w:val="center"/>
        </w:trPr>
        <w:tc>
          <w:tcPr>
            <w:tcW w:w="1674" w:type="dxa"/>
            <w:tcBorders>
              <w:top w:val="nil"/>
              <w:left w:val="nil"/>
              <w:bottom w:val="nil"/>
              <w:right w:val="nil"/>
            </w:tcBorders>
            <w:vAlign w:val="center"/>
          </w:tcPr>
          <w:p w14:paraId="59EBBBC5" w14:textId="77777777" w:rsidR="00847F4C" w:rsidRPr="00B8618C" w:rsidRDefault="00847F4C" w:rsidP="008E60EB">
            <w:pPr>
              <w:pStyle w:val="Texttabulky"/>
              <w:rPr>
                <w:b/>
              </w:rPr>
            </w:pPr>
            <w:r w:rsidRPr="00B8618C">
              <w:rPr>
                <w:b/>
              </w:rPr>
              <w:t>KES</w:t>
            </w:r>
          </w:p>
        </w:tc>
        <w:tc>
          <w:tcPr>
            <w:tcW w:w="7396" w:type="dxa"/>
            <w:tcBorders>
              <w:top w:val="nil"/>
              <w:left w:val="nil"/>
              <w:bottom w:val="nil"/>
              <w:right w:val="nil"/>
            </w:tcBorders>
            <w:vAlign w:val="center"/>
          </w:tcPr>
          <w:p w14:paraId="438F6C87" w14:textId="77777777" w:rsidR="00847F4C" w:rsidRPr="00B8618C" w:rsidRDefault="00847F4C" w:rsidP="008E60EB">
            <w:pPr>
              <w:pStyle w:val="Texttabulky"/>
            </w:pPr>
            <w:r w:rsidRPr="00B8618C">
              <w:t>Koeficient ekologické stability</w:t>
            </w:r>
          </w:p>
        </w:tc>
      </w:tr>
      <w:tr w:rsidR="00847F4C" w:rsidRPr="00B8618C" w14:paraId="130D4AF7" w14:textId="77777777" w:rsidTr="008E60EB">
        <w:trPr>
          <w:jc w:val="center"/>
        </w:trPr>
        <w:tc>
          <w:tcPr>
            <w:tcW w:w="1674" w:type="dxa"/>
            <w:tcBorders>
              <w:top w:val="nil"/>
              <w:left w:val="nil"/>
              <w:bottom w:val="nil"/>
              <w:right w:val="nil"/>
            </w:tcBorders>
            <w:vAlign w:val="center"/>
          </w:tcPr>
          <w:p w14:paraId="621DF8CA" w14:textId="77777777" w:rsidR="00847F4C" w:rsidRPr="00B8618C" w:rsidRDefault="00847F4C" w:rsidP="008E60EB">
            <w:pPr>
              <w:pStyle w:val="Texttabulky"/>
              <w:rPr>
                <w:b/>
              </w:rPr>
            </w:pPr>
            <w:r w:rsidRPr="00B8618C">
              <w:rPr>
                <w:b/>
              </w:rPr>
              <w:t>KN</w:t>
            </w:r>
          </w:p>
        </w:tc>
        <w:tc>
          <w:tcPr>
            <w:tcW w:w="7396" w:type="dxa"/>
            <w:tcBorders>
              <w:top w:val="nil"/>
              <w:left w:val="nil"/>
              <w:bottom w:val="nil"/>
              <w:right w:val="nil"/>
            </w:tcBorders>
            <w:vAlign w:val="center"/>
          </w:tcPr>
          <w:p w14:paraId="32DE3E6B" w14:textId="77777777" w:rsidR="00847F4C" w:rsidRPr="00B8618C" w:rsidRDefault="00847F4C" w:rsidP="008E60EB">
            <w:pPr>
              <w:pStyle w:val="Texttabulky"/>
            </w:pPr>
            <w:r w:rsidRPr="00B8618C">
              <w:t>Katastr nemovitostí</w:t>
            </w:r>
          </w:p>
        </w:tc>
      </w:tr>
      <w:tr w:rsidR="00847F4C" w:rsidRPr="00B8618C" w14:paraId="67E816A8" w14:textId="77777777" w:rsidTr="008E60EB">
        <w:trPr>
          <w:jc w:val="center"/>
        </w:trPr>
        <w:tc>
          <w:tcPr>
            <w:tcW w:w="1674" w:type="dxa"/>
            <w:tcBorders>
              <w:top w:val="nil"/>
              <w:left w:val="nil"/>
              <w:bottom w:val="nil"/>
              <w:right w:val="nil"/>
            </w:tcBorders>
            <w:vAlign w:val="center"/>
          </w:tcPr>
          <w:p w14:paraId="0001B323" w14:textId="77777777" w:rsidR="00847F4C" w:rsidRPr="00B8618C" w:rsidRDefault="00847F4C" w:rsidP="008E60EB">
            <w:pPr>
              <w:pStyle w:val="Texttabulky"/>
              <w:rPr>
                <w:b/>
              </w:rPr>
            </w:pPr>
            <w:r w:rsidRPr="00B8618C">
              <w:rPr>
                <w:b/>
              </w:rPr>
              <w:t>KPZ</w:t>
            </w:r>
          </w:p>
        </w:tc>
        <w:tc>
          <w:tcPr>
            <w:tcW w:w="7396" w:type="dxa"/>
            <w:tcBorders>
              <w:top w:val="nil"/>
              <w:left w:val="nil"/>
              <w:bottom w:val="nil"/>
              <w:right w:val="nil"/>
            </w:tcBorders>
            <w:vAlign w:val="center"/>
          </w:tcPr>
          <w:p w14:paraId="5C41EB2D" w14:textId="77777777" w:rsidR="00847F4C" w:rsidRPr="00B8618C" w:rsidRDefault="00847F4C" w:rsidP="008E60EB">
            <w:pPr>
              <w:pStyle w:val="Texttabulky"/>
            </w:pPr>
            <w:r w:rsidRPr="00B8618C">
              <w:t>Krajinná památková zóna</w:t>
            </w:r>
          </w:p>
        </w:tc>
      </w:tr>
      <w:tr w:rsidR="00847F4C" w:rsidRPr="00B8618C" w14:paraId="2D78AA79" w14:textId="77777777" w:rsidTr="008E60EB">
        <w:trPr>
          <w:jc w:val="center"/>
        </w:trPr>
        <w:tc>
          <w:tcPr>
            <w:tcW w:w="1674" w:type="dxa"/>
            <w:tcBorders>
              <w:top w:val="nil"/>
              <w:left w:val="nil"/>
              <w:bottom w:val="nil"/>
              <w:right w:val="nil"/>
            </w:tcBorders>
            <w:vAlign w:val="center"/>
          </w:tcPr>
          <w:p w14:paraId="4DBA15A7" w14:textId="77777777" w:rsidR="00847F4C" w:rsidRPr="00B8618C" w:rsidRDefault="00847F4C" w:rsidP="008E60EB">
            <w:pPr>
              <w:pStyle w:val="Texttabulky"/>
              <w:rPr>
                <w:b/>
              </w:rPr>
            </w:pPr>
            <w:r w:rsidRPr="00B8618C">
              <w:rPr>
                <w:b/>
              </w:rPr>
              <w:t>KS</w:t>
            </w:r>
          </w:p>
        </w:tc>
        <w:tc>
          <w:tcPr>
            <w:tcW w:w="7396" w:type="dxa"/>
            <w:tcBorders>
              <w:top w:val="nil"/>
              <w:left w:val="nil"/>
              <w:bottom w:val="nil"/>
              <w:right w:val="nil"/>
            </w:tcBorders>
            <w:vAlign w:val="center"/>
          </w:tcPr>
          <w:p w14:paraId="76DD93B6" w14:textId="77777777" w:rsidR="00847F4C" w:rsidRPr="00B8618C" w:rsidRDefault="00847F4C" w:rsidP="008E60EB">
            <w:pPr>
              <w:pStyle w:val="Texttabulky"/>
            </w:pPr>
            <w:r w:rsidRPr="00B8618C">
              <w:t>Krajský soud</w:t>
            </w:r>
          </w:p>
        </w:tc>
      </w:tr>
      <w:tr w:rsidR="00847F4C" w:rsidRPr="00B8618C" w14:paraId="24793064" w14:textId="77777777" w:rsidTr="008E60EB">
        <w:trPr>
          <w:jc w:val="center"/>
        </w:trPr>
        <w:tc>
          <w:tcPr>
            <w:tcW w:w="1674" w:type="dxa"/>
            <w:tcBorders>
              <w:top w:val="nil"/>
              <w:left w:val="nil"/>
              <w:bottom w:val="nil"/>
              <w:right w:val="nil"/>
            </w:tcBorders>
            <w:vAlign w:val="center"/>
          </w:tcPr>
          <w:p w14:paraId="0930B974" w14:textId="77777777" w:rsidR="00847F4C" w:rsidRPr="00B8618C" w:rsidRDefault="00847F4C" w:rsidP="008E60EB">
            <w:pPr>
              <w:pStyle w:val="Texttabulky"/>
              <w:rPr>
                <w:b/>
              </w:rPr>
            </w:pPr>
            <w:r w:rsidRPr="00B8618C">
              <w:rPr>
                <w:b/>
              </w:rPr>
              <w:t>K+S</w:t>
            </w:r>
          </w:p>
        </w:tc>
        <w:tc>
          <w:tcPr>
            <w:tcW w:w="7396" w:type="dxa"/>
            <w:tcBorders>
              <w:top w:val="nil"/>
              <w:left w:val="nil"/>
              <w:bottom w:val="nil"/>
              <w:right w:val="nil"/>
            </w:tcBorders>
            <w:vAlign w:val="center"/>
          </w:tcPr>
          <w:p w14:paraId="2D475449" w14:textId="77777777" w:rsidR="00847F4C" w:rsidRPr="00B8618C" w:rsidRDefault="00847F4C" w:rsidP="008E60EB">
            <w:pPr>
              <w:pStyle w:val="Texttabulky"/>
            </w:pPr>
            <w:r w:rsidRPr="00B8618C">
              <w:t>Kumulativní a synergické (vlivy)</w:t>
            </w:r>
          </w:p>
        </w:tc>
      </w:tr>
      <w:tr w:rsidR="00847F4C" w:rsidRPr="00B8618C" w14:paraId="105A524B" w14:textId="77777777" w:rsidTr="008E60EB">
        <w:trPr>
          <w:jc w:val="center"/>
        </w:trPr>
        <w:tc>
          <w:tcPr>
            <w:tcW w:w="1674" w:type="dxa"/>
            <w:tcBorders>
              <w:top w:val="nil"/>
              <w:left w:val="nil"/>
              <w:bottom w:val="nil"/>
              <w:right w:val="nil"/>
            </w:tcBorders>
            <w:vAlign w:val="center"/>
          </w:tcPr>
          <w:p w14:paraId="584224D3" w14:textId="77777777" w:rsidR="00847F4C" w:rsidRPr="00B8618C" w:rsidRDefault="00847F4C" w:rsidP="008E60EB">
            <w:pPr>
              <w:pStyle w:val="Texttabulky"/>
              <w:rPr>
                <w:b/>
              </w:rPr>
            </w:pPr>
            <w:r w:rsidRPr="00B8618C">
              <w:rPr>
                <w:b/>
              </w:rPr>
              <w:t>LH</w:t>
            </w:r>
          </w:p>
        </w:tc>
        <w:tc>
          <w:tcPr>
            <w:tcW w:w="7396" w:type="dxa"/>
            <w:tcBorders>
              <w:top w:val="nil"/>
              <w:left w:val="nil"/>
              <w:bottom w:val="nil"/>
              <w:right w:val="nil"/>
            </w:tcBorders>
            <w:vAlign w:val="center"/>
          </w:tcPr>
          <w:p w14:paraId="7C8B8AD7" w14:textId="77777777" w:rsidR="00847F4C" w:rsidRPr="00B8618C" w:rsidRDefault="00847F4C" w:rsidP="008E60EB">
            <w:pPr>
              <w:pStyle w:val="Texttabulky"/>
            </w:pPr>
            <w:r w:rsidRPr="00B8618C">
              <w:t>Les hospodářský</w:t>
            </w:r>
          </w:p>
        </w:tc>
      </w:tr>
      <w:tr w:rsidR="00847F4C" w:rsidRPr="00B8618C" w14:paraId="00B6319A" w14:textId="77777777" w:rsidTr="008E60EB">
        <w:trPr>
          <w:jc w:val="center"/>
        </w:trPr>
        <w:tc>
          <w:tcPr>
            <w:tcW w:w="1674" w:type="dxa"/>
            <w:tcBorders>
              <w:top w:val="nil"/>
              <w:left w:val="nil"/>
              <w:bottom w:val="nil"/>
              <w:right w:val="nil"/>
            </w:tcBorders>
            <w:vAlign w:val="center"/>
          </w:tcPr>
          <w:p w14:paraId="7413C835" w14:textId="77777777" w:rsidR="00847F4C" w:rsidRPr="00B8618C" w:rsidRDefault="00847F4C" w:rsidP="008E60EB">
            <w:pPr>
              <w:pStyle w:val="Texttabulky"/>
              <w:rPr>
                <w:b/>
              </w:rPr>
            </w:pPr>
            <w:r w:rsidRPr="00B8618C">
              <w:rPr>
                <w:b/>
              </w:rPr>
              <w:t>LKTC</w:t>
            </w:r>
          </w:p>
        </w:tc>
        <w:tc>
          <w:tcPr>
            <w:tcW w:w="7396" w:type="dxa"/>
            <w:tcBorders>
              <w:top w:val="nil"/>
              <w:left w:val="nil"/>
              <w:bottom w:val="nil"/>
              <w:right w:val="nil"/>
            </w:tcBorders>
            <w:vAlign w:val="center"/>
          </w:tcPr>
          <w:p w14:paraId="35F4859A" w14:textId="77777777" w:rsidR="00847F4C" w:rsidRPr="00B8618C" w:rsidRDefault="00847F4C" w:rsidP="008E60EB">
            <w:pPr>
              <w:pStyle w:val="Texttabulky"/>
            </w:pPr>
            <w:r w:rsidRPr="00B8618C">
              <w:t>Kódové označení letiště Točná</w:t>
            </w:r>
          </w:p>
        </w:tc>
      </w:tr>
      <w:tr w:rsidR="00847F4C" w:rsidRPr="00B8618C" w14:paraId="21FD654E" w14:textId="77777777" w:rsidTr="008E60EB">
        <w:trPr>
          <w:jc w:val="center"/>
        </w:trPr>
        <w:tc>
          <w:tcPr>
            <w:tcW w:w="1674" w:type="dxa"/>
            <w:tcBorders>
              <w:top w:val="nil"/>
              <w:left w:val="nil"/>
              <w:bottom w:val="nil"/>
              <w:right w:val="nil"/>
            </w:tcBorders>
            <w:vAlign w:val="center"/>
          </w:tcPr>
          <w:p w14:paraId="68998D73" w14:textId="77777777" w:rsidR="00847F4C" w:rsidRPr="00B8618C" w:rsidRDefault="00847F4C" w:rsidP="008E60EB">
            <w:pPr>
              <w:pStyle w:val="Texttabulky"/>
              <w:rPr>
                <w:b/>
              </w:rPr>
            </w:pPr>
            <w:r w:rsidRPr="00B8618C">
              <w:rPr>
                <w:b/>
              </w:rPr>
              <w:t>LO</w:t>
            </w:r>
          </w:p>
        </w:tc>
        <w:tc>
          <w:tcPr>
            <w:tcW w:w="7396" w:type="dxa"/>
            <w:tcBorders>
              <w:top w:val="nil"/>
              <w:left w:val="nil"/>
              <w:bottom w:val="nil"/>
              <w:right w:val="nil"/>
            </w:tcBorders>
            <w:vAlign w:val="center"/>
          </w:tcPr>
          <w:p w14:paraId="65D470EF" w14:textId="77777777" w:rsidR="00847F4C" w:rsidRPr="00B8618C" w:rsidRDefault="00847F4C" w:rsidP="008E60EB">
            <w:pPr>
              <w:pStyle w:val="Texttabulky"/>
            </w:pPr>
            <w:r w:rsidRPr="00B8618C">
              <w:t>Les ochranný</w:t>
            </w:r>
          </w:p>
        </w:tc>
      </w:tr>
      <w:tr w:rsidR="00847F4C" w:rsidRPr="00B8618C" w14:paraId="75674DB6" w14:textId="77777777" w:rsidTr="008E60EB">
        <w:trPr>
          <w:jc w:val="center"/>
        </w:trPr>
        <w:tc>
          <w:tcPr>
            <w:tcW w:w="1674" w:type="dxa"/>
            <w:tcBorders>
              <w:top w:val="nil"/>
              <w:left w:val="nil"/>
              <w:bottom w:val="nil"/>
              <w:right w:val="nil"/>
            </w:tcBorders>
            <w:vAlign w:val="center"/>
          </w:tcPr>
          <w:p w14:paraId="11242B12" w14:textId="77777777" w:rsidR="00847F4C" w:rsidRPr="00B8618C" w:rsidRDefault="00847F4C" w:rsidP="008E60EB">
            <w:pPr>
              <w:pStyle w:val="Texttabulky"/>
              <w:rPr>
                <w:b/>
              </w:rPr>
            </w:pPr>
            <w:r w:rsidRPr="00B8618C">
              <w:rPr>
                <w:b/>
              </w:rPr>
              <w:t>LZU</w:t>
            </w:r>
          </w:p>
        </w:tc>
        <w:tc>
          <w:tcPr>
            <w:tcW w:w="7396" w:type="dxa"/>
            <w:tcBorders>
              <w:top w:val="nil"/>
              <w:left w:val="nil"/>
              <w:bottom w:val="nil"/>
              <w:right w:val="nil"/>
            </w:tcBorders>
            <w:vAlign w:val="center"/>
          </w:tcPr>
          <w:p w14:paraId="3394FAD3" w14:textId="77777777" w:rsidR="00847F4C" w:rsidRPr="00B8618C" w:rsidRDefault="00847F4C" w:rsidP="008E60EB">
            <w:pPr>
              <w:pStyle w:val="Texttabulky"/>
            </w:pPr>
            <w:r w:rsidRPr="00B8618C">
              <w:t>Les zvláštního určení</w:t>
            </w:r>
          </w:p>
        </w:tc>
      </w:tr>
      <w:tr w:rsidR="00847F4C" w:rsidRPr="00B8618C" w14:paraId="2F1278A7" w14:textId="77777777" w:rsidTr="008E60EB">
        <w:trPr>
          <w:jc w:val="center"/>
        </w:trPr>
        <w:tc>
          <w:tcPr>
            <w:tcW w:w="1674" w:type="dxa"/>
            <w:tcBorders>
              <w:top w:val="nil"/>
              <w:left w:val="nil"/>
              <w:bottom w:val="nil"/>
              <w:right w:val="nil"/>
            </w:tcBorders>
            <w:vAlign w:val="center"/>
          </w:tcPr>
          <w:p w14:paraId="171D2FE3" w14:textId="77777777" w:rsidR="00847F4C" w:rsidRPr="00B8618C" w:rsidRDefault="00847F4C" w:rsidP="008E60EB">
            <w:pPr>
              <w:pStyle w:val="Texttabulky"/>
              <w:rPr>
                <w:b/>
              </w:rPr>
            </w:pPr>
            <w:r w:rsidRPr="00B8618C">
              <w:rPr>
                <w:b/>
              </w:rPr>
              <w:t>MČ</w:t>
            </w:r>
          </w:p>
        </w:tc>
        <w:tc>
          <w:tcPr>
            <w:tcW w:w="7396" w:type="dxa"/>
            <w:tcBorders>
              <w:top w:val="nil"/>
              <w:left w:val="nil"/>
              <w:bottom w:val="nil"/>
              <w:right w:val="nil"/>
            </w:tcBorders>
            <w:vAlign w:val="center"/>
          </w:tcPr>
          <w:p w14:paraId="55C2D92D" w14:textId="77777777" w:rsidR="00847F4C" w:rsidRPr="00B8618C" w:rsidRDefault="00847F4C" w:rsidP="008E60EB">
            <w:pPr>
              <w:pStyle w:val="Texttabulky"/>
            </w:pPr>
            <w:r w:rsidRPr="00B8618C">
              <w:t>Městská část</w:t>
            </w:r>
          </w:p>
        </w:tc>
      </w:tr>
      <w:tr w:rsidR="00847F4C" w:rsidRPr="00B8618C" w14:paraId="5E02CCB6" w14:textId="77777777" w:rsidTr="008E60EB">
        <w:trPr>
          <w:jc w:val="center"/>
        </w:trPr>
        <w:tc>
          <w:tcPr>
            <w:tcW w:w="1674" w:type="dxa"/>
            <w:tcBorders>
              <w:top w:val="nil"/>
              <w:left w:val="nil"/>
              <w:bottom w:val="nil"/>
              <w:right w:val="nil"/>
            </w:tcBorders>
            <w:vAlign w:val="center"/>
          </w:tcPr>
          <w:p w14:paraId="72AB6852" w14:textId="77777777" w:rsidR="00847F4C" w:rsidRPr="00B8618C" w:rsidRDefault="00847F4C" w:rsidP="008E60EB">
            <w:pPr>
              <w:pStyle w:val="Texttabulky"/>
              <w:rPr>
                <w:b/>
              </w:rPr>
            </w:pPr>
            <w:r w:rsidRPr="00B8618C">
              <w:rPr>
                <w:b/>
              </w:rPr>
              <w:t>MD</w:t>
            </w:r>
          </w:p>
        </w:tc>
        <w:tc>
          <w:tcPr>
            <w:tcW w:w="7396" w:type="dxa"/>
            <w:tcBorders>
              <w:top w:val="nil"/>
              <w:left w:val="nil"/>
              <w:bottom w:val="nil"/>
              <w:right w:val="nil"/>
            </w:tcBorders>
            <w:vAlign w:val="center"/>
          </w:tcPr>
          <w:p w14:paraId="34CE00D5" w14:textId="77777777" w:rsidR="00847F4C" w:rsidRPr="00B8618C" w:rsidRDefault="00847F4C" w:rsidP="008E60EB">
            <w:pPr>
              <w:pStyle w:val="Texttabulky"/>
            </w:pPr>
            <w:r w:rsidRPr="00B8618C">
              <w:t>Ministerstvo dopravy</w:t>
            </w:r>
          </w:p>
        </w:tc>
      </w:tr>
      <w:tr w:rsidR="00847F4C" w:rsidRPr="00B8618C" w14:paraId="4D4629F8" w14:textId="77777777" w:rsidTr="008E60EB">
        <w:trPr>
          <w:jc w:val="center"/>
        </w:trPr>
        <w:tc>
          <w:tcPr>
            <w:tcW w:w="1674" w:type="dxa"/>
            <w:tcBorders>
              <w:top w:val="nil"/>
              <w:left w:val="nil"/>
              <w:bottom w:val="nil"/>
              <w:right w:val="nil"/>
            </w:tcBorders>
            <w:vAlign w:val="center"/>
          </w:tcPr>
          <w:p w14:paraId="2C743A16" w14:textId="77777777" w:rsidR="00847F4C" w:rsidRPr="00B8618C" w:rsidRDefault="00847F4C" w:rsidP="008E60EB">
            <w:pPr>
              <w:pStyle w:val="Texttabulky"/>
              <w:rPr>
                <w:b/>
              </w:rPr>
            </w:pPr>
            <w:r w:rsidRPr="00B8618C">
              <w:rPr>
                <w:b/>
              </w:rPr>
              <w:t>MHMP</w:t>
            </w:r>
          </w:p>
        </w:tc>
        <w:tc>
          <w:tcPr>
            <w:tcW w:w="7396" w:type="dxa"/>
            <w:tcBorders>
              <w:top w:val="nil"/>
              <w:left w:val="nil"/>
              <w:bottom w:val="nil"/>
              <w:right w:val="nil"/>
            </w:tcBorders>
            <w:vAlign w:val="center"/>
          </w:tcPr>
          <w:p w14:paraId="01E51AEA" w14:textId="77777777" w:rsidR="00847F4C" w:rsidRPr="00B8618C" w:rsidRDefault="00847F4C" w:rsidP="008E60EB">
            <w:pPr>
              <w:pStyle w:val="Texttabulky"/>
            </w:pPr>
            <w:r w:rsidRPr="00B8618C">
              <w:t>Magistrát hlavního města Prahy</w:t>
            </w:r>
          </w:p>
        </w:tc>
      </w:tr>
      <w:tr w:rsidR="00847F4C" w:rsidRPr="00B8618C" w14:paraId="47FB5275" w14:textId="77777777" w:rsidTr="008E60EB">
        <w:trPr>
          <w:jc w:val="center"/>
        </w:trPr>
        <w:tc>
          <w:tcPr>
            <w:tcW w:w="1674" w:type="dxa"/>
            <w:tcBorders>
              <w:top w:val="nil"/>
              <w:left w:val="nil"/>
              <w:bottom w:val="nil"/>
              <w:right w:val="nil"/>
            </w:tcBorders>
            <w:vAlign w:val="center"/>
          </w:tcPr>
          <w:p w14:paraId="17C4FA52" w14:textId="77777777" w:rsidR="00847F4C" w:rsidRPr="00B8618C" w:rsidRDefault="00847F4C" w:rsidP="008E60EB">
            <w:pPr>
              <w:pStyle w:val="Texttabulky"/>
              <w:rPr>
                <w:b/>
              </w:rPr>
            </w:pPr>
            <w:r w:rsidRPr="00B8618C">
              <w:rPr>
                <w:b/>
              </w:rPr>
              <w:t>MMR</w:t>
            </w:r>
          </w:p>
        </w:tc>
        <w:tc>
          <w:tcPr>
            <w:tcW w:w="7396" w:type="dxa"/>
            <w:tcBorders>
              <w:top w:val="nil"/>
              <w:left w:val="nil"/>
              <w:bottom w:val="nil"/>
              <w:right w:val="nil"/>
            </w:tcBorders>
            <w:vAlign w:val="center"/>
          </w:tcPr>
          <w:p w14:paraId="7AC3E37E" w14:textId="77777777" w:rsidR="00847F4C" w:rsidRPr="00B8618C" w:rsidRDefault="00847F4C" w:rsidP="008E60EB">
            <w:pPr>
              <w:pStyle w:val="Texttabulky"/>
            </w:pPr>
            <w:r w:rsidRPr="00B8618C">
              <w:t>Ministerstvo pro místní rozvoj</w:t>
            </w:r>
          </w:p>
        </w:tc>
      </w:tr>
      <w:tr w:rsidR="00847F4C" w:rsidRPr="00B8618C" w14:paraId="0AB806D9" w14:textId="77777777" w:rsidTr="008E60EB">
        <w:trPr>
          <w:jc w:val="center"/>
        </w:trPr>
        <w:tc>
          <w:tcPr>
            <w:tcW w:w="1674" w:type="dxa"/>
            <w:tcBorders>
              <w:top w:val="nil"/>
              <w:left w:val="nil"/>
              <w:bottom w:val="nil"/>
              <w:right w:val="nil"/>
            </w:tcBorders>
            <w:vAlign w:val="center"/>
          </w:tcPr>
          <w:p w14:paraId="0F972BBF" w14:textId="77777777" w:rsidR="00847F4C" w:rsidRPr="00B8618C" w:rsidRDefault="00847F4C" w:rsidP="008E60EB">
            <w:pPr>
              <w:pStyle w:val="Texttabulky"/>
              <w:rPr>
                <w:b/>
              </w:rPr>
            </w:pPr>
            <w:r w:rsidRPr="00B8618C">
              <w:rPr>
                <w:b/>
              </w:rPr>
              <w:t>MO</w:t>
            </w:r>
          </w:p>
        </w:tc>
        <w:tc>
          <w:tcPr>
            <w:tcW w:w="7396" w:type="dxa"/>
            <w:tcBorders>
              <w:top w:val="nil"/>
              <w:left w:val="nil"/>
              <w:bottom w:val="nil"/>
              <w:right w:val="nil"/>
            </w:tcBorders>
            <w:vAlign w:val="center"/>
          </w:tcPr>
          <w:p w14:paraId="3575FEAD" w14:textId="77777777" w:rsidR="00847F4C" w:rsidRPr="00B8618C" w:rsidRDefault="00847F4C" w:rsidP="008E60EB">
            <w:pPr>
              <w:pStyle w:val="Texttabulky"/>
            </w:pPr>
            <w:r w:rsidRPr="00B8618C">
              <w:t>Městský okruh</w:t>
            </w:r>
          </w:p>
        </w:tc>
      </w:tr>
      <w:tr w:rsidR="00847F4C" w:rsidRPr="00B8618C" w14:paraId="097E8B3A" w14:textId="77777777" w:rsidTr="008E60EB">
        <w:trPr>
          <w:jc w:val="center"/>
        </w:trPr>
        <w:tc>
          <w:tcPr>
            <w:tcW w:w="1674" w:type="dxa"/>
            <w:tcBorders>
              <w:top w:val="nil"/>
              <w:left w:val="nil"/>
              <w:bottom w:val="nil"/>
              <w:right w:val="nil"/>
            </w:tcBorders>
            <w:vAlign w:val="center"/>
          </w:tcPr>
          <w:p w14:paraId="50EB57B2" w14:textId="77777777" w:rsidR="00847F4C" w:rsidRPr="00B8618C" w:rsidRDefault="00847F4C" w:rsidP="008E60EB">
            <w:pPr>
              <w:pStyle w:val="Texttabulky"/>
              <w:rPr>
                <w:b/>
              </w:rPr>
            </w:pPr>
            <w:r w:rsidRPr="00B8618C">
              <w:rPr>
                <w:b/>
              </w:rPr>
              <w:t>MPR</w:t>
            </w:r>
          </w:p>
        </w:tc>
        <w:tc>
          <w:tcPr>
            <w:tcW w:w="7396" w:type="dxa"/>
            <w:tcBorders>
              <w:top w:val="nil"/>
              <w:left w:val="nil"/>
              <w:bottom w:val="nil"/>
              <w:right w:val="nil"/>
            </w:tcBorders>
            <w:vAlign w:val="center"/>
          </w:tcPr>
          <w:p w14:paraId="6F902F96" w14:textId="77777777" w:rsidR="00847F4C" w:rsidRPr="00B8618C" w:rsidRDefault="00847F4C" w:rsidP="008E60EB">
            <w:pPr>
              <w:pStyle w:val="Texttabulky"/>
            </w:pPr>
            <w:r w:rsidRPr="00B8618C">
              <w:t>Městská památková rezervace</w:t>
            </w:r>
          </w:p>
        </w:tc>
      </w:tr>
      <w:tr w:rsidR="00847F4C" w:rsidRPr="00B8618C" w14:paraId="75C58D2A" w14:textId="77777777" w:rsidTr="008E60EB">
        <w:trPr>
          <w:jc w:val="center"/>
        </w:trPr>
        <w:tc>
          <w:tcPr>
            <w:tcW w:w="1674" w:type="dxa"/>
            <w:tcBorders>
              <w:top w:val="nil"/>
              <w:left w:val="nil"/>
              <w:bottom w:val="nil"/>
              <w:right w:val="nil"/>
            </w:tcBorders>
            <w:vAlign w:val="center"/>
          </w:tcPr>
          <w:p w14:paraId="56AFDBC1" w14:textId="77777777" w:rsidR="00847F4C" w:rsidRPr="00B8618C" w:rsidRDefault="00847F4C" w:rsidP="008E60EB">
            <w:pPr>
              <w:pStyle w:val="Texttabulky"/>
              <w:rPr>
                <w:b/>
              </w:rPr>
            </w:pPr>
            <w:r w:rsidRPr="00B8618C">
              <w:rPr>
                <w:b/>
              </w:rPr>
              <w:t>MPZ</w:t>
            </w:r>
          </w:p>
        </w:tc>
        <w:tc>
          <w:tcPr>
            <w:tcW w:w="7396" w:type="dxa"/>
            <w:tcBorders>
              <w:top w:val="nil"/>
              <w:left w:val="nil"/>
              <w:bottom w:val="nil"/>
              <w:right w:val="nil"/>
            </w:tcBorders>
            <w:vAlign w:val="center"/>
          </w:tcPr>
          <w:p w14:paraId="338E50FB" w14:textId="77777777" w:rsidR="00847F4C" w:rsidRPr="00B8618C" w:rsidRDefault="00847F4C" w:rsidP="008E60EB">
            <w:pPr>
              <w:pStyle w:val="Texttabulky"/>
            </w:pPr>
            <w:r w:rsidRPr="00B8618C">
              <w:t xml:space="preserve">Městská památková zóna </w:t>
            </w:r>
          </w:p>
        </w:tc>
      </w:tr>
      <w:tr w:rsidR="00847F4C" w:rsidRPr="00B8618C" w14:paraId="14E93F59" w14:textId="77777777" w:rsidTr="008E60EB">
        <w:trPr>
          <w:jc w:val="center"/>
        </w:trPr>
        <w:tc>
          <w:tcPr>
            <w:tcW w:w="1674" w:type="dxa"/>
            <w:tcBorders>
              <w:top w:val="nil"/>
              <w:left w:val="nil"/>
              <w:bottom w:val="nil"/>
              <w:right w:val="nil"/>
            </w:tcBorders>
            <w:vAlign w:val="center"/>
          </w:tcPr>
          <w:p w14:paraId="36C5783F" w14:textId="77777777" w:rsidR="00847F4C" w:rsidRPr="00B8618C" w:rsidRDefault="00847F4C" w:rsidP="008E60EB">
            <w:pPr>
              <w:pStyle w:val="Texttabulky"/>
              <w:rPr>
                <w:b/>
              </w:rPr>
            </w:pPr>
            <w:r w:rsidRPr="00B8618C">
              <w:rPr>
                <w:b/>
              </w:rPr>
              <w:t>MUS</w:t>
            </w:r>
          </w:p>
        </w:tc>
        <w:tc>
          <w:tcPr>
            <w:tcW w:w="7396" w:type="dxa"/>
            <w:tcBorders>
              <w:top w:val="nil"/>
              <w:left w:val="nil"/>
              <w:bottom w:val="nil"/>
              <w:right w:val="nil"/>
            </w:tcBorders>
            <w:vAlign w:val="center"/>
          </w:tcPr>
          <w:p w14:paraId="50A2E99E" w14:textId="77777777" w:rsidR="00847F4C" w:rsidRPr="00B8618C" w:rsidRDefault="00847F4C" w:rsidP="008E60EB">
            <w:pPr>
              <w:pStyle w:val="Texttabulky"/>
            </w:pPr>
            <w:r w:rsidRPr="00B8618C">
              <w:t>Městská uliční síť</w:t>
            </w:r>
          </w:p>
        </w:tc>
      </w:tr>
      <w:tr w:rsidR="00847F4C" w:rsidRPr="00B8618C" w14:paraId="0495A480" w14:textId="77777777" w:rsidTr="008E60EB">
        <w:trPr>
          <w:jc w:val="center"/>
        </w:trPr>
        <w:tc>
          <w:tcPr>
            <w:tcW w:w="1674" w:type="dxa"/>
            <w:tcBorders>
              <w:top w:val="nil"/>
              <w:left w:val="nil"/>
              <w:bottom w:val="nil"/>
              <w:right w:val="nil"/>
            </w:tcBorders>
            <w:vAlign w:val="center"/>
          </w:tcPr>
          <w:p w14:paraId="532FF0DA" w14:textId="77777777" w:rsidR="00847F4C" w:rsidRPr="00B8618C" w:rsidRDefault="00847F4C" w:rsidP="008E60EB">
            <w:pPr>
              <w:pStyle w:val="Texttabulky"/>
              <w:rPr>
                <w:b/>
              </w:rPr>
            </w:pPr>
            <w:r w:rsidRPr="00B8618C">
              <w:rPr>
                <w:b/>
              </w:rPr>
              <w:t>MÚK</w:t>
            </w:r>
          </w:p>
        </w:tc>
        <w:tc>
          <w:tcPr>
            <w:tcW w:w="7396" w:type="dxa"/>
            <w:tcBorders>
              <w:top w:val="nil"/>
              <w:left w:val="nil"/>
              <w:bottom w:val="nil"/>
              <w:right w:val="nil"/>
            </w:tcBorders>
            <w:vAlign w:val="center"/>
          </w:tcPr>
          <w:p w14:paraId="7137CBE3" w14:textId="77777777" w:rsidR="00847F4C" w:rsidRPr="00B8618C" w:rsidRDefault="00847F4C" w:rsidP="008E60EB">
            <w:pPr>
              <w:pStyle w:val="Texttabulky"/>
            </w:pPr>
            <w:r w:rsidRPr="00B8618C">
              <w:t>Mimoúrovňová křižovatka</w:t>
            </w:r>
          </w:p>
        </w:tc>
      </w:tr>
      <w:tr w:rsidR="00847F4C" w:rsidRPr="00B8618C" w14:paraId="4A2CBBA1" w14:textId="77777777" w:rsidTr="008E60EB">
        <w:trPr>
          <w:jc w:val="center"/>
        </w:trPr>
        <w:tc>
          <w:tcPr>
            <w:tcW w:w="1674" w:type="dxa"/>
            <w:tcBorders>
              <w:top w:val="nil"/>
              <w:left w:val="nil"/>
              <w:bottom w:val="nil"/>
              <w:right w:val="nil"/>
            </w:tcBorders>
            <w:vAlign w:val="center"/>
          </w:tcPr>
          <w:p w14:paraId="7BD47EAA" w14:textId="77777777" w:rsidR="00847F4C" w:rsidRPr="00B8618C" w:rsidRDefault="00847F4C" w:rsidP="008E60EB">
            <w:pPr>
              <w:pStyle w:val="Texttabulky"/>
              <w:rPr>
                <w:b/>
              </w:rPr>
            </w:pPr>
            <w:r w:rsidRPr="00B8618C">
              <w:rPr>
                <w:b/>
              </w:rPr>
              <w:t>MZCHÚ</w:t>
            </w:r>
          </w:p>
        </w:tc>
        <w:tc>
          <w:tcPr>
            <w:tcW w:w="7396" w:type="dxa"/>
            <w:tcBorders>
              <w:top w:val="nil"/>
              <w:left w:val="nil"/>
              <w:bottom w:val="nil"/>
              <w:right w:val="nil"/>
            </w:tcBorders>
            <w:vAlign w:val="center"/>
          </w:tcPr>
          <w:p w14:paraId="220C3A7E" w14:textId="77777777" w:rsidR="00847F4C" w:rsidRPr="00B8618C" w:rsidRDefault="00847F4C" w:rsidP="008E60EB">
            <w:pPr>
              <w:pStyle w:val="Texttabulky"/>
            </w:pPr>
            <w:r w:rsidRPr="00B8618C">
              <w:t xml:space="preserve">Maloplošné zvláště chráněné území </w:t>
            </w:r>
          </w:p>
        </w:tc>
      </w:tr>
      <w:tr w:rsidR="00847F4C" w:rsidRPr="00B8618C" w14:paraId="068BB702" w14:textId="77777777" w:rsidTr="008E60EB">
        <w:trPr>
          <w:jc w:val="center"/>
        </w:trPr>
        <w:tc>
          <w:tcPr>
            <w:tcW w:w="1674" w:type="dxa"/>
            <w:tcBorders>
              <w:top w:val="nil"/>
              <w:left w:val="nil"/>
              <w:bottom w:val="nil"/>
              <w:right w:val="nil"/>
            </w:tcBorders>
            <w:vAlign w:val="center"/>
          </w:tcPr>
          <w:p w14:paraId="3126F0BF" w14:textId="77777777" w:rsidR="00847F4C" w:rsidRPr="00B8618C" w:rsidRDefault="00847F4C" w:rsidP="008E60EB">
            <w:pPr>
              <w:pStyle w:val="Texttabulky"/>
              <w:rPr>
                <w:b/>
              </w:rPr>
            </w:pPr>
            <w:r w:rsidRPr="00B8618C">
              <w:rPr>
                <w:b/>
              </w:rPr>
              <w:t>MZe</w:t>
            </w:r>
          </w:p>
        </w:tc>
        <w:tc>
          <w:tcPr>
            <w:tcW w:w="7396" w:type="dxa"/>
            <w:tcBorders>
              <w:top w:val="nil"/>
              <w:left w:val="nil"/>
              <w:bottom w:val="nil"/>
              <w:right w:val="nil"/>
            </w:tcBorders>
            <w:vAlign w:val="center"/>
          </w:tcPr>
          <w:p w14:paraId="3DEEA062" w14:textId="77777777" w:rsidR="00847F4C" w:rsidRPr="00B8618C" w:rsidRDefault="00847F4C" w:rsidP="008E60EB">
            <w:pPr>
              <w:pStyle w:val="Texttabulky"/>
            </w:pPr>
            <w:r w:rsidRPr="00B8618C">
              <w:t>Ministerstvo zemědělství</w:t>
            </w:r>
          </w:p>
        </w:tc>
      </w:tr>
      <w:tr w:rsidR="00847F4C" w:rsidRPr="00B8618C" w14:paraId="5C5F8782" w14:textId="77777777" w:rsidTr="008E60EB">
        <w:trPr>
          <w:jc w:val="center"/>
        </w:trPr>
        <w:tc>
          <w:tcPr>
            <w:tcW w:w="1674" w:type="dxa"/>
            <w:tcBorders>
              <w:top w:val="nil"/>
              <w:left w:val="nil"/>
              <w:bottom w:val="nil"/>
              <w:right w:val="nil"/>
            </w:tcBorders>
            <w:vAlign w:val="center"/>
          </w:tcPr>
          <w:p w14:paraId="38F86E51" w14:textId="77777777" w:rsidR="00847F4C" w:rsidRPr="00B8618C" w:rsidRDefault="00847F4C" w:rsidP="008E60EB">
            <w:pPr>
              <w:pStyle w:val="Texttabulky"/>
              <w:rPr>
                <w:b/>
              </w:rPr>
            </w:pPr>
            <w:r w:rsidRPr="00B8618C">
              <w:rPr>
                <w:b/>
              </w:rPr>
              <w:t>MŽP</w:t>
            </w:r>
          </w:p>
        </w:tc>
        <w:tc>
          <w:tcPr>
            <w:tcW w:w="7396" w:type="dxa"/>
            <w:tcBorders>
              <w:top w:val="nil"/>
              <w:left w:val="nil"/>
              <w:bottom w:val="nil"/>
              <w:right w:val="nil"/>
            </w:tcBorders>
            <w:vAlign w:val="center"/>
          </w:tcPr>
          <w:p w14:paraId="2DACE1CF" w14:textId="77777777" w:rsidR="00847F4C" w:rsidRPr="00B8618C" w:rsidRDefault="00847F4C" w:rsidP="008E60EB">
            <w:pPr>
              <w:pStyle w:val="Texttabulky"/>
            </w:pPr>
            <w:r w:rsidRPr="00B8618C">
              <w:t>Ministerstvo životního prostředí</w:t>
            </w:r>
          </w:p>
        </w:tc>
      </w:tr>
      <w:tr w:rsidR="00847F4C" w:rsidRPr="00B8618C" w14:paraId="6283403C" w14:textId="77777777" w:rsidTr="008E60EB">
        <w:trPr>
          <w:jc w:val="center"/>
        </w:trPr>
        <w:tc>
          <w:tcPr>
            <w:tcW w:w="1674" w:type="dxa"/>
            <w:tcBorders>
              <w:top w:val="nil"/>
              <w:left w:val="nil"/>
              <w:bottom w:val="nil"/>
              <w:right w:val="nil"/>
            </w:tcBorders>
            <w:vAlign w:val="center"/>
          </w:tcPr>
          <w:p w14:paraId="57DE60BD" w14:textId="77777777" w:rsidR="00847F4C" w:rsidRPr="00B8618C" w:rsidRDefault="00847F4C" w:rsidP="008E60EB">
            <w:pPr>
              <w:pStyle w:val="Texttabulky"/>
              <w:rPr>
                <w:b/>
              </w:rPr>
            </w:pPr>
            <w:r w:rsidRPr="00B8618C">
              <w:rPr>
                <w:b/>
              </w:rPr>
              <w:t>Ni</w:t>
            </w:r>
          </w:p>
        </w:tc>
        <w:tc>
          <w:tcPr>
            <w:tcW w:w="7396" w:type="dxa"/>
            <w:tcBorders>
              <w:top w:val="nil"/>
              <w:left w:val="nil"/>
              <w:bottom w:val="nil"/>
              <w:right w:val="nil"/>
            </w:tcBorders>
            <w:vAlign w:val="center"/>
          </w:tcPr>
          <w:p w14:paraId="09321CB0" w14:textId="77777777" w:rsidR="00847F4C" w:rsidRPr="00B8618C" w:rsidRDefault="00847F4C" w:rsidP="008E60EB">
            <w:pPr>
              <w:pStyle w:val="Texttabulky"/>
            </w:pPr>
            <w:r w:rsidRPr="00B8618C">
              <w:t>Nikl</w:t>
            </w:r>
          </w:p>
        </w:tc>
      </w:tr>
      <w:tr w:rsidR="00847F4C" w:rsidRPr="00B8618C" w14:paraId="2CEDBAE7" w14:textId="77777777" w:rsidTr="008E60EB">
        <w:trPr>
          <w:jc w:val="center"/>
        </w:trPr>
        <w:tc>
          <w:tcPr>
            <w:tcW w:w="1674" w:type="dxa"/>
            <w:tcBorders>
              <w:top w:val="nil"/>
              <w:left w:val="nil"/>
              <w:bottom w:val="nil"/>
              <w:right w:val="nil"/>
            </w:tcBorders>
            <w:vAlign w:val="center"/>
          </w:tcPr>
          <w:p w14:paraId="604435C1" w14:textId="77777777" w:rsidR="00847F4C" w:rsidRPr="00B8618C" w:rsidRDefault="00847F4C" w:rsidP="008E60EB">
            <w:pPr>
              <w:pStyle w:val="Texttabulky"/>
              <w:rPr>
                <w:b/>
              </w:rPr>
            </w:pPr>
            <w:r w:rsidRPr="00B8618C">
              <w:rPr>
                <w:b/>
              </w:rPr>
              <w:t>NIZ</w:t>
            </w:r>
          </w:p>
        </w:tc>
        <w:tc>
          <w:tcPr>
            <w:tcW w:w="7396" w:type="dxa"/>
            <w:tcBorders>
              <w:top w:val="nil"/>
              <w:left w:val="nil"/>
              <w:bottom w:val="nil"/>
              <w:right w:val="nil"/>
            </w:tcBorders>
            <w:vAlign w:val="center"/>
          </w:tcPr>
          <w:p w14:paraId="33CF25E6" w14:textId="77777777" w:rsidR="00847F4C" w:rsidRPr="00B8618C" w:rsidRDefault="00847F4C" w:rsidP="008E60EB">
            <w:pPr>
              <w:pStyle w:val="Texttabulky"/>
            </w:pPr>
            <w:r w:rsidRPr="00B8618C">
              <w:t>Neionizující záření</w:t>
            </w:r>
          </w:p>
        </w:tc>
      </w:tr>
      <w:tr w:rsidR="00847F4C" w:rsidRPr="00B8618C" w14:paraId="22209B4C" w14:textId="77777777" w:rsidTr="008E60EB">
        <w:trPr>
          <w:jc w:val="center"/>
        </w:trPr>
        <w:tc>
          <w:tcPr>
            <w:tcW w:w="1674" w:type="dxa"/>
            <w:tcBorders>
              <w:top w:val="nil"/>
              <w:left w:val="nil"/>
              <w:bottom w:val="nil"/>
              <w:right w:val="nil"/>
            </w:tcBorders>
            <w:vAlign w:val="center"/>
          </w:tcPr>
          <w:p w14:paraId="3727FB4C" w14:textId="77777777" w:rsidR="00847F4C" w:rsidRPr="00B8618C" w:rsidRDefault="00847F4C" w:rsidP="008E60EB">
            <w:pPr>
              <w:pStyle w:val="Texttabulky"/>
              <w:rPr>
                <w:b/>
              </w:rPr>
            </w:pPr>
            <w:r w:rsidRPr="00B8618C">
              <w:rPr>
                <w:b/>
              </w:rPr>
              <w:t>NKP</w:t>
            </w:r>
          </w:p>
        </w:tc>
        <w:tc>
          <w:tcPr>
            <w:tcW w:w="7396" w:type="dxa"/>
            <w:tcBorders>
              <w:top w:val="nil"/>
              <w:left w:val="nil"/>
              <w:bottom w:val="nil"/>
              <w:right w:val="nil"/>
            </w:tcBorders>
            <w:vAlign w:val="center"/>
          </w:tcPr>
          <w:p w14:paraId="13E0621C" w14:textId="77777777" w:rsidR="00847F4C" w:rsidRPr="00B8618C" w:rsidRDefault="00847F4C" w:rsidP="008E60EB">
            <w:pPr>
              <w:pStyle w:val="Texttabulky"/>
            </w:pPr>
            <w:r w:rsidRPr="00B8618C">
              <w:t>Národní kulturní památka</w:t>
            </w:r>
          </w:p>
        </w:tc>
      </w:tr>
      <w:tr w:rsidR="00847F4C" w:rsidRPr="00B8618C" w14:paraId="235B04AA" w14:textId="77777777" w:rsidTr="008E60EB">
        <w:trPr>
          <w:jc w:val="center"/>
        </w:trPr>
        <w:tc>
          <w:tcPr>
            <w:tcW w:w="1674" w:type="dxa"/>
            <w:tcBorders>
              <w:top w:val="nil"/>
              <w:left w:val="nil"/>
              <w:bottom w:val="nil"/>
              <w:right w:val="nil"/>
            </w:tcBorders>
            <w:vAlign w:val="center"/>
          </w:tcPr>
          <w:p w14:paraId="57F28541" w14:textId="77777777" w:rsidR="00847F4C" w:rsidRPr="00B8618C" w:rsidRDefault="00847F4C" w:rsidP="008E60EB">
            <w:pPr>
              <w:pStyle w:val="Texttabulky"/>
              <w:rPr>
                <w:b/>
              </w:rPr>
            </w:pPr>
            <w:r w:rsidRPr="00B8618C">
              <w:rPr>
                <w:b/>
              </w:rPr>
              <w:t>NKS</w:t>
            </w:r>
          </w:p>
        </w:tc>
        <w:tc>
          <w:tcPr>
            <w:tcW w:w="7396" w:type="dxa"/>
            <w:tcBorders>
              <w:top w:val="nil"/>
              <w:left w:val="nil"/>
              <w:bottom w:val="nil"/>
              <w:right w:val="nil"/>
            </w:tcBorders>
            <w:vAlign w:val="center"/>
          </w:tcPr>
          <w:p w14:paraId="0DEEF5DE" w14:textId="77777777" w:rsidR="00847F4C" w:rsidRPr="00B8618C" w:rsidRDefault="00847F4C" w:rsidP="008E60EB">
            <w:pPr>
              <w:pStyle w:val="Texttabulky"/>
            </w:pPr>
            <w:r w:rsidRPr="00B8618C">
              <w:t>Nadřazený komunikační systém</w:t>
            </w:r>
          </w:p>
        </w:tc>
      </w:tr>
      <w:tr w:rsidR="00847F4C" w:rsidRPr="00B8618C" w14:paraId="6ADD5886" w14:textId="77777777" w:rsidTr="008E60EB">
        <w:trPr>
          <w:jc w:val="center"/>
        </w:trPr>
        <w:tc>
          <w:tcPr>
            <w:tcW w:w="1674" w:type="dxa"/>
            <w:tcBorders>
              <w:top w:val="nil"/>
              <w:left w:val="nil"/>
              <w:bottom w:val="nil"/>
              <w:right w:val="nil"/>
            </w:tcBorders>
            <w:vAlign w:val="center"/>
          </w:tcPr>
          <w:p w14:paraId="75CEBE61" w14:textId="77777777" w:rsidR="00847F4C" w:rsidRPr="00B8618C" w:rsidRDefault="00847F4C" w:rsidP="008E60EB">
            <w:pPr>
              <w:pStyle w:val="Texttabulky"/>
              <w:rPr>
                <w:b/>
              </w:rPr>
            </w:pPr>
            <w:r w:rsidRPr="00B8618C">
              <w:rPr>
                <w:b/>
              </w:rPr>
              <w:t>NO</w:t>
            </w:r>
            <w:r w:rsidRPr="00B8618C">
              <w:rPr>
                <w:b/>
                <w:vertAlign w:val="subscript"/>
              </w:rPr>
              <w:t>2</w:t>
            </w:r>
          </w:p>
        </w:tc>
        <w:tc>
          <w:tcPr>
            <w:tcW w:w="7396" w:type="dxa"/>
            <w:tcBorders>
              <w:top w:val="nil"/>
              <w:left w:val="nil"/>
              <w:bottom w:val="nil"/>
              <w:right w:val="nil"/>
            </w:tcBorders>
            <w:vAlign w:val="center"/>
          </w:tcPr>
          <w:p w14:paraId="176A7A2A" w14:textId="77777777" w:rsidR="00847F4C" w:rsidRPr="00B8618C" w:rsidRDefault="00847F4C" w:rsidP="008E60EB">
            <w:pPr>
              <w:pStyle w:val="Texttabulky"/>
            </w:pPr>
            <w:r w:rsidRPr="00B8618C">
              <w:t>Oxid dusičitý</w:t>
            </w:r>
          </w:p>
        </w:tc>
      </w:tr>
      <w:tr w:rsidR="00847F4C" w:rsidRPr="00B8618C" w14:paraId="058D041B" w14:textId="77777777" w:rsidTr="008E60EB">
        <w:trPr>
          <w:jc w:val="center"/>
        </w:trPr>
        <w:tc>
          <w:tcPr>
            <w:tcW w:w="1674" w:type="dxa"/>
            <w:tcBorders>
              <w:top w:val="nil"/>
              <w:left w:val="nil"/>
              <w:bottom w:val="nil"/>
              <w:right w:val="nil"/>
            </w:tcBorders>
            <w:vAlign w:val="center"/>
          </w:tcPr>
          <w:p w14:paraId="489A0085" w14:textId="77777777" w:rsidR="00847F4C" w:rsidRPr="00B8618C" w:rsidRDefault="00847F4C" w:rsidP="008E60EB">
            <w:pPr>
              <w:pStyle w:val="Texttabulky"/>
              <w:rPr>
                <w:b/>
              </w:rPr>
            </w:pPr>
            <w:r w:rsidRPr="00B8618C">
              <w:rPr>
                <w:b/>
              </w:rPr>
              <w:t>NO</w:t>
            </w:r>
            <w:r w:rsidRPr="00B8618C">
              <w:rPr>
                <w:b/>
                <w:vertAlign w:val="subscript"/>
              </w:rPr>
              <w:t>X</w:t>
            </w:r>
          </w:p>
        </w:tc>
        <w:tc>
          <w:tcPr>
            <w:tcW w:w="7396" w:type="dxa"/>
            <w:tcBorders>
              <w:top w:val="nil"/>
              <w:left w:val="nil"/>
              <w:bottom w:val="nil"/>
              <w:right w:val="nil"/>
            </w:tcBorders>
            <w:vAlign w:val="center"/>
          </w:tcPr>
          <w:p w14:paraId="5712C143" w14:textId="77777777" w:rsidR="00847F4C" w:rsidRPr="00B8618C" w:rsidRDefault="00847F4C" w:rsidP="008E60EB">
            <w:pPr>
              <w:pStyle w:val="Texttabulky"/>
            </w:pPr>
            <w:r w:rsidRPr="00B8618C">
              <w:t>Oxidy dusíku</w:t>
            </w:r>
          </w:p>
        </w:tc>
      </w:tr>
      <w:tr w:rsidR="00847F4C" w:rsidRPr="00B8618C" w14:paraId="3C646968" w14:textId="77777777" w:rsidTr="008E60EB">
        <w:trPr>
          <w:jc w:val="center"/>
        </w:trPr>
        <w:tc>
          <w:tcPr>
            <w:tcW w:w="1674" w:type="dxa"/>
            <w:tcBorders>
              <w:top w:val="nil"/>
              <w:left w:val="nil"/>
              <w:bottom w:val="nil"/>
              <w:right w:val="nil"/>
            </w:tcBorders>
            <w:vAlign w:val="center"/>
          </w:tcPr>
          <w:p w14:paraId="0DE32E58" w14:textId="77777777" w:rsidR="00847F4C" w:rsidRPr="00B8618C" w:rsidRDefault="00847F4C" w:rsidP="008E60EB">
            <w:pPr>
              <w:pStyle w:val="Texttabulky"/>
              <w:rPr>
                <w:b/>
              </w:rPr>
            </w:pPr>
            <w:r w:rsidRPr="00B8618C">
              <w:rPr>
                <w:b/>
              </w:rPr>
              <w:t>NPP</w:t>
            </w:r>
          </w:p>
        </w:tc>
        <w:tc>
          <w:tcPr>
            <w:tcW w:w="7396" w:type="dxa"/>
            <w:tcBorders>
              <w:top w:val="nil"/>
              <w:left w:val="nil"/>
              <w:bottom w:val="nil"/>
              <w:right w:val="nil"/>
            </w:tcBorders>
            <w:vAlign w:val="center"/>
          </w:tcPr>
          <w:p w14:paraId="5F7591BA" w14:textId="77777777" w:rsidR="00847F4C" w:rsidRPr="00B8618C" w:rsidRDefault="00847F4C" w:rsidP="008E60EB">
            <w:pPr>
              <w:pStyle w:val="Texttabulky"/>
            </w:pPr>
            <w:r w:rsidRPr="00B8618C">
              <w:t>Národní přírodní památka (MZCHÚ)</w:t>
            </w:r>
          </w:p>
        </w:tc>
      </w:tr>
      <w:tr w:rsidR="00847F4C" w:rsidRPr="00B8618C" w14:paraId="4C9CCBD6" w14:textId="77777777" w:rsidTr="008E60EB">
        <w:trPr>
          <w:jc w:val="center"/>
        </w:trPr>
        <w:tc>
          <w:tcPr>
            <w:tcW w:w="1674" w:type="dxa"/>
            <w:tcBorders>
              <w:top w:val="nil"/>
              <w:left w:val="nil"/>
              <w:bottom w:val="nil"/>
              <w:right w:val="nil"/>
            </w:tcBorders>
            <w:vAlign w:val="center"/>
          </w:tcPr>
          <w:p w14:paraId="732C96A4" w14:textId="77777777" w:rsidR="00847F4C" w:rsidRPr="00B8618C" w:rsidRDefault="00847F4C" w:rsidP="008E60EB">
            <w:pPr>
              <w:pStyle w:val="Texttabulky"/>
              <w:rPr>
                <w:b/>
              </w:rPr>
            </w:pPr>
            <w:r w:rsidRPr="00B8618C">
              <w:rPr>
                <w:b/>
              </w:rPr>
              <w:t>NPR</w:t>
            </w:r>
          </w:p>
        </w:tc>
        <w:tc>
          <w:tcPr>
            <w:tcW w:w="7396" w:type="dxa"/>
            <w:tcBorders>
              <w:top w:val="nil"/>
              <w:left w:val="nil"/>
              <w:bottom w:val="nil"/>
              <w:right w:val="nil"/>
            </w:tcBorders>
            <w:vAlign w:val="center"/>
          </w:tcPr>
          <w:p w14:paraId="109C05F2" w14:textId="77777777" w:rsidR="00847F4C" w:rsidRPr="00B8618C" w:rsidRDefault="00847F4C" w:rsidP="008E60EB">
            <w:pPr>
              <w:pStyle w:val="Texttabulky"/>
            </w:pPr>
            <w:r w:rsidRPr="00B8618C">
              <w:t>Národní přírodní rezervace (MZCHÚ)</w:t>
            </w:r>
          </w:p>
        </w:tc>
      </w:tr>
      <w:tr w:rsidR="00847F4C" w:rsidRPr="00B8618C" w14:paraId="43EDAEE1" w14:textId="77777777" w:rsidTr="008E60EB">
        <w:trPr>
          <w:jc w:val="center"/>
        </w:trPr>
        <w:tc>
          <w:tcPr>
            <w:tcW w:w="1674" w:type="dxa"/>
            <w:tcBorders>
              <w:top w:val="nil"/>
              <w:left w:val="nil"/>
              <w:bottom w:val="nil"/>
              <w:right w:val="nil"/>
            </w:tcBorders>
            <w:vAlign w:val="center"/>
          </w:tcPr>
          <w:p w14:paraId="3644B00D" w14:textId="77777777" w:rsidR="00847F4C" w:rsidRPr="00B8618C" w:rsidRDefault="00847F4C" w:rsidP="008E60EB">
            <w:pPr>
              <w:pStyle w:val="Texttabulky"/>
              <w:rPr>
                <w:b/>
              </w:rPr>
            </w:pPr>
            <w:r w:rsidRPr="00B8618C">
              <w:rPr>
                <w:b/>
              </w:rPr>
              <w:t>NRBC</w:t>
            </w:r>
          </w:p>
        </w:tc>
        <w:tc>
          <w:tcPr>
            <w:tcW w:w="7396" w:type="dxa"/>
            <w:tcBorders>
              <w:top w:val="nil"/>
              <w:left w:val="nil"/>
              <w:bottom w:val="nil"/>
              <w:right w:val="nil"/>
            </w:tcBorders>
            <w:vAlign w:val="center"/>
          </w:tcPr>
          <w:p w14:paraId="0422BE5D" w14:textId="77777777" w:rsidR="00847F4C" w:rsidRPr="00B8618C" w:rsidRDefault="00847F4C" w:rsidP="008E60EB">
            <w:pPr>
              <w:pStyle w:val="Texttabulky"/>
            </w:pPr>
            <w:r w:rsidRPr="00B8618C">
              <w:t>Nadregionální biocentrum (ÚSES)</w:t>
            </w:r>
          </w:p>
        </w:tc>
      </w:tr>
      <w:tr w:rsidR="00847F4C" w:rsidRPr="00B8618C" w14:paraId="73A2611D" w14:textId="77777777" w:rsidTr="008E60EB">
        <w:trPr>
          <w:jc w:val="center"/>
        </w:trPr>
        <w:tc>
          <w:tcPr>
            <w:tcW w:w="1674" w:type="dxa"/>
            <w:tcBorders>
              <w:top w:val="nil"/>
              <w:left w:val="nil"/>
              <w:bottom w:val="nil"/>
              <w:right w:val="nil"/>
            </w:tcBorders>
            <w:vAlign w:val="center"/>
          </w:tcPr>
          <w:p w14:paraId="105AD751" w14:textId="77777777" w:rsidR="00847F4C" w:rsidRPr="00B8618C" w:rsidRDefault="00847F4C" w:rsidP="008E60EB">
            <w:pPr>
              <w:pStyle w:val="Texttabulky"/>
              <w:rPr>
                <w:b/>
              </w:rPr>
            </w:pPr>
            <w:r w:rsidRPr="00B8618C">
              <w:rPr>
                <w:b/>
              </w:rPr>
              <w:t>NRBK</w:t>
            </w:r>
          </w:p>
        </w:tc>
        <w:tc>
          <w:tcPr>
            <w:tcW w:w="7396" w:type="dxa"/>
            <w:tcBorders>
              <w:top w:val="nil"/>
              <w:left w:val="nil"/>
              <w:bottom w:val="nil"/>
              <w:right w:val="nil"/>
            </w:tcBorders>
            <w:vAlign w:val="center"/>
          </w:tcPr>
          <w:p w14:paraId="0802EF48" w14:textId="77777777" w:rsidR="00847F4C" w:rsidRPr="00B8618C" w:rsidRDefault="00847F4C" w:rsidP="008E60EB">
            <w:pPr>
              <w:pStyle w:val="Texttabulky"/>
            </w:pPr>
            <w:r w:rsidRPr="00B8618C">
              <w:t>Nadregionální biokoridor (ÚSES)</w:t>
            </w:r>
          </w:p>
        </w:tc>
      </w:tr>
      <w:tr w:rsidR="00847F4C" w:rsidRPr="00B8618C" w14:paraId="4A780B1D" w14:textId="77777777" w:rsidTr="008E60EB">
        <w:trPr>
          <w:jc w:val="center"/>
        </w:trPr>
        <w:tc>
          <w:tcPr>
            <w:tcW w:w="1674" w:type="dxa"/>
            <w:tcBorders>
              <w:top w:val="nil"/>
              <w:left w:val="nil"/>
              <w:bottom w:val="nil"/>
              <w:right w:val="nil"/>
            </w:tcBorders>
            <w:vAlign w:val="center"/>
          </w:tcPr>
          <w:p w14:paraId="37748C13" w14:textId="77777777" w:rsidR="00847F4C" w:rsidRPr="00B8618C" w:rsidRDefault="00847F4C" w:rsidP="008E60EB">
            <w:pPr>
              <w:pStyle w:val="Texttabulky"/>
              <w:rPr>
                <w:b/>
              </w:rPr>
            </w:pPr>
            <w:r w:rsidRPr="00B8618C">
              <w:rPr>
                <w:b/>
              </w:rPr>
              <w:t>NSS</w:t>
            </w:r>
          </w:p>
        </w:tc>
        <w:tc>
          <w:tcPr>
            <w:tcW w:w="7396" w:type="dxa"/>
            <w:tcBorders>
              <w:top w:val="nil"/>
              <w:left w:val="nil"/>
              <w:bottom w:val="nil"/>
              <w:right w:val="nil"/>
            </w:tcBorders>
            <w:vAlign w:val="center"/>
          </w:tcPr>
          <w:p w14:paraId="0D2E762B" w14:textId="77777777" w:rsidR="00847F4C" w:rsidRPr="00B8618C" w:rsidRDefault="00847F4C" w:rsidP="008E60EB">
            <w:pPr>
              <w:pStyle w:val="Texttabulky"/>
            </w:pPr>
            <w:r w:rsidRPr="00B8618C">
              <w:t>Nejvyšší správní soud</w:t>
            </w:r>
          </w:p>
        </w:tc>
      </w:tr>
      <w:tr w:rsidR="00847F4C" w:rsidRPr="00B8618C" w14:paraId="277158C9" w14:textId="77777777" w:rsidTr="008E60EB">
        <w:trPr>
          <w:jc w:val="center"/>
        </w:trPr>
        <w:tc>
          <w:tcPr>
            <w:tcW w:w="1674" w:type="dxa"/>
            <w:tcBorders>
              <w:top w:val="nil"/>
              <w:left w:val="nil"/>
              <w:bottom w:val="nil"/>
              <w:right w:val="nil"/>
            </w:tcBorders>
            <w:vAlign w:val="center"/>
          </w:tcPr>
          <w:p w14:paraId="7A4F39EA" w14:textId="77777777" w:rsidR="00847F4C" w:rsidRPr="00B8618C" w:rsidRDefault="00847F4C" w:rsidP="008E60EB">
            <w:pPr>
              <w:pStyle w:val="Texttabulky"/>
              <w:rPr>
                <w:b/>
              </w:rPr>
            </w:pPr>
            <w:r w:rsidRPr="00B8618C">
              <w:rPr>
                <w:b/>
              </w:rPr>
              <w:t>O3</w:t>
            </w:r>
          </w:p>
        </w:tc>
        <w:tc>
          <w:tcPr>
            <w:tcW w:w="7396" w:type="dxa"/>
            <w:tcBorders>
              <w:top w:val="nil"/>
              <w:left w:val="nil"/>
              <w:bottom w:val="nil"/>
              <w:right w:val="nil"/>
            </w:tcBorders>
            <w:vAlign w:val="center"/>
          </w:tcPr>
          <w:p w14:paraId="4C6DB2CE" w14:textId="77777777" w:rsidR="00847F4C" w:rsidRPr="00B8618C" w:rsidRDefault="00847F4C" w:rsidP="008E60EB">
            <w:pPr>
              <w:pStyle w:val="Texttabulky"/>
            </w:pPr>
            <w:r w:rsidRPr="00B8618C">
              <w:t>Ozón</w:t>
            </w:r>
          </w:p>
        </w:tc>
      </w:tr>
      <w:tr w:rsidR="00847F4C" w:rsidRPr="00B8618C" w14:paraId="6DB8F636" w14:textId="77777777" w:rsidTr="008E60EB">
        <w:trPr>
          <w:jc w:val="center"/>
        </w:trPr>
        <w:tc>
          <w:tcPr>
            <w:tcW w:w="1674" w:type="dxa"/>
            <w:tcBorders>
              <w:top w:val="nil"/>
              <w:left w:val="nil"/>
              <w:bottom w:val="nil"/>
              <w:right w:val="nil"/>
            </w:tcBorders>
            <w:vAlign w:val="center"/>
          </w:tcPr>
          <w:p w14:paraId="4267E997" w14:textId="77777777" w:rsidR="00847F4C" w:rsidRPr="00B8618C" w:rsidRDefault="00847F4C" w:rsidP="008E60EB">
            <w:pPr>
              <w:pStyle w:val="Texttabulky"/>
              <w:rPr>
                <w:b/>
              </w:rPr>
            </w:pPr>
            <w:r w:rsidRPr="00B8618C">
              <w:rPr>
                <w:b/>
              </w:rPr>
              <w:t>OB</w:t>
            </w:r>
          </w:p>
        </w:tc>
        <w:tc>
          <w:tcPr>
            <w:tcW w:w="7396" w:type="dxa"/>
            <w:tcBorders>
              <w:top w:val="nil"/>
              <w:left w:val="nil"/>
              <w:bottom w:val="nil"/>
              <w:right w:val="nil"/>
            </w:tcBorders>
            <w:vAlign w:val="center"/>
          </w:tcPr>
          <w:p w14:paraId="27792624" w14:textId="77777777" w:rsidR="00847F4C" w:rsidRPr="00B8618C" w:rsidRDefault="00847F4C" w:rsidP="008E60EB">
            <w:pPr>
              <w:pStyle w:val="Texttabulky"/>
            </w:pPr>
            <w:r w:rsidRPr="00B8618C">
              <w:t>Rozvojová oblast republikového významu</w:t>
            </w:r>
          </w:p>
        </w:tc>
      </w:tr>
      <w:tr w:rsidR="00847F4C" w:rsidRPr="00B8618C" w14:paraId="4F4306B2" w14:textId="77777777" w:rsidTr="008E60EB">
        <w:trPr>
          <w:jc w:val="center"/>
        </w:trPr>
        <w:tc>
          <w:tcPr>
            <w:tcW w:w="1674" w:type="dxa"/>
            <w:tcBorders>
              <w:top w:val="nil"/>
              <w:left w:val="nil"/>
              <w:bottom w:val="nil"/>
              <w:right w:val="nil"/>
            </w:tcBorders>
            <w:vAlign w:val="center"/>
          </w:tcPr>
          <w:p w14:paraId="6BCA6C3A" w14:textId="77777777" w:rsidR="00847F4C" w:rsidRPr="00B8618C" w:rsidRDefault="00847F4C" w:rsidP="008E60EB">
            <w:pPr>
              <w:pStyle w:val="Texttabulky"/>
              <w:rPr>
                <w:b/>
              </w:rPr>
            </w:pPr>
            <w:r w:rsidRPr="00B8618C">
              <w:rPr>
                <w:b/>
              </w:rPr>
              <w:t>OB-N</w:t>
            </w:r>
          </w:p>
        </w:tc>
        <w:tc>
          <w:tcPr>
            <w:tcW w:w="7396" w:type="dxa"/>
            <w:tcBorders>
              <w:top w:val="nil"/>
              <w:left w:val="nil"/>
              <w:bottom w:val="nil"/>
              <w:right w:val="nil"/>
            </w:tcBorders>
            <w:vAlign w:val="center"/>
          </w:tcPr>
          <w:p w14:paraId="4FA6DB97" w14:textId="77777777" w:rsidR="00847F4C" w:rsidRPr="00B8618C" w:rsidRDefault="00847F4C" w:rsidP="008E60EB">
            <w:pPr>
              <w:pStyle w:val="Texttabulky"/>
            </w:pPr>
            <w:r w:rsidRPr="00B8618C">
              <w:t>Rozvojová oblast nadmístního významu</w:t>
            </w:r>
          </w:p>
        </w:tc>
      </w:tr>
      <w:tr w:rsidR="00847F4C" w:rsidRPr="00B8618C" w14:paraId="13D8F3F8" w14:textId="77777777" w:rsidTr="008E60EB">
        <w:trPr>
          <w:jc w:val="center"/>
        </w:trPr>
        <w:tc>
          <w:tcPr>
            <w:tcW w:w="1674" w:type="dxa"/>
            <w:tcBorders>
              <w:top w:val="nil"/>
              <w:left w:val="nil"/>
              <w:bottom w:val="nil"/>
              <w:right w:val="nil"/>
            </w:tcBorders>
            <w:vAlign w:val="center"/>
          </w:tcPr>
          <w:p w14:paraId="5964C882" w14:textId="77777777" w:rsidR="00847F4C" w:rsidRPr="00B8618C" w:rsidRDefault="00847F4C" w:rsidP="008E60EB">
            <w:pPr>
              <w:pStyle w:val="Texttabulky"/>
              <w:rPr>
                <w:b/>
              </w:rPr>
            </w:pPr>
            <w:r w:rsidRPr="00B8618C">
              <w:rPr>
                <w:b/>
              </w:rPr>
              <w:t>OBÚ</w:t>
            </w:r>
          </w:p>
        </w:tc>
        <w:tc>
          <w:tcPr>
            <w:tcW w:w="7396" w:type="dxa"/>
            <w:tcBorders>
              <w:top w:val="nil"/>
              <w:left w:val="nil"/>
              <w:bottom w:val="nil"/>
              <w:right w:val="nil"/>
            </w:tcBorders>
            <w:vAlign w:val="center"/>
          </w:tcPr>
          <w:p w14:paraId="0A6D0802" w14:textId="77777777" w:rsidR="00847F4C" w:rsidRPr="00B8618C" w:rsidRDefault="00847F4C" w:rsidP="008E60EB">
            <w:pPr>
              <w:pStyle w:val="Texttabulky"/>
            </w:pPr>
            <w:r w:rsidRPr="00B8618C">
              <w:t>Obvodní báňský úřad</w:t>
            </w:r>
          </w:p>
        </w:tc>
      </w:tr>
      <w:tr w:rsidR="00847F4C" w:rsidRPr="00B8618C" w14:paraId="077B9474" w14:textId="77777777" w:rsidTr="008E60EB">
        <w:trPr>
          <w:jc w:val="center"/>
        </w:trPr>
        <w:tc>
          <w:tcPr>
            <w:tcW w:w="1674" w:type="dxa"/>
            <w:tcBorders>
              <w:top w:val="nil"/>
              <w:left w:val="nil"/>
              <w:bottom w:val="nil"/>
              <w:right w:val="nil"/>
            </w:tcBorders>
            <w:vAlign w:val="center"/>
          </w:tcPr>
          <w:p w14:paraId="05143043" w14:textId="77777777" w:rsidR="00847F4C" w:rsidRPr="00B8618C" w:rsidRDefault="00847F4C" w:rsidP="008E60EB">
            <w:pPr>
              <w:pStyle w:val="Texttabulky"/>
              <w:rPr>
                <w:b/>
              </w:rPr>
            </w:pPr>
            <w:r w:rsidRPr="00B8618C">
              <w:rPr>
                <w:b/>
              </w:rPr>
              <w:t>OHP</w:t>
            </w:r>
          </w:p>
        </w:tc>
        <w:tc>
          <w:tcPr>
            <w:tcW w:w="7396" w:type="dxa"/>
            <w:tcBorders>
              <w:top w:val="nil"/>
              <w:left w:val="nil"/>
              <w:bottom w:val="nil"/>
              <w:right w:val="nil"/>
            </w:tcBorders>
            <w:vAlign w:val="center"/>
          </w:tcPr>
          <w:p w14:paraId="728C3289" w14:textId="77777777" w:rsidR="00847F4C" w:rsidRPr="00B8618C" w:rsidRDefault="00847F4C" w:rsidP="008E60EB">
            <w:pPr>
              <w:pStyle w:val="Texttabulky"/>
            </w:pPr>
            <w:r w:rsidRPr="00B8618C">
              <w:t>Ochranné hlukové pásmo</w:t>
            </w:r>
          </w:p>
        </w:tc>
      </w:tr>
      <w:tr w:rsidR="00847F4C" w:rsidRPr="00B8618C" w14:paraId="55B03777" w14:textId="77777777" w:rsidTr="008E60EB">
        <w:trPr>
          <w:jc w:val="center"/>
        </w:trPr>
        <w:tc>
          <w:tcPr>
            <w:tcW w:w="1674" w:type="dxa"/>
            <w:tcBorders>
              <w:top w:val="nil"/>
              <w:left w:val="nil"/>
              <w:bottom w:val="nil"/>
              <w:right w:val="nil"/>
            </w:tcBorders>
            <w:vAlign w:val="center"/>
          </w:tcPr>
          <w:p w14:paraId="2AFAE229" w14:textId="77777777" w:rsidR="00847F4C" w:rsidRPr="00B8618C" w:rsidRDefault="00847F4C" w:rsidP="008E60EB">
            <w:pPr>
              <w:pStyle w:val="Texttabulky"/>
              <w:rPr>
                <w:b/>
              </w:rPr>
            </w:pPr>
            <w:r w:rsidRPr="00B8618C">
              <w:rPr>
                <w:b/>
              </w:rPr>
              <w:t>OOP</w:t>
            </w:r>
          </w:p>
        </w:tc>
        <w:tc>
          <w:tcPr>
            <w:tcW w:w="7396" w:type="dxa"/>
            <w:tcBorders>
              <w:top w:val="nil"/>
              <w:left w:val="nil"/>
              <w:bottom w:val="nil"/>
              <w:right w:val="nil"/>
            </w:tcBorders>
            <w:vAlign w:val="center"/>
          </w:tcPr>
          <w:p w14:paraId="75C30553" w14:textId="77777777" w:rsidR="00847F4C" w:rsidRPr="00B8618C" w:rsidRDefault="00847F4C" w:rsidP="008E60EB">
            <w:pPr>
              <w:pStyle w:val="Texttabulky"/>
            </w:pPr>
            <w:r w:rsidRPr="00B8618C">
              <w:t>Opatření obecné povahy</w:t>
            </w:r>
          </w:p>
        </w:tc>
      </w:tr>
      <w:tr w:rsidR="00847F4C" w:rsidRPr="00B8618C" w14:paraId="129BA982" w14:textId="77777777" w:rsidTr="008E60EB">
        <w:trPr>
          <w:jc w:val="center"/>
        </w:trPr>
        <w:tc>
          <w:tcPr>
            <w:tcW w:w="1674" w:type="dxa"/>
            <w:tcBorders>
              <w:top w:val="nil"/>
              <w:left w:val="nil"/>
              <w:bottom w:val="nil"/>
              <w:right w:val="nil"/>
            </w:tcBorders>
            <w:vAlign w:val="center"/>
          </w:tcPr>
          <w:p w14:paraId="644CA2E0" w14:textId="77777777" w:rsidR="00847F4C" w:rsidRPr="00B8618C" w:rsidRDefault="00847F4C" w:rsidP="008E60EB">
            <w:pPr>
              <w:pStyle w:val="Texttabulky"/>
              <w:rPr>
                <w:b/>
              </w:rPr>
            </w:pPr>
            <w:r w:rsidRPr="00B8618C">
              <w:rPr>
                <w:b/>
              </w:rPr>
              <w:t>OP</w:t>
            </w:r>
          </w:p>
        </w:tc>
        <w:tc>
          <w:tcPr>
            <w:tcW w:w="7396" w:type="dxa"/>
            <w:tcBorders>
              <w:top w:val="nil"/>
              <w:left w:val="nil"/>
              <w:bottom w:val="nil"/>
              <w:right w:val="nil"/>
            </w:tcBorders>
            <w:vAlign w:val="center"/>
          </w:tcPr>
          <w:p w14:paraId="6B1152A0" w14:textId="77777777" w:rsidR="00847F4C" w:rsidRPr="00B8618C" w:rsidRDefault="00847F4C" w:rsidP="008E60EB">
            <w:pPr>
              <w:pStyle w:val="Texttabulky"/>
            </w:pPr>
            <w:r w:rsidRPr="00B8618C">
              <w:t>Ochranné pásmo</w:t>
            </w:r>
          </w:p>
        </w:tc>
      </w:tr>
      <w:tr w:rsidR="00847F4C" w:rsidRPr="00B8618C" w14:paraId="7763F28A" w14:textId="77777777" w:rsidTr="008E60EB">
        <w:trPr>
          <w:jc w:val="center"/>
        </w:trPr>
        <w:tc>
          <w:tcPr>
            <w:tcW w:w="1674" w:type="dxa"/>
            <w:tcBorders>
              <w:top w:val="nil"/>
              <w:left w:val="nil"/>
              <w:bottom w:val="nil"/>
              <w:right w:val="nil"/>
            </w:tcBorders>
            <w:vAlign w:val="center"/>
          </w:tcPr>
          <w:p w14:paraId="78C28A8F" w14:textId="77777777" w:rsidR="00847F4C" w:rsidRPr="00B8618C" w:rsidRDefault="00847F4C" w:rsidP="008E60EB">
            <w:pPr>
              <w:pStyle w:val="Texttabulky"/>
              <w:rPr>
                <w:b/>
              </w:rPr>
            </w:pPr>
            <w:r w:rsidRPr="00B8618C">
              <w:rPr>
                <w:b/>
              </w:rPr>
              <w:t>OP VZ</w:t>
            </w:r>
          </w:p>
        </w:tc>
        <w:tc>
          <w:tcPr>
            <w:tcW w:w="7396" w:type="dxa"/>
            <w:tcBorders>
              <w:top w:val="nil"/>
              <w:left w:val="nil"/>
              <w:bottom w:val="nil"/>
              <w:right w:val="nil"/>
            </w:tcBorders>
            <w:vAlign w:val="center"/>
          </w:tcPr>
          <w:p w14:paraId="5A4A81D7" w14:textId="77777777" w:rsidR="00847F4C" w:rsidRPr="00B8618C" w:rsidRDefault="00847F4C" w:rsidP="008E60EB">
            <w:pPr>
              <w:pStyle w:val="Texttabulky"/>
            </w:pPr>
            <w:r w:rsidRPr="00B8618C">
              <w:t>Ochranné pásmo vodního zdroje</w:t>
            </w:r>
          </w:p>
        </w:tc>
      </w:tr>
      <w:tr w:rsidR="00847F4C" w:rsidRPr="00B8618C" w14:paraId="2598BFCE" w14:textId="77777777" w:rsidTr="008E60EB">
        <w:trPr>
          <w:jc w:val="center"/>
        </w:trPr>
        <w:tc>
          <w:tcPr>
            <w:tcW w:w="1674" w:type="dxa"/>
            <w:tcBorders>
              <w:top w:val="nil"/>
              <w:left w:val="nil"/>
              <w:bottom w:val="nil"/>
              <w:right w:val="nil"/>
            </w:tcBorders>
            <w:vAlign w:val="center"/>
          </w:tcPr>
          <w:p w14:paraId="505C8561" w14:textId="77777777" w:rsidR="00847F4C" w:rsidRPr="00B8618C" w:rsidRDefault="00847F4C" w:rsidP="008E60EB">
            <w:pPr>
              <w:pStyle w:val="Texttabulky"/>
              <w:rPr>
                <w:b/>
              </w:rPr>
            </w:pPr>
            <w:r w:rsidRPr="00B8618C">
              <w:rPr>
                <w:b/>
              </w:rPr>
              <w:t xml:space="preserve">ORP </w:t>
            </w:r>
          </w:p>
        </w:tc>
        <w:tc>
          <w:tcPr>
            <w:tcW w:w="7396" w:type="dxa"/>
            <w:tcBorders>
              <w:top w:val="nil"/>
              <w:left w:val="nil"/>
              <w:bottom w:val="nil"/>
              <w:right w:val="nil"/>
            </w:tcBorders>
            <w:vAlign w:val="center"/>
          </w:tcPr>
          <w:p w14:paraId="0875ADC9" w14:textId="77777777" w:rsidR="00847F4C" w:rsidRPr="00B8618C" w:rsidRDefault="00847F4C" w:rsidP="008E60EB">
            <w:pPr>
              <w:pStyle w:val="Texttabulky"/>
            </w:pPr>
            <w:r w:rsidRPr="00B8618C">
              <w:t>Obec s rozšířenou působností</w:t>
            </w:r>
          </w:p>
        </w:tc>
      </w:tr>
      <w:tr w:rsidR="00847F4C" w:rsidRPr="00B8618C" w14:paraId="2399B408" w14:textId="77777777" w:rsidTr="008E60EB">
        <w:trPr>
          <w:jc w:val="center"/>
        </w:trPr>
        <w:tc>
          <w:tcPr>
            <w:tcW w:w="1674" w:type="dxa"/>
            <w:tcBorders>
              <w:top w:val="nil"/>
              <w:left w:val="nil"/>
              <w:bottom w:val="nil"/>
              <w:right w:val="nil"/>
            </w:tcBorders>
            <w:vAlign w:val="center"/>
          </w:tcPr>
          <w:p w14:paraId="7002F5C2" w14:textId="77777777" w:rsidR="00847F4C" w:rsidRPr="00B8618C" w:rsidRDefault="00847F4C" w:rsidP="008E60EB">
            <w:pPr>
              <w:pStyle w:val="Texttabulky"/>
              <w:rPr>
                <w:b/>
              </w:rPr>
            </w:pPr>
            <w:r w:rsidRPr="00B8618C">
              <w:rPr>
                <w:b/>
              </w:rPr>
              <w:t>OZKO</w:t>
            </w:r>
          </w:p>
        </w:tc>
        <w:tc>
          <w:tcPr>
            <w:tcW w:w="7396" w:type="dxa"/>
            <w:tcBorders>
              <w:top w:val="nil"/>
              <w:left w:val="nil"/>
              <w:bottom w:val="nil"/>
              <w:right w:val="nil"/>
            </w:tcBorders>
            <w:vAlign w:val="center"/>
          </w:tcPr>
          <w:p w14:paraId="3C9B0EF5" w14:textId="77777777" w:rsidR="00847F4C" w:rsidRPr="00B8618C" w:rsidRDefault="00847F4C" w:rsidP="008E60EB">
            <w:pPr>
              <w:pStyle w:val="Texttabulky"/>
            </w:pPr>
            <w:r w:rsidRPr="00B8618C">
              <w:t>Oblast zhoršené kvality ovzduší</w:t>
            </w:r>
          </w:p>
        </w:tc>
      </w:tr>
      <w:tr w:rsidR="00847F4C" w:rsidRPr="00B8618C" w14:paraId="7B056181" w14:textId="77777777" w:rsidTr="008E60EB">
        <w:trPr>
          <w:jc w:val="center"/>
        </w:trPr>
        <w:tc>
          <w:tcPr>
            <w:tcW w:w="1674" w:type="dxa"/>
            <w:tcBorders>
              <w:top w:val="nil"/>
              <w:left w:val="nil"/>
              <w:bottom w:val="nil"/>
              <w:right w:val="nil"/>
            </w:tcBorders>
            <w:vAlign w:val="center"/>
          </w:tcPr>
          <w:p w14:paraId="5A9C6761" w14:textId="77777777" w:rsidR="00847F4C" w:rsidRPr="00B8618C" w:rsidRDefault="00847F4C" w:rsidP="008E60EB">
            <w:pPr>
              <w:pStyle w:val="Texttabulky"/>
              <w:rPr>
                <w:b/>
              </w:rPr>
            </w:pPr>
            <w:r w:rsidRPr="00B8618C">
              <w:rPr>
                <w:b/>
              </w:rPr>
              <w:t>PID</w:t>
            </w:r>
          </w:p>
        </w:tc>
        <w:tc>
          <w:tcPr>
            <w:tcW w:w="7396" w:type="dxa"/>
            <w:tcBorders>
              <w:top w:val="nil"/>
              <w:left w:val="nil"/>
              <w:bottom w:val="nil"/>
              <w:right w:val="nil"/>
            </w:tcBorders>
            <w:vAlign w:val="center"/>
          </w:tcPr>
          <w:p w14:paraId="3D36D13A" w14:textId="77777777" w:rsidR="00847F4C" w:rsidRPr="00B8618C" w:rsidRDefault="00847F4C" w:rsidP="008E60EB">
            <w:pPr>
              <w:pStyle w:val="Texttabulky"/>
            </w:pPr>
            <w:r w:rsidRPr="00B8618C">
              <w:t>Pražská integrovaná doprava</w:t>
            </w:r>
          </w:p>
        </w:tc>
      </w:tr>
      <w:tr w:rsidR="00847F4C" w:rsidRPr="00B8618C" w14:paraId="69E2CE64" w14:textId="77777777" w:rsidTr="008E60EB">
        <w:trPr>
          <w:jc w:val="center"/>
        </w:trPr>
        <w:tc>
          <w:tcPr>
            <w:tcW w:w="1674" w:type="dxa"/>
            <w:tcBorders>
              <w:top w:val="nil"/>
              <w:left w:val="nil"/>
              <w:bottom w:val="nil"/>
              <w:right w:val="nil"/>
            </w:tcBorders>
            <w:vAlign w:val="center"/>
          </w:tcPr>
          <w:p w14:paraId="187A7DFD" w14:textId="77777777" w:rsidR="00847F4C" w:rsidRPr="00B8618C" w:rsidRDefault="00847F4C" w:rsidP="008E60EB">
            <w:pPr>
              <w:pStyle w:val="Texttabulky"/>
              <w:rPr>
                <w:b/>
              </w:rPr>
            </w:pPr>
            <w:r w:rsidRPr="00B8618C">
              <w:rPr>
                <w:b/>
              </w:rPr>
              <w:t>PLO</w:t>
            </w:r>
          </w:p>
        </w:tc>
        <w:tc>
          <w:tcPr>
            <w:tcW w:w="7396" w:type="dxa"/>
            <w:tcBorders>
              <w:top w:val="nil"/>
              <w:left w:val="nil"/>
              <w:bottom w:val="nil"/>
              <w:right w:val="nil"/>
            </w:tcBorders>
            <w:vAlign w:val="center"/>
          </w:tcPr>
          <w:p w14:paraId="2E400A95" w14:textId="77777777" w:rsidR="00847F4C" w:rsidRPr="00B8618C" w:rsidRDefault="00847F4C" w:rsidP="008E60EB">
            <w:pPr>
              <w:pStyle w:val="Texttabulky"/>
            </w:pPr>
            <w:r w:rsidRPr="00B8618C">
              <w:t>Přírodní lesní oblast</w:t>
            </w:r>
          </w:p>
        </w:tc>
      </w:tr>
      <w:tr w:rsidR="00847F4C" w:rsidRPr="00B8618C" w14:paraId="5E3A772F" w14:textId="77777777" w:rsidTr="008E60EB">
        <w:trPr>
          <w:jc w:val="center"/>
        </w:trPr>
        <w:tc>
          <w:tcPr>
            <w:tcW w:w="1674" w:type="dxa"/>
            <w:tcBorders>
              <w:top w:val="nil"/>
              <w:left w:val="nil"/>
              <w:bottom w:val="nil"/>
              <w:right w:val="nil"/>
            </w:tcBorders>
            <w:vAlign w:val="center"/>
          </w:tcPr>
          <w:p w14:paraId="3D14D17B" w14:textId="77777777" w:rsidR="00847F4C" w:rsidRPr="00B8618C" w:rsidRDefault="00847F4C" w:rsidP="008E60EB">
            <w:pPr>
              <w:pStyle w:val="Texttabulky"/>
              <w:rPr>
                <w:b/>
              </w:rPr>
            </w:pPr>
            <w:r w:rsidRPr="00B8618C">
              <w:rPr>
                <w:b/>
              </w:rPr>
              <w:t>PM</w:t>
            </w:r>
            <w:r w:rsidRPr="00B8618C">
              <w:rPr>
                <w:b/>
                <w:vertAlign w:val="subscript"/>
              </w:rPr>
              <w:t>10</w:t>
            </w:r>
            <w:r w:rsidRPr="00B8618C">
              <w:rPr>
                <w:b/>
              </w:rPr>
              <w:t>, PM</w:t>
            </w:r>
            <w:r w:rsidRPr="00B8618C">
              <w:rPr>
                <w:b/>
                <w:vertAlign w:val="subscript"/>
              </w:rPr>
              <w:t>2,5</w:t>
            </w:r>
          </w:p>
        </w:tc>
        <w:tc>
          <w:tcPr>
            <w:tcW w:w="7396" w:type="dxa"/>
            <w:tcBorders>
              <w:top w:val="nil"/>
              <w:left w:val="nil"/>
              <w:bottom w:val="nil"/>
              <w:right w:val="nil"/>
            </w:tcBorders>
            <w:vAlign w:val="center"/>
          </w:tcPr>
          <w:p w14:paraId="62B53EE3" w14:textId="77777777" w:rsidR="00847F4C" w:rsidRPr="00B8618C" w:rsidRDefault="00847F4C" w:rsidP="008E60EB">
            <w:pPr>
              <w:pStyle w:val="Texttabulky"/>
            </w:pPr>
            <w:r w:rsidRPr="00B8618C">
              <w:t>Poletavý prach</w:t>
            </w:r>
          </w:p>
        </w:tc>
      </w:tr>
      <w:tr w:rsidR="00847F4C" w:rsidRPr="00B8618C" w14:paraId="5F171438" w14:textId="77777777" w:rsidTr="008E60EB">
        <w:trPr>
          <w:jc w:val="center"/>
        </w:trPr>
        <w:tc>
          <w:tcPr>
            <w:tcW w:w="1674" w:type="dxa"/>
            <w:tcBorders>
              <w:top w:val="nil"/>
              <w:left w:val="nil"/>
              <w:bottom w:val="nil"/>
              <w:right w:val="nil"/>
            </w:tcBorders>
            <w:vAlign w:val="center"/>
          </w:tcPr>
          <w:p w14:paraId="03FB356C" w14:textId="77777777" w:rsidR="00847F4C" w:rsidRPr="00B8618C" w:rsidRDefault="00847F4C" w:rsidP="008E60EB">
            <w:pPr>
              <w:pStyle w:val="Texttabulky"/>
              <w:rPr>
                <w:b/>
              </w:rPr>
            </w:pPr>
            <w:r w:rsidRPr="00B8618C">
              <w:rPr>
                <w:b/>
              </w:rPr>
              <w:t>PO</w:t>
            </w:r>
          </w:p>
        </w:tc>
        <w:tc>
          <w:tcPr>
            <w:tcW w:w="7396" w:type="dxa"/>
            <w:tcBorders>
              <w:top w:val="nil"/>
              <w:left w:val="nil"/>
              <w:bottom w:val="nil"/>
              <w:right w:val="nil"/>
            </w:tcBorders>
            <w:vAlign w:val="center"/>
          </w:tcPr>
          <w:p w14:paraId="573D2090" w14:textId="77777777" w:rsidR="00847F4C" w:rsidRPr="00B8618C" w:rsidRDefault="00847F4C" w:rsidP="008E60EB">
            <w:pPr>
              <w:pStyle w:val="Texttabulky"/>
            </w:pPr>
            <w:r w:rsidRPr="00B8618C">
              <w:t>Ptačí oblast soustavy Natura 2000</w:t>
            </w:r>
          </w:p>
        </w:tc>
      </w:tr>
      <w:tr w:rsidR="00847F4C" w:rsidRPr="00B8618C" w14:paraId="3DF95AC9" w14:textId="77777777" w:rsidTr="008E60EB">
        <w:trPr>
          <w:jc w:val="center"/>
        </w:trPr>
        <w:tc>
          <w:tcPr>
            <w:tcW w:w="1674" w:type="dxa"/>
            <w:tcBorders>
              <w:top w:val="nil"/>
              <w:left w:val="nil"/>
              <w:bottom w:val="nil"/>
              <w:right w:val="nil"/>
            </w:tcBorders>
            <w:vAlign w:val="center"/>
          </w:tcPr>
          <w:p w14:paraId="136F955E" w14:textId="77777777" w:rsidR="00847F4C" w:rsidRPr="00B8618C" w:rsidRDefault="00847F4C" w:rsidP="008E60EB">
            <w:pPr>
              <w:pStyle w:val="Texttabulky"/>
              <w:rPr>
                <w:b/>
              </w:rPr>
            </w:pPr>
            <w:r w:rsidRPr="00B8618C">
              <w:rPr>
                <w:b/>
              </w:rPr>
              <w:t>POH</w:t>
            </w:r>
          </w:p>
        </w:tc>
        <w:tc>
          <w:tcPr>
            <w:tcW w:w="7396" w:type="dxa"/>
            <w:tcBorders>
              <w:top w:val="nil"/>
              <w:left w:val="nil"/>
              <w:bottom w:val="nil"/>
              <w:right w:val="nil"/>
            </w:tcBorders>
            <w:vAlign w:val="center"/>
          </w:tcPr>
          <w:p w14:paraId="3AC1F5A4" w14:textId="77777777" w:rsidR="00847F4C" w:rsidRPr="00B8618C" w:rsidRDefault="00847F4C" w:rsidP="008E60EB">
            <w:pPr>
              <w:pStyle w:val="Texttabulky"/>
            </w:pPr>
            <w:r w:rsidRPr="00B8618C">
              <w:t>Plán odpadového hospodářství</w:t>
            </w:r>
          </w:p>
        </w:tc>
      </w:tr>
      <w:tr w:rsidR="00847F4C" w:rsidRPr="00B8618C" w14:paraId="1066E692" w14:textId="77777777" w:rsidTr="008E60EB">
        <w:trPr>
          <w:jc w:val="center"/>
        </w:trPr>
        <w:tc>
          <w:tcPr>
            <w:tcW w:w="1674" w:type="dxa"/>
            <w:tcBorders>
              <w:top w:val="nil"/>
              <w:left w:val="nil"/>
              <w:bottom w:val="nil"/>
              <w:right w:val="nil"/>
            </w:tcBorders>
            <w:vAlign w:val="center"/>
          </w:tcPr>
          <w:p w14:paraId="221CB26E" w14:textId="77777777" w:rsidR="00847F4C" w:rsidRPr="00B8618C" w:rsidRDefault="00847F4C" w:rsidP="008E60EB">
            <w:pPr>
              <w:pStyle w:val="Texttabulky"/>
              <w:rPr>
                <w:b/>
              </w:rPr>
            </w:pPr>
            <w:r w:rsidRPr="00B8618C">
              <w:rPr>
                <w:b/>
              </w:rPr>
              <w:t>PP</w:t>
            </w:r>
          </w:p>
        </w:tc>
        <w:tc>
          <w:tcPr>
            <w:tcW w:w="7396" w:type="dxa"/>
            <w:tcBorders>
              <w:top w:val="nil"/>
              <w:left w:val="nil"/>
              <w:bottom w:val="nil"/>
              <w:right w:val="nil"/>
            </w:tcBorders>
            <w:vAlign w:val="center"/>
          </w:tcPr>
          <w:p w14:paraId="41F5DE88" w14:textId="77777777" w:rsidR="00847F4C" w:rsidRPr="00B8618C" w:rsidRDefault="00847F4C" w:rsidP="008E60EB">
            <w:pPr>
              <w:pStyle w:val="Texttabulky"/>
            </w:pPr>
            <w:r w:rsidRPr="00B8618C">
              <w:t>Přírodní památka (MZCHÚ)</w:t>
            </w:r>
          </w:p>
        </w:tc>
      </w:tr>
      <w:tr w:rsidR="00847F4C" w:rsidRPr="00B8618C" w14:paraId="0D40183B" w14:textId="77777777" w:rsidTr="008E60EB">
        <w:trPr>
          <w:jc w:val="center"/>
        </w:trPr>
        <w:tc>
          <w:tcPr>
            <w:tcW w:w="1674" w:type="dxa"/>
            <w:tcBorders>
              <w:top w:val="nil"/>
              <w:left w:val="nil"/>
              <w:bottom w:val="nil"/>
              <w:right w:val="nil"/>
            </w:tcBorders>
            <w:vAlign w:val="center"/>
          </w:tcPr>
          <w:p w14:paraId="56A81660" w14:textId="77777777" w:rsidR="00847F4C" w:rsidRPr="00B8618C" w:rsidRDefault="00847F4C" w:rsidP="008E60EB">
            <w:pPr>
              <w:pStyle w:val="Texttabulky"/>
              <w:rPr>
                <w:b/>
              </w:rPr>
            </w:pPr>
            <w:r w:rsidRPr="00B8618C">
              <w:rPr>
                <w:b/>
              </w:rPr>
              <w:t>PPk</w:t>
            </w:r>
          </w:p>
        </w:tc>
        <w:tc>
          <w:tcPr>
            <w:tcW w:w="7396" w:type="dxa"/>
            <w:tcBorders>
              <w:top w:val="nil"/>
              <w:left w:val="nil"/>
              <w:bottom w:val="nil"/>
              <w:right w:val="nil"/>
            </w:tcBorders>
            <w:vAlign w:val="center"/>
          </w:tcPr>
          <w:p w14:paraId="096F4894" w14:textId="77777777" w:rsidR="00847F4C" w:rsidRPr="00B8618C" w:rsidRDefault="00847F4C" w:rsidP="008E60EB">
            <w:pPr>
              <w:pStyle w:val="Texttabulky"/>
            </w:pPr>
            <w:r w:rsidRPr="00B8618C">
              <w:t>Přírodní park</w:t>
            </w:r>
          </w:p>
        </w:tc>
      </w:tr>
      <w:tr w:rsidR="00847F4C" w:rsidRPr="00B8618C" w14:paraId="395E8271" w14:textId="77777777" w:rsidTr="008E60EB">
        <w:trPr>
          <w:jc w:val="center"/>
        </w:trPr>
        <w:tc>
          <w:tcPr>
            <w:tcW w:w="1674" w:type="dxa"/>
            <w:tcBorders>
              <w:top w:val="nil"/>
              <w:left w:val="nil"/>
              <w:bottom w:val="nil"/>
              <w:right w:val="nil"/>
            </w:tcBorders>
            <w:vAlign w:val="center"/>
          </w:tcPr>
          <w:p w14:paraId="6EEE4754" w14:textId="77777777" w:rsidR="00847F4C" w:rsidRPr="00B8618C" w:rsidRDefault="00847F4C" w:rsidP="008E60EB">
            <w:pPr>
              <w:pStyle w:val="Texttabulky"/>
              <w:rPr>
                <w:b/>
              </w:rPr>
            </w:pPr>
            <w:r w:rsidRPr="00B8618C">
              <w:rPr>
                <w:b/>
              </w:rPr>
              <w:t>PR</w:t>
            </w:r>
          </w:p>
        </w:tc>
        <w:tc>
          <w:tcPr>
            <w:tcW w:w="7396" w:type="dxa"/>
            <w:tcBorders>
              <w:top w:val="nil"/>
              <w:left w:val="nil"/>
              <w:bottom w:val="nil"/>
              <w:right w:val="nil"/>
            </w:tcBorders>
            <w:vAlign w:val="center"/>
          </w:tcPr>
          <w:p w14:paraId="46334EB0" w14:textId="77777777" w:rsidR="00847F4C" w:rsidRPr="00B8618C" w:rsidRDefault="00847F4C" w:rsidP="008E60EB">
            <w:pPr>
              <w:pStyle w:val="Texttabulky"/>
            </w:pPr>
            <w:r w:rsidRPr="00B8618C">
              <w:t>Přírodní rezervace (MZCHÚ)</w:t>
            </w:r>
          </w:p>
        </w:tc>
      </w:tr>
      <w:tr w:rsidR="00847F4C" w:rsidRPr="00B8618C" w14:paraId="5F4EBE78" w14:textId="77777777" w:rsidTr="008E60EB">
        <w:trPr>
          <w:jc w:val="center"/>
        </w:trPr>
        <w:tc>
          <w:tcPr>
            <w:tcW w:w="1674" w:type="dxa"/>
            <w:tcBorders>
              <w:top w:val="nil"/>
              <w:left w:val="nil"/>
              <w:bottom w:val="nil"/>
              <w:right w:val="nil"/>
            </w:tcBorders>
            <w:vAlign w:val="center"/>
          </w:tcPr>
          <w:p w14:paraId="79BEEDFB" w14:textId="77777777" w:rsidR="00847F4C" w:rsidRPr="00B8618C" w:rsidRDefault="00847F4C" w:rsidP="008E60EB">
            <w:pPr>
              <w:pStyle w:val="Texttabulky"/>
              <w:rPr>
                <w:b/>
              </w:rPr>
            </w:pPr>
            <w:r w:rsidRPr="00B8618C">
              <w:rPr>
                <w:b/>
              </w:rPr>
              <w:t>PPR</w:t>
            </w:r>
          </w:p>
        </w:tc>
        <w:tc>
          <w:tcPr>
            <w:tcW w:w="7396" w:type="dxa"/>
            <w:tcBorders>
              <w:top w:val="nil"/>
              <w:left w:val="nil"/>
              <w:bottom w:val="nil"/>
              <w:right w:val="nil"/>
            </w:tcBorders>
            <w:vAlign w:val="center"/>
          </w:tcPr>
          <w:p w14:paraId="2CBCBA95" w14:textId="77777777" w:rsidR="00847F4C" w:rsidRPr="00B8618C" w:rsidRDefault="00847F4C" w:rsidP="008E60EB">
            <w:pPr>
              <w:pStyle w:val="Texttabulky"/>
            </w:pPr>
            <w:r w:rsidRPr="00B8618C">
              <w:t>Pražská památková rezervace</w:t>
            </w:r>
          </w:p>
        </w:tc>
      </w:tr>
      <w:tr w:rsidR="00847F4C" w:rsidRPr="00B8618C" w14:paraId="50227776" w14:textId="77777777" w:rsidTr="008E60EB">
        <w:trPr>
          <w:jc w:val="center"/>
        </w:trPr>
        <w:tc>
          <w:tcPr>
            <w:tcW w:w="1674" w:type="dxa"/>
            <w:tcBorders>
              <w:top w:val="nil"/>
              <w:left w:val="nil"/>
              <w:bottom w:val="nil"/>
              <w:right w:val="nil"/>
            </w:tcBorders>
            <w:vAlign w:val="center"/>
          </w:tcPr>
          <w:p w14:paraId="6AEDE15A" w14:textId="77777777" w:rsidR="00847F4C" w:rsidRPr="00B8618C" w:rsidRDefault="00847F4C" w:rsidP="008E60EB">
            <w:pPr>
              <w:pStyle w:val="Texttabulky"/>
              <w:rPr>
                <w:b/>
              </w:rPr>
            </w:pPr>
            <w:r w:rsidRPr="00B8618C">
              <w:rPr>
                <w:b/>
              </w:rPr>
              <w:t>PSP</w:t>
            </w:r>
          </w:p>
        </w:tc>
        <w:tc>
          <w:tcPr>
            <w:tcW w:w="7396" w:type="dxa"/>
            <w:tcBorders>
              <w:top w:val="nil"/>
              <w:left w:val="nil"/>
              <w:bottom w:val="nil"/>
              <w:right w:val="nil"/>
            </w:tcBorders>
            <w:vAlign w:val="center"/>
          </w:tcPr>
          <w:p w14:paraId="42EB18C8" w14:textId="77777777" w:rsidR="00847F4C" w:rsidRPr="00B8618C" w:rsidRDefault="00847F4C" w:rsidP="008E60EB">
            <w:pPr>
              <w:pStyle w:val="Texttabulky"/>
            </w:pPr>
            <w:r w:rsidRPr="00B8618C">
              <w:t>Pražské stavební předpisy</w:t>
            </w:r>
          </w:p>
        </w:tc>
      </w:tr>
      <w:tr w:rsidR="00847F4C" w:rsidRPr="00B8618C" w14:paraId="38029494" w14:textId="77777777" w:rsidTr="008E60EB">
        <w:trPr>
          <w:jc w:val="center"/>
        </w:trPr>
        <w:tc>
          <w:tcPr>
            <w:tcW w:w="1674" w:type="dxa"/>
            <w:tcBorders>
              <w:top w:val="nil"/>
              <w:left w:val="nil"/>
              <w:bottom w:val="nil"/>
              <w:right w:val="nil"/>
            </w:tcBorders>
            <w:vAlign w:val="center"/>
          </w:tcPr>
          <w:p w14:paraId="554DDCA8" w14:textId="77777777" w:rsidR="00847F4C" w:rsidRPr="00B8618C" w:rsidRDefault="00847F4C" w:rsidP="008E60EB">
            <w:pPr>
              <w:pStyle w:val="Texttabulky"/>
              <w:rPr>
                <w:b/>
              </w:rPr>
            </w:pPr>
            <w:r w:rsidRPr="00B8618C">
              <w:rPr>
                <w:b/>
              </w:rPr>
              <w:t>PUPFL</w:t>
            </w:r>
          </w:p>
        </w:tc>
        <w:tc>
          <w:tcPr>
            <w:tcW w:w="7396" w:type="dxa"/>
            <w:tcBorders>
              <w:top w:val="nil"/>
              <w:left w:val="nil"/>
              <w:bottom w:val="nil"/>
              <w:right w:val="nil"/>
            </w:tcBorders>
            <w:vAlign w:val="center"/>
          </w:tcPr>
          <w:p w14:paraId="2716FD5D" w14:textId="77777777" w:rsidR="00847F4C" w:rsidRPr="00B8618C" w:rsidRDefault="00847F4C" w:rsidP="008E60EB">
            <w:pPr>
              <w:pStyle w:val="Texttabulky"/>
            </w:pPr>
            <w:r w:rsidRPr="00B8618C">
              <w:t>Pozemky určené k plnění funkcí lesa</w:t>
            </w:r>
          </w:p>
        </w:tc>
      </w:tr>
      <w:tr w:rsidR="00847F4C" w:rsidRPr="00B8618C" w14:paraId="191E176B" w14:textId="77777777" w:rsidTr="008E60EB">
        <w:trPr>
          <w:jc w:val="center"/>
        </w:trPr>
        <w:tc>
          <w:tcPr>
            <w:tcW w:w="1674" w:type="dxa"/>
            <w:tcBorders>
              <w:top w:val="nil"/>
              <w:left w:val="nil"/>
              <w:bottom w:val="nil"/>
              <w:right w:val="nil"/>
            </w:tcBorders>
            <w:vAlign w:val="center"/>
          </w:tcPr>
          <w:p w14:paraId="560AC9A8" w14:textId="77777777" w:rsidR="00847F4C" w:rsidRPr="00B8618C" w:rsidRDefault="00847F4C" w:rsidP="008E60EB">
            <w:pPr>
              <w:pStyle w:val="Texttabulky"/>
              <w:rPr>
                <w:b/>
              </w:rPr>
            </w:pPr>
            <w:r w:rsidRPr="00B8618C">
              <w:rPr>
                <w:b/>
              </w:rPr>
              <w:t>PÚP</w:t>
            </w:r>
          </w:p>
        </w:tc>
        <w:tc>
          <w:tcPr>
            <w:tcW w:w="7396" w:type="dxa"/>
            <w:tcBorders>
              <w:top w:val="nil"/>
              <w:left w:val="nil"/>
              <w:bottom w:val="nil"/>
              <w:right w:val="nil"/>
            </w:tcBorders>
            <w:vAlign w:val="center"/>
          </w:tcPr>
          <w:p w14:paraId="76E70E57" w14:textId="77777777" w:rsidR="00847F4C" w:rsidRPr="00B8618C" w:rsidRDefault="00847F4C" w:rsidP="008E60EB">
            <w:pPr>
              <w:pStyle w:val="Texttabulky"/>
            </w:pPr>
            <w:r w:rsidRPr="00B8618C">
              <w:t>Platný územní plán</w:t>
            </w:r>
          </w:p>
        </w:tc>
      </w:tr>
      <w:tr w:rsidR="00847F4C" w:rsidRPr="00B8618C" w14:paraId="451DE5D3" w14:textId="77777777" w:rsidTr="008E60EB">
        <w:trPr>
          <w:jc w:val="center"/>
        </w:trPr>
        <w:tc>
          <w:tcPr>
            <w:tcW w:w="1674" w:type="dxa"/>
            <w:tcBorders>
              <w:top w:val="nil"/>
              <w:left w:val="nil"/>
              <w:bottom w:val="nil"/>
              <w:right w:val="nil"/>
            </w:tcBorders>
            <w:vAlign w:val="center"/>
          </w:tcPr>
          <w:p w14:paraId="3275286E" w14:textId="77777777" w:rsidR="00847F4C" w:rsidRPr="00B8618C" w:rsidRDefault="00847F4C" w:rsidP="008E60EB">
            <w:pPr>
              <w:pStyle w:val="Texttabulky"/>
              <w:rPr>
                <w:b/>
              </w:rPr>
            </w:pPr>
            <w:r w:rsidRPr="00B8618C">
              <w:rPr>
                <w:b/>
              </w:rPr>
              <w:t>PÚR</w:t>
            </w:r>
          </w:p>
        </w:tc>
        <w:tc>
          <w:tcPr>
            <w:tcW w:w="7396" w:type="dxa"/>
            <w:tcBorders>
              <w:top w:val="nil"/>
              <w:left w:val="nil"/>
              <w:bottom w:val="nil"/>
              <w:right w:val="nil"/>
            </w:tcBorders>
            <w:vAlign w:val="center"/>
          </w:tcPr>
          <w:p w14:paraId="539CE584" w14:textId="77777777" w:rsidR="00847F4C" w:rsidRPr="00B8618C" w:rsidRDefault="00847F4C" w:rsidP="008E60EB">
            <w:pPr>
              <w:pStyle w:val="Texttabulky"/>
            </w:pPr>
            <w:r w:rsidRPr="00B8618C">
              <w:t>Politika územního rozvoje</w:t>
            </w:r>
          </w:p>
        </w:tc>
      </w:tr>
      <w:tr w:rsidR="00847F4C" w:rsidRPr="00B8618C" w14:paraId="03798512" w14:textId="77777777" w:rsidTr="008E60EB">
        <w:trPr>
          <w:jc w:val="center"/>
        </w:trPr>
        <w:tc>
          <w:tcPr>
            <w:tcW w:w="1674" w:type="dxa"/>
            <w:tcBorders>
              <w:top w:val="nil"/>
              <w:left w:val="nil"/>
              <w:bottom w:val="nil"/>
              <w:right w:val="nil"/>
            </w:tcBorders>
            <w:vAlign w:val="center"/>
          </w:tcPr>
          <w:p w14:paraId="2706A692" w14:textId="77777777" w:rsidR="00847F4C" w:rsidRPr="00B8618C" w:rsidRDefault="00847F4C" w:rsidP="008E60EB">
            <w:pPr>
              <w:pStyle w:val="Texttabulky"/>
              <w:rPr>
                <w:b/>
              </w:rPr>
            </w:pPr>
            <w:r w:rsidRPr="00B8618C">
              <w:rPr>
                <w:b/>
              </w:rPr>
              <w:t>PVL</w:t>
            </w:r>
          </w:p>
        </w:tc>
        <w:tc>
          <w:tcPr>
            <w:tcW w:w="7396" w:type="dxa"/>
            <w:tcBorders>
              <w:top w:val="nil"/>
              <w:left w:val="nil"/>
              <w:bottom w:val="nil"/>
              <w:right w:val="nil"/>
            </w:tcBorders>
            <w:vAlign w:val="center"/>
          </w:tcPr>
          <w:p w14:paraId="4530FD7D" w14:textId="77777777" w:rsidR="00847F4C" w:rsidRPr="00B8618C" w:rsidRDefault="00847F4C" w:rsidP="008E60EB">
            <w:pPr>
              <w:pStyle w:val="Texttabulky"/>
            </w:pPr>
            <w:r w:rsidRPr="00B8618C">
              <w:t>Povodí Vltavy</w:t>
            </w:r>
          </w:p>
        </w:tc>
      </w:tr>
      <w:tr w:rsidR="00847F4C" w:rsidRPr="00B8618C" w14:paraId="0D0F354E" w14:textId="77777777" w:rsidTr="008E60EB">
        <w:trPr>
          <w:jc w:val="center"/>
        </w:trPr>
        <w:tc>
          <w:tcPr>
            <w:tcW w:w="1674" w:type="dxa"/>
            <w:tcBorders>
              <w:top w:val="nil"/>
              <w:left w:val="nil"/>
              <w:bottom w:val="nil"/>
              <w:right w:val="nil"/>
            </w:tcBorders>
            <w:vAlign w:val="center"/>
          </w:tcPr>
          <w:p w14:paraId="67F2C327" w14:textId="77777777" w:rsidR="00847F4C" w:rsidRPr="00B8618C" w:rsidRDefault="00847F4C" w:rsidP="008E60EB">
            <w:pPr>
              <w:pStyle w:val="Texttabulky"/>
              <w:rPr>
                <w:b/>
              </w:rPr>
            </w:pPr>
            <w:r w:rsidRPr="00B8618C">
              <w:rPr>
                <w:b/>
              </w:rPr>
              <w:t>RBC</w:t>
            </w:r>
          </w:p>
        </w:tc>
        <w:tc>
          <w:tcPr>
            <w:tcW w:w="7396" w:type="dxa"/>
            <w:tcBorders>
              <w:top w:val="nil"/>
              <w:left w:val="nil"/>
              <w:bottom w:val="nil"/>
              <w:right w:val="nil"/>
            </w:tcBorders>
            <w:vAlign w:val="center"/>
          </w:tcPr>
          <w:p w14:paraId="6735912C" w14:textId="77777777" w:rsidR="00847F4C" w:rsidRPr="00B8618C" w:rsidRDefault="00847F4C" w:rsidP="008E60EB">
            <w:pPr>
              <w:pStyle w:val="Texttabulky"/>
            </w:pPr>
            <w:r w:rsidRPr="00B8618C">
              <w:t>Regionální biocentrum (ÚSES)</w:t>
            </w:r>
          </w:p>
        </w:tc>
      </w:tr>
      <w:tr w:rsidR="00847F4C" w:rsidRPr="00B8618C" w14:paraId="10E4AA8E" w14:textId="77777777" w:rsidTr="008E60EB">
        <w:trPr>
          <w:jc w:val="center"/>
        </w:trPr>
        <w:tc>
          <w:tcPr>
            <w:tcW w:w="1674" w:type="dxa"/>
            <w:tcBorders>
              <w:top w:val="nil"/>
              <w:left w:val="nil"/>
              <w:bottom w:val="nil"/>
              <w:right w:val="nil"/>
            </w:tcBorders>
            <w:vAlign w:val="center"/>
          </w:tcPr>
          <w:p w14:paraId="1B7CAF87" w14:textId="77777777" w:rsidR="00847F4C" w:rsidRPr="00B8618C" w:rsidRDefault="00847F4C" w:rsidP="008E60EB">
            <w:pPr>
              <w:pStyle w:val="Texttabulky"/>
              <w:rPr>
                <w:b/>
              </w:rPr>
            </w:pPr>
            <w:r w:rsidRPr="00B8618C">
              <w:rPr>
                <w:b/>
              </w:rPr>
              <w:t>RBK</w:t>
            </w:r>
          </w:p>
        </w:tc>
        <w:tc>
          <w:tcPr>
            <w:tcW w:w="7396" w:type="dxa"/>
            <w:tcBorders>
              <w:top w:val="nil"/>
              <w:left w:val="nil"/>
              <w:bottom w:val="nil"/>
              <w:right w:val="nil"/>
            </w:tcBorders>
            <w:vAlign w:val="center"/>
          </w:tcPr>
          <w:p w14:paraId="19669EBE" w14:textId="77777777" w:rsidR="00847F4C" w:rsidRPr="00B8618C" w:rsidRDefault="00847F4C" w:rsidP="008E60EB">
            <w:pPr>
              <w:pStyle w:val="Texttabulky"/>
            </w:pPr>
            <w:r w:rsidRPr="00B8618C">
              <w:t>Regionální biokoridor (ÚSES)</w:t>
            </w:r>
          </w:p>
        </w:tc>
      </w:tr>
      <w:tr w:rsidR="00847F4C" w:rsidRPr="00B8618C" w14:paraId="1F48A931" w14:textId="77777777" w:rsidTr="008E60EB">
        <w:trPr>
          <w:jc w:val="center"/>
        </w:trPr>
        <w:tc>
          <w:tcPr>
            <w:tcW w:w="1674" w:type="dxa"/>
            <w:tcBorders>
              <w:top w:val="nil"/>
              <w:left w:val="nil"/>
              <w:bottom w:val="nil"/>
              <w:right w:val="nil"/>
            </w:tcBorders>
            <w:vAlign w:val="center"/>
          </w:tcPr>
          <w:p w14:paraId="2F6FC0A9" w14:textId="77777777" w:rsidR="00847F4C" w:rsidRPr="00B8618C" w:rsidRDefault="00847F4C" w:rsidP="008E60EB">
            <w:pPr>
              <w:pStyle w:val="Texttabulky"/>
              <w:rPr>
                <w:b/>
              </w:rPr>
            </w:pPr>
            <w:r w:rsidRPr="00B8618C">
              <w:rPr>
                <w:b/>
              </w:rPr>
              <w:t>Resp.</w:t>
            </w:r>
          </w:p>
        </w:tc>
        <w:tc>
          <w:tcPr>
            <w:tcW w:w="7396" w:type="dxa"/>
            <w:tcBorders>
              <w:top w:val="nil"/>
              <w:left w:val="nil"/>
              <w:bottom w:val="nil"/>
              <w:right w:val="nil"/>
            </w:tcBorders>
            <w:vAlign w:val="center"/>
          </w:tcPr>
          <w:p w14:paraId="6D3EDA46" w14:textId="77777777" w:rsidR="00847F4C" w:rsidRPr="00B8618C" w:rsidRDefault="00847F4C" w:rsidP="008E60EB">
            <w:pPr>
              <w:pStyle w:val="Texttabulky"/>
            </w:pPr>
            <w:r w:rsidRPr="00B8618C">
              <w:t>Respektive</w:t>
            </w:r>
          </w:p>
        </w:tc>
      </w:tr>
      <w:tr w:rsidR="00847F4C" w:rsidRPr="00B8618C" w14:paraId="68F8B237" w14:textId="77777777" w:rsidTr="008E60EB">
        <w:trPr>
          <w:jc w:val="center"/>
        </w:trPr>
        <w:tc>
          <w:tcPr>
            <w:tcW w:w="1674" w:type="dxa"/>
            <w:tcBorders>
              <w:top w:val="nil"/>
              <w:left w:val="nil"/>
              <w:bottom w:val="nil"/>
              <w:right w:val="nil"/>
            </w:tcBorders>
            <w:vAlign w:val="center"/>
          </w:tcPr>
          <w:p w14:paraId="418F76B8" w14:textId="77777777" w:rsidR="00847F4C" w:rsidRPr="00B8618C" w:rsidRDefault="00847F4C" w:rsidP="008E60EB">
            <w:pPr>
              <w:pStyle w:val="Texttabulky"/>
              <w:rPr>
                <w:b/>
              </w:rPr>
            </w:pPr>
            <w:r w:rsidRPr="00B8618C">
              <w:rPr>
                <w:b/>
              </w:rPr>
              <w:t>REZZO</w:t>
            </w:r>
          </w:p>
        </w:tc>
        <w:tc>
          <w:tcPr>
            <w:tcW w:w="7396" w:type="dxa"/>
            <w:tcBorders>
              <w:top w:val="nil"/>
              <w:left w:val="nil"/>
              <w:bottom w:val="nil"/>
              <w:right w:val="nil"/>
            </w:tcBorders>
            <w:vAlign w:val="center"/>
          </w:tcPr>
          <w:p w14:paraId="37CA5A58" w14:textId="77777777" w:rsidR="00847F4C" w:rsidRPr="00B8618C" w:rsidRDefault="00847F4C" w:rsidP="008E60EB">
            <w:pPr>
              <w:pStyle w:val="Texttabulky"/>
            </w:pPr>
            <w:r w:rsidRPr="00B8618C">
              <w:t>Registr emisí a zdrojů znečištění ovzduší</w:t>
            </w:r>
          </w:p>
        </w:tc>
      </w:tr>
      <w:tr w:rsidR="00847F4C" w:rsidRPr="00B8618C" w14:paraId="0F3784B1" w14:textId="77777777" w:rsidTr="008E60EB">
        <w:trPr>
          <w:jc w:val="center"/>
        </w:trPr>
        <w:tc>
          <w:tcPr>
            <w:tcW w:w="1674" w:type="dxa"/>
            <w:tcBorders>
              <w:top w:val="nil"/>
              <w:left w:val="nil"/>
              <w:bottom w:val="nil"/>
              <w:right w:val="nil"/>
            </w:tcBorders>
            <w:vAlign w:val="center"/>
          </w:tcPr>
          <w:p w14:paraId="27D9D66D" w14:textId="77777777" w:rsidR="00847F4C" w:rsidRPr="00B8618C" w:rsidRDefault="00847F4C" w:rsidP="008E60EB">
            <w:pPr>
              <w:pStyle w:val="Texttabulky"/>
              <w:rPr>
                <w:b/>
              </w:rPr>
            </w:pPr>
            <w:r w:rsidRPr="00B8618C">
              <w:rPr>
                <w:b/>
              </w:rPr>
              <w:t>RNP</w:t>
            </w:r>
          </w:p>
        </w:tc>
        <w:tc>
          <w:tcPr>
            <w:tcW w:w="7396" w:type="dxa"/>
            <w:tcBorders>
              <w:top w:val="nil"/>
              <w:left w:val="nil"/>
              <w:bottom w:val="nil"/>
              <w:right w:val="nil"/>
            </w:tcBorders>
            <w:vAlign w:val="center"/>
          </w:tcPr>
          <w:p w14:paraId="6B03E365" w14:textId="77777777" w:rsidR="00847F4C" w:rsidRPr="00B8618C" w:rsidRDefault="00847F4C" w:rsidP="008E60EB">
            <w:pPr>
              <w:pStyle w:val="Texttabulky"/>
            </w:pPr>
            <w:r w:rsidRPr="00B8618C">
              <w:t>Regulovaný počet nadzemních podlaží.</w:t>
            </w:r>
          </w:p>
        </w:tc>
      </w:tr>
      <w:tr w:rsidR="00847F4C" w:rsidRPr="00B8618C" w14:paraId="00E07BB2" w14:textId="77777777" w:rsidTr="008E60EB">
        <w:trPr>
          <w:jc w:val="center"/>
        </w:trPr>
        <w:tc>
          <w:tcPr>
            <w:tcW w:w="1674" w:type="dxa"/>
            <w:tcBorders>
              <w:top w:val="nil"/>
              <w:left w:val="nil"/>
              <w:bottom w:val="nil"/>
              <w:right w:val="nil"/>
            </w:tcBorders>
            <w:vAlign w:val="center"/>
          </w:tcPr>
          <w:p w14:paraId="5FEA3C76" w14:textId="77777777" w:rsidR="00847F4C" w:rsidRPr="00B8618C" w:rsidRDefault="00847F4C" w:rsidP="008E60EB">
            <w:pPr>
              <w:pStyle w:val="Texttabulky"/>
              <w:rPr>
                <w:b/>
              </w:rPr>
            </w:pPr>
            <w:r w:rsidRPr="00B8618C">
              <w:rPr>
                <w:b/>
              </w:rPr>
              <w:t>RP</w:t>
            </w:r>
          </w:p>
        </w:tc>
        <w:tc>
          <w:tcPr>
            <w:tcW w:w="7396" w:type="dxa"/>
            <w:tcBorders>
              <w:top w:val="nil"/>
              <w:left w:val="nil"/>
              <w:bottom w:val="nil"/>
              <w:right w:val="nil"/>
            </w:tcBorders>
            <w:vAlign w:val="center"/>
          </w:tcPr>
          <w:p w14:paraId="381E639E" w14:textId="77777777" w:rsidR="00847F4C" w:rsidRPr="00B8618C" w:rsidRDefault="00847F4C" w:rsidP="008E60EB">
            <w:pPr>
              <w:pStyle w:val="Texttabulky"/>
            </w:pPr>
            <w:r w:rsidRPr="00B8618C">
              <w:t>Rozvojová plocha</w:t>
            </w:r>
          </w:p>
        </w:tc>
      </w:tr>
      <w:tr w:rsidR="00847F4C" w:rsidRPr="00B8618C" w14:paraId="3553BF5D" w14:textId="77777777" w:rsidTr="008E60EB">
        <w:trPr>
          <w:jc w:val="center"/>
        </w:trPr>
        <w:tc>
          <w:tcPr>
            <w:tcW w:w="1674" w:type="dxa"/>
            <w:tcBorders>
              <w:top w:val="nil"/>
              <w:left w:val="nil"/>
              <w:bottom w:val="nil"/>
              <w:right w:val="nil"/>
            </w:tcBorders>
            <w:vAlign w:val="center"/>
          </w:tcPr>
          <w:p w14:paraId="3EF6003B" w14:textId="77777777" w:rsidR="00847F4C" w:rsidRPr="00B8618C" w:rsidRDefault="00847F4C" w:rsidP="008E60EB">
            <w:pPr>
              <w:pStyle w:val="Texttabulky"/>
              <w:rPr>
                <w:b/>
              </w:rPr>
            </w:pPr>
            <w:r w:rsidRPr="00B8618C">
              <w:rPr>
                <w:b/>
              </w:rPr>
              <w:t>RS</w:t>
            </w:r>
          </w:p>
        </w:tc>
        <w:tc>
          <w:tcPr>
            <w:tcW w:w="7396" w:type="dxa"/>
            <w:tcBorders>
              <w:top w:val="nil"/>
              <w:left w:val="nil"/>
              <w:bottom w:val="nil"/>
              <w:right w:val="nil"/>
            </w:tcBorders>
            <w:vAlign w:val="center"/>
          </w:tcPr>
          <w:p w14:paraId="7E73A37C" w14:textId="77777777" w:rsidR="00847F4C" w:rsidRPr="00B8618C" w:rsidRDefault="00847F4C" w:rsidP="008E60EB">
            <w:pPr>
              <w:pStyle w:val="Texttabulky"/>
            </w:pPr>
            <w:r w:rsidRPr="00B8618C">
              <w:t>Rychlé spojení</w:t>
            </w:r>
          </w:p>
        </w:tc>
      </w:tr>
      <w:tr w:rsidR="00847F4C" w:rsidRPr="00B8618C" w14:paraId="6822BFDD" w14:textId="77777777" w:rsidTr="008E60EB">
        <w:trPr>
          <w:jc w:val="center"/>
        </w:trPr>
        <w:tc>
          <w:tcPr>
            <w:tcW w:w="1674" w:type="dxa"/>
            <w:tcBorders>
              <w:top w:val="nil"/>
              <w:left w:val="nil"/>
              <w:bottom w:val="nil"/>
              <w:right w:val="nil"/>
            </w:tcBorders>
            <w:vAlign w:val="center"/>
          </w:tcPr>
          <w:p w14:paraId="68E11B3D" w14:textId="77777777" w:rsidR="00847F4C" w:rsidRPr="00B8618C" w:rsidRDefault="00847F4C" w:rsidP="008E60EB">
            <w:pPr>
              <w:pStyle w:val="Texttabulky"/>
              <w:rPr>
                <w:b/>
              </w:rPr>
            </w:pPr>
            <w:r w:rsidRPr="00B8618C">
              <w:rPr>
                <w:b/>
              </w:rPr>
              <w:t>RUR</w:t>
            </w:r>
          </w:p>
        </w:tc>
        <w:tc>
          <w:tcPr>
            <w:tcW w:w="7396" w:type="dxa"/>
            <w:tcBorders>
              <w:top w:val="nil"/>
              <w:left w:val="nil"/>
              <w:bottom w:val="nil"/>
              <w:right w:val="nil"/>
            </w:tcBorders>
            <w:vAlign w:val="center"/>
          </w:tcPr>
          <w:p w14:paraId="1EDEE5CE" w14:textId="77777777" w:rsidR="00847F4C" w:rsidRPr="00B8618C" w:rsidRDefault="00847F4C" w:rsidP="008E60EB">
            <w:pPr>
              <w:pStyle w:val="Texttabulky"/>
            </w:pPr>
            <w:r w:rsidRPr="00B8618C">
              <w:t>Rozbor udržitelného rozvoje</w:t>
            </w:r>
          </w:p>
        </w:tc>
      </w:tr>
      <w:tr w:rsidR="00847F4C" w:rsidRPr="00B8618C" w14:paraId="2AAB22D6" w14:textId="77777777" w:rsidTr="008E60EB">
        <w:trPr>
          <w:jc w:val="center"/>
        </w:trPr>
        <w:tc>
          <w:tcPr>
            <w:tcW w:w="1674" w:type="dxa"/>
            <w:tcBorders>
              <w:top w:val="nil"/>
              <w:left w:val="nil"/>
              <w:bottom w:val="nil"/>
              <w:right w:val="nil"/>
            </w:tcBorders>
            <w:vAlign w:val="center"/>
          </w:tcPr>
          <w:p w14:paraId="18276BB0" w14:textId="77777777" w:rsidR="00847F4C" w:rsidRPr="00B8618C" w:rsidRDefault="00847F4C" w:rsidP="008E60EB">
            <w:pPr>
              <w:pStyle w:val="Texttabulky"/>
              <w:rPr>
                <w:b/>
              </w:rPr>
            </w:pPr>
            <w:r w:rsidRPr="00B8618C">
              <w:rPr>
                <w:b/>
              </w:rPr>
              <w:t>RZM 50</w:t>
            </w:r>
          </w:p>
        </w:tc>
        <w:tc>
          <w:tcPr>
            <w:tcW w:w="7396" w:type="dxa"/>
            <w:tcBorders>
              <w:top w:val="nil"/>
              <w:left w:val="nil"/>
              <w:bottom w:val="nil"/>
              <w:right w:val="nil"/>
            </w:tcBorders>
            <w:vAlign w:val="center"/>
          </w:tcPr>
          <w:p w14:paraId="3B5AEFB7" w14:textId="77777777" w:rsidR="00847F4C" w:rsidRPr="00B8618C" w:rsidRDefault="00847F4C" w:rsidP="008E60EB">
            <w:pPr>
              <w:pStyle w:val="Texttabulky"/>
            </w:pPr>
            <w:r w:rsidRPr="00B8618C">
              <w:t>Rastrová základní mapa v měřítku 1:50 000</w:t>
            </w:r>
          </w:p>
        </w:tc>
      </w:tr>
      <w:tr w:rsidR="00847F4C" w:rsidRPr="00B8618C" w14:paraId="30BE93F5" w14:textId="77777777" w:rsidTr="008E60EB">
        <w:trPr>
          <w:jc w:val="center"/>
        </w:trPr>
        <w:tc>
          <w:tcPr>
            <w:tcW w:w="1674" w:type="dxa"/>
            <w:tcBorders>
              <w:top w:val="nil"/>
              <w:left w:val="nil"/>
              <w:bottom w:val="nil"/>
              <w:right w:val="nil"/>
            </w:tcBorders>
            <w:vAlign w:val="center"/>
          </w:tcPr>
          <w:p w14:paraId="0264400A" w14:textId="77777777" w:rsidR="00847F4C" w:rsidRPr="00B8618C" w:rsidRDefault="00847F4C" w:rsidP="008E60EB">
            <w:pPr>
              <w:pStyle w:val="Texttabulky"/>
              <w:rPr>
                <w:b/>
              </w:rPr>
            </w:pPr>
            <w:r w:rsidRPr="00B8618C">
              <w:rPr>
                <w:b/>
              </w:rPr>
              <w:t>RWY</w:t>
            </w:r>
          </w:p>
        </w:tc>
        <w:tc>
          <w:tcPr>
            <w:tcW w:w="7396" w:type="dxa"/>
            <w:tcBorders>
              <w:top w:val="nil"/>
              <w:left w:val="nil"/>
              <w:bottom w:val="nil"/>
              <w:right w:val="nil"/>
            </w:tcBorders>
            <w:vAlign w:val="center"/>
          </w:tcPr>
          <w:p w14:paraId="5AF9805F" w14:textId="77777777" w:rsidR="00847F4C" w:rsidRPr="00B8618C" w:rsidRDefault="00847F4C" w:rsidP="008E60EB">
            <w:pPr>
              <w:pStyle w:val="Texttabulky"/>
            </w:pPr>
            <w:r w:rsidRPr="00B8618C">
              <w:t>Runway</w:t>
            </w:r>
          </w:p>
        </w:tc>
      </w:tr>
      <w:tr w:rsidR="00847F4C" w:rsidRPr="00B8618C" w14:paraId="2871714E" w14:textId="77777777" w:rsidTr="008E60EB">
        <w:trPr>
          <w:jc w:val="center"/>
        </w:trPr>
        <w:tc>
          <w:tcPr>
            <w:tcW w:w="1674" w:type="dxa"/>
            <w:tcBorders>
              <w:top w:val="nil"/>
              <w:left w:val="nil"/>
              <w:bottom w:val="nil"/>
              <w:right w:val="nil"/>
            </w:tcBorders>
            <w:vAlign w:val="center"/>
          </w:tcPr>
          <w:p w14:paraId="1A3EE783" w14:textId="77777777" w:rsidR="00847F4C" w:rsidRPr="00B8618C" w:rsidRDefault="00847F4C" w:rsidP="008E60EB">
            <w:pPr>
              <w:pStyle w:val="Texttabulky"/>
              <w:rPr>
                <w:b/>
              </w:rPr>
            </w:pPr>
            <w:r w:rsidRPr="00B8618C">
              <w:rPr>
                <w:b/>
              </w:rPr>
              <w:t>ŘSD</w:t>
            </w:r>
          </w:p>
        </w:tc>
        <w:tc>
          <w:tcPr>
            <w:tcW w:w="7396" w:type="dxa"/>
            <w:tcBorders>
              <w:top w:val="nil"/>
              <w:left w:val="nil"/>
              <w:bottom w:val="nil"/>
              <w:right w:val="nil"/>
            </w:tcBorders>
            <w:vAlign w:val="center"/>
          </w:tcPr>
          <w:p w14:paraId="7A444755" w14:textId="77777777" w:rsidR="00847F4C" w:rsidRPr="00B8618C" w:rsidRDefault="00847F4C" w:rsidP="008E60EB">
            <w:pPr>
              <w:pStyle w:val="Texttabulky"/>
            </w:pPr>
            <w:r w:rsidRPr="00B8618C">
              <w:t>Ředitelství silnic a dálnic</w:t>
            </w:r>
          </w:p>
        </w:tc>
      </w:tr>
      <w:tr w:rsidR="00847F4C" w:rsidRPr="00B8618C" w14:paraId="7BAB7842" w14:textId="77777777" w:rsidTr="008E60EB">
        <w:trPr>
          <w:jc w:val="center"/>
        </w:trPr>
        <w:tc>
          <w:tcPr>
            <w:tcW w:w="1674" w:type="dxa"/>
            <w:tcBorders>
              <w:top w:val="nil"/>
              <w:left w:val="nil"/>
              <w:bottom w:val="nil"/>
              <w:right w:val="nil"/>
            </w:tcBorders>
            <w:vAlign w:val="center"/>
          </w:tcPr>
          <w:p w14:paraId="231486B1" w14:textId="77777777" w:rsidR="00847F4C" w:rsidRPr="00B8618C" w:rsidRDefault="00847F4C" w:rsidP="008E60EB">
            <w:pPr>
              <w:pStyle w:val="Texttabulky"/>
              <w:rPr>
                <w:b/>
              </w:rPr>
            </w:pPr>
            <w:r w:rsidRPr="00B8618C">
              <w:rPr>
                <w:b/>
              </w:rPr>
              <w:t>SD</w:t>
            </w:r>
          </w:p>
        </w:tc>
        <w:tc>
          <w:tcPr>
            <w:tcW w:w="7396" w:type="dxa"/>
            <w:tcBorders>
              <w:top w:val="nil"/>
              <w:left w:val="nil"/>
              <w:bottom w:val="nil"/>
              <w:right w:val="nil"/>
            </w:tcBorders>
            <w:vAlign w:val="center"/>
          </w:tcPr>
          <w:p w14:paraId="65800778" w14:textId="77777777" w:rsidR="00847F4C" w:rsidRPr="00B8618C" w:rsidRDefault="00847F4C" w:rsidP="008E60EB">
            <w:pPr>
              <w:pStyle w:val="Texttabulky"/>
            </w:pPr>
            <w:r w:rsidRPr="00B8618C">
              <w:t>Sběrný dvůr</w:t>
            </w:r>
          </w:p>
        </w:tc>
      </w:tr>
      <w:tr w:rsidR="00847F4C" w:rsidRPr="00B8618C" w14:paraId="6C257652" w14:textId="77777777" w:rsidTr="008E60EB">
        <w:trPr>
          <w:jc w:val="center"/>
        </w:trPr>
        <w:tc>
          <w:tcPr>
            <w:tcW w:w="1674" w:type="dxa"/>
            <w:tcBorders>
              <w:top w:val="nil"/>
              <w:left w:val="nil"/>
              <w:bottom w:val="nil"/>
              <w:right w:val="nil"/>
            </w:tcBorders>
            <w:vAlign w:val="center"/>
          </w:tcPr>
          <w:p w14:paraId="7C316ADE" w14:textId="77777777" w:rsidR="00847F4C" w:rsidRPr="00B8618C" w:rsidRDefault="00847F4C" w:rsidP="008E60EB">
            <w:pPr>
              <w:pStyle w:val="Texttabulky"/>
              <w:rPr>
                <w:b/>
              </w:rPr>
            </w:pPr>
            <w:r w:rsidRPr="00B8618C">
              <w:rPr>
                <w:b/>
              </w:rPr>
              <w:t>SEA</w:t>
            </w:r>
          </w:p>
        </w:tc>
        <w:tc>
          <w:tcPr>
            <w:tcW w:w="7396" w:type="dxa"/>
            <w:tcBorders>
              <w:top w:val="nil"/>
              <w:left w:val="nil"/>
              <w:bottom w:val="nil"/>
              <w:right w:val="nil"/>
            </w:tcBorders>
            <w:vAlign w:val="center"/>
          </w:tcPr>
          <w:p w14:paraId="0EDDC043" w14:textId="77777777" w:rsidR="00847F4C" w:rsidRPr="00B8618C" w:rsidRDefault="00847F4C" w:rsidP="008E60EB">
            <w:pPr>
              <w:pStyle w:val="Texttabulky"/>
            </w:pPr>
            <w:r w:rsidRPr="00B8618C">
              <w:t>Strategy Environmental Assesment (posuzování vlivů koncepcí a programů na životní prostředí, „strategické“ posouzení)</w:t>
            </w:r>
          </w:p>
        </w:tc>
      </w:tr>
      <w:tr w:rsidR="00847F4C" w:rsidRPr="00B8618C" w14:paraId="72AD6438" w14:textId="77777777" w:rsidTr="008E60EB">
        <w:trPr>
          <w:jc w:val="center"/>
        </w:trPr>
        <w:tc>
          <w:tcPr>
            <w:tcW w:w="1674" w:type="dxa"/>
            <w:tcBorders>
              <w:top w:val="nil"/>
              <w:left w:val="nil"/>
              <w:bottom w:val="nil"/>
              <w:right w:val="nil"/>
            </w:tcBorders>
            <w:vAlign w:val="center"/>
          </w:tcPr>
          <w:p w14:paraId="74391987" w14:textId="77777777" w:rsidR="00847F4C" w:rsidRPr="00B8618C" w:rsidRDefault="00847F4C" w:rsidP="008E60EB">
            <w:pPr>
              <w:pStyle w:val="Texttabulky"/>
              <w:rPr>
                <w:b/>
              </w:rPr>
            </w:pPr>
            <w:r w:rsidRPr="00B8618C">
              <w:rPr>
                <w:b/>
              </w:rPr>
              <w:t>SEZ</w:t>
            </w:r>
          </w:p>
        </w:tc>
        <w:tc>
          <w:tcPr>
            <w:tcW w:w="7396" w:type="dxa"/>
            <w:tcBorders>
              <w:top w:val="nil"/>
              <w:left w:val="nil"/>
              <w:bottom w:val="nil"/>
              <w:right w:val="nil"/>
            </w:tcBorders>
            <w:vAlign w:val="center"/>
          </w:tcPr>
          <w:p w14:paraId="4D95460E" w14:textId="77777777" w:rsidR="00847F4C" w:rsidRPr="00B8618C" w:rsidRDefault="00847F4C" w:rsidP="008E60EB">
            <w:pPr>
              <w:pStyle w:val="Texttabulky"/>
            </w:pPr>
            <w:r w:rsidRPr="00B8618C">
              <w:t>Stará ekologická zátěž</w:t>
            </w:r>
          </w:p>
        </w:tc>
      </w:tr>
      <w:tr w:rsidR="00847F4C" w:rsidRPr="00B8618C" w14:paraId="17C3D0E5" w14:textId="77777777" w:rsidTr="008E60EB">
        <w:trPr>
          <w:jc w:val="center"/>
        </w:trPr>
        <w:tc>
          <w:tcPr>
            <w:tcW w:w="1674" w:type="dxa"/>
            <w:tcBorders>
              <w:top w:val="nil"/>
              <w:left w:val="nil"/>
              <w:bottom w:val="nil"/>
              <w:right w:val="nil"/>
            </w:tcBorders>
            <w:vAlign w:val="center"/>
          </w:tcPr>
          <w:p w14:paraId="00EAB015" w14:textId="77777777" w:rsidR="00847F4C" w:rsidRPr="00B8618C" w:rsidRDefault="00847F4C" w:rsidP="008E60EB">
            <w:pPr>
              <w:pStyle w:val="Texttabulky"/>
              <w:rPr>
                <w:b/>
              </w:rPr>
            </w:pPr>
            <w:r w:rsidRPr="00B8618C">
              <w:rPr>
                <w:b/>
              </w:rPr>
              <w:t>SK</w:t>
            </w:r>
          </w:p>
        </w:tc>
        <w:tc>
          <w:tcPr>
            <w:tcW w:w="7396" w:type="dxa"/>
            <w:tcBorders>
              <w:top w:val="nil"/>
              <w:left w:val="nil"/>
              <w:bottom w:val="nil"/>
              <w:right w:val="nil"/>
            </w:tcBorders>
            <w:vAlign w:val="center"/>
          </w:tcPr>
          <w:p w14:paraId="4671D34B" w14:textId="77777777" w:rsidR="00847F4C" w:rsidRPr="00B8618C" w:rsidRDefault="00847F4C" w:rsidP="008E60EB">
            <w:pPr>
              <w:pStyle w:val="Texttabulky"/>
            </w:pPr>
            <w:r w:rsidRPr="00B8618C">
              <w:t>Středočeský kraj</w:t>
            </w:r>
          </w:p>
        </w:tc>
      </w:tr>
      <w:tr w:rsidR="00847F4C" w:rsidRPr="00B8618C" w14:paraId="118B0E33" w14:textId="77777777" w:rsidTr="008E60EB">
        <w:trPr>
          <w:jc w:val="center"/>
        </w:trPr>
        <w:tc>
          <w:tcPr>
            <w:tcW w:w="1674" w:type="dxa"/>
            <w:tcBorders>
              <w:top w:val="nil"/>
              <w:left w:val="nil"/>
              <w:bottom w:val="nil"/>
              <w:right w:val="nil"/>
            </w:tcBorders>
            <w:vAlign w:val="center"/>
          </w:tcPr>
          <w:p w14:paraId="4E31AEAB" w14:textId="77777777" w:rsidR="00847F4C" w:rsidRPr="00B8618C" w:rsidRDefault="00847F4C" w:rsidP="008E60EB">
            <w:pPr>
              <w:pStyle w:val="Texttabulky"/>
              <w:rPr>
                <w:b/>
              </w:rPr>
            </w:pPr>
            <w:r w:rsidRPr="00B8618C">
              <w:rPr>
                <w:b/>
              </w:rPr>
              <w:t>SHZ</w:t>
            </w:r>
          </w:p>
        </w:tc>
        <w:tc>
          <w:tcPr>
            <w:tcW w:w="7396" w:type="dxa"/>
            <w:tcBorders>
              <w:top w:val="nil"/>
              <w:left w:val="nil"/>
              <w:bottom w:val="nil"/>
              <w:right w:val="nil"/>
            </w:tcBorders>
            <w:vAlign w:val="center"/>
          </w:tcPr>
          <w:p w14:paraId="6306A8EA" w14:textId="77777777" w:rsidR="00847F4C" w:rsidRPr="00B8618C" w:rsidRDefault="00847F4C" w:rsidP="008E60EB">
            <w:pPr>
              <w:pStyle w:val="Texttabulky"/>
            </w:pPr>
            <w:r w:rsidRPr="00B8618C">
              <w:t>Stará hluková zátěž</w:t>
            </w:r>
          </w:p>
        </w:tc>
      </w:tr>
      <w:tr w:rsidR="00847F4C" w:rsidRPr="00B8618C" w14:paraId="4446DBD9" w14:textId="77777777" w:rsidTr="008E60EB">
        <w:trPr>
          <w:jc w:val="center"/>
        </w:trPr>
        <w:tc>
          <w:tcPr>
            <w:tcW w:w="1674" w:type="dxa"/>
            <w:tcBorders>
              <w:top w:val="nil"/>
              <w:left w:val="nil"/>
              <w:bottom w:val="nil"/>
              <w:right w:val="nil"/>
            </w:tcBorders>
            <w:vAlign w:val="center"/>
          </w:tcPr>
          <w:p w14:paraId="1EAC714D" w14:textId="77777777" w:rsidR="00847F4C" w:rsidRPr="00B8618C" w:rsidRDefault="00847F4C" w:rsidP="008E60EB">
            <w:pPr>
              <w:pStyle w:val="Texttabulky"/>
              <w:rPr>
                <w:b/>
              </w:rPr>
            </w:pPr>
            <w:r w:rsidRPr="00B8618C">
              <w:rPr>
                <w:b/>
              </w:rPr>
              <w:t>SO2</w:t>
            </w:r>
          </w:p>
        </w:tc>
        <w:tc>
          <w:tcPr>
            <w:tcW w:w="7396" w:type="dxa"/>
            <w:tcBorders>
              <w:top w:val="nil"/>
              <w:left w:val="nil"/>
              <w:bottom w:val="nil"/>
              <w:right w:val="nil"/>
            </w:tcBorders>
            <w:vAlign w:val="center"/>
          </w:tcPr>
          <w:p w14:paraId="58836858" w14:textId="77777777" w:rsidR="00847F4C" w:rsidRPr="00B8618C" w:rsidRDefault="00847F4C" w:rsidP="008E60EB">
            <w:pPr>
              <w:pStyle w:val="Texttabulky"/>
            </w:pPr>
            <w:r w:rsidRPr="00B8618C">
              <w:t>Oxid siřičitý</w:t>
            </w:r>
          </w:p>
        </w:tc>
      </w:tr>
      <w:tr w:rsidR="00847F4C" w:rsidRPr="00B8618C" w14:paraId="5B0807E3" w14:textId="77777777" w:rsidTr="008E60EB">
        <w:trPr>
          <w:jc w:val="center"/>
        </w:trPr>
        <w:tc>
          <w:tcPr>
            <w:tcW w:w="1674" w:type="dxa"/>
            <w:tcBorders>
              <w:top w:val="nil"/>
              <w:left w:val="nil"/>
              <w:bottom w:val="nil"/>
              <w:right w:val="nil"/>
            </w:tcBorders>
            <w:vAlign w:val="center"/>
          </w:tcPr>
          <w:p w14:paraId="6D6CF28A" w14:textId="77777777" w:rsidR="00847F4C" w:rsidRPr="00B8618C" w:rsidRDefault="00847F4C" w:rsidP="008E60EB">
            <w:pPr>
              <w:pStyle w:val="Texttabulky"/>
              <w:rPr>
                <w:b/>
              </w:rPr>
            </w:pPr>
            <w:r w:rsidRPr="00B8618C">
              <w:rPr>
                <w:b/>
              </w:rPr>
              <w:t xml:space="preserve">SOKP </w:t>
            </w:r>
          </w:p>
        </w:tc>
        <w:tc>
          <w:tcPr>
            <w:tcW w:w="7396" w:type="dxa"/>
            <w:tcBorders>
              <w:top w:val="nil"/>
              <w:left w:val="nil"/>
              <w:bottom w:val="nil"/>
              <w:right w:val="nil"/>
            </w:tcBorders>
            <w:vAlign w:val="center"/>
          </w:tcPr>
          <w:p w14:paraId="07A188C1" w14:textId="77777777" w:rsidR="00847F4C" w:rsidRPr="00B8618C" w:rsidRDefault="00847F4C" w:rsidP="008E60EB">
            <w:pPr>
              <w:pStyle w:val="Texttabulky"/>
            </w:pPr>
            <w:r w:rsidRPr="00B8618C">
              <w:t>Silniční okruh kolem Prahy</w:t>
            </w:r>
          </w:p>
        </w:tc>
      </w:tr>
      <w:tr w:rsidR="00847F4C" w:rsidRPr="00B8618C" w14:paraId="45E99A5C" w14:textId="77777777" w:rsidTr="008E60EB">
        <w:trPr>
          <w:jc w:val="center"/>
        </w:trPr>
        <w:tc>
          <w:tcPr>
            <w:tcW w:w="1674" w:type="dxa"/>
            <w:tcBorders>
              <w:top w:val="nil"/>
              <w:left w:val="nil"/>
              <w:bottom w:val="nil"/>
              <w:right w:val="nil"/>
            </w:tcBorders>
            <w:vAlign w:val="center"/>
          </w:tcPr>
          <w:p w14:paraId="5E237D02" w14:textId="77777777" w:rsidR="00847F4C" w:rsidRPr="00B8618C" w:rsidRDefault="00847F4C" w:rsidP="008E60EB">
            <w:pPr>
              <w:pStyle w:val="Texttabulky"/>
              <w:rPr>
                <w:b/>
              </w:rPr>
            </w:pPr>
            <w:r w:rsidRPr="00B8618C">
              <w:rPr>
                <w:b/>
              </w:rPr>
              <w:t>SV</w:t>
            </w:r>
          </w:p>
        </w:tc>
        <w:tc>
          <w:tcPr>
            <w:tcW w:w="7396" w:type="dxa"/>
            <w:tcBorders>
              <w:top w:val="nil"/>
              <w:left w:val="nil"/>
              <w:bottom w:val="nil"/>
              <w:right w:val="nil"/>
            </w:tcBorders>
            <w:vAlign w:val="center"/>
          </w:tcPr>
          <w:p w14:paraId="127FA500" w14:textId="77777777" w:rsidR="00847F4C" w:rsidRPr="00B8618C" w:rsidRDefault="00847F4C" w:rsidP="008E60EB">
            <w:pPr>
              <w:pStyle w:val="Texttabulky"/>
            </w:pPr>
            <w:r w:rsidRPr="00B8618C">
              <w:t>Skupinový vodovod</w:t>
            </w:r>
          </w:p>
        </w:tc>
      </w:tr>
      <w:tr w:rsidR="00847F4C" w:rsidRPr="00B8618C" w14:paraId="478C769C" w14:textId="77777777" w:rsidTr="008E60EB">
        <w:trPr>
          <w:jc w:val="center"/>
        </w:trPr>
        <w:tc>
          <w:tcPr>
            <w:tcW w:w="1674" w:type="dxa"/>
            <w:tcBorders>
              <w:top w:val="nil"/>
              <w:left w:val="nil"/>
              <w:bottom w:val="nil"/>
              <w:right w:val="nil"/>
            </w:tcBorders>
            <w:vAlign w:val="center"/>
          </w:tcPr>
          <w:p w14:paraId="2DD39F74" w14:textId="77777777" w:rsidR="00847F4C" w:rsidRPr="00B8618C" w:rsidRDefault="00847F4C" w:rsidP="008E60EB">
            <w:pPr>
              <w:pStyle w:val="Texttabulky"/>
              <w:rPr>
                <w:b/>
              </w:rPr>
            </w:pPr>
            <w:r w:rsidRPr="00B8618C">
              <w:rPr>
                <w:b/>
              </w:rPr>
              <w:t>SZ</w:t>
            </w:r>
          </w:p>
        </w:tc>
        <w:tc>
          <w:tcPr>
            <w:tcW w:w="7396" w:type="dxa"/>
            <w:tcBorders>
              <w:top w:val="nil"/>
              <w:left w:val="nil"/>
              <w:bottom w:val="nil"/>
              <w:right w:val="nil"/>
            </w:tcBorders>
            <w:vAlign w:val="center"/>
          </w:tcPr>
          <w:p w14:paraId="2A98EB6D" w14:textId="77777777" w:rsidR="00847F4C" w:rsidRPr="00B8618C" w:rsidRDefault="00847F4C" w:rsidP="008E60EB">
            <w:pPr>
              <w:pStyle w:val="Texttabulky"/>
            </w:pPr>
            <w:r w:rsidRPr="00B8618C">
              <w:t>Stavební zákon</w:t>
            </w:r>
          </w:p>
        </w:tc>
      </w:tr>
      <w:tr w:rsidR="00847F4C" w:rsidRPr="00B8618C" w14:paraId="18B7E363" w14:textId="77777777" w:rsidTr="008E60EB">
        <w:trPr>
          <w:jc w:val="center"/>
        </w:trPr>
        <w:tc>
          <w:tcPr>
            <w:tcW w:w="1674" w:type="dxa"/>
            <w:tcBorders>
              <w:top w:val="nil"/>
              <w:left w:val="nil"/>
              <w:bottom w:val="nil"/>
              <w:right w:val="nil"/>
            </w:tcBorders>
            <w:vAlign w:val="center"/>
          </w:tcPr>
          <w:p w14:paraId="72AF197B" w14:textId="77777777" w:rsidR="00847F4C" w:rsidRPr="00B8618C" w:rsidRDefault="00847F4C" w:rsidP="008E60EB">
            <w:pPr>
              <w:pStyle w:val="Texttabulky"/>
              <w:rPr>
                <w:b/>
              </w:rPr>
            </w:pPr>
            <w:r w:rsidRPr="00B8618C">
              <w:rPr>
                <w:b/>
              </w:rPr>
              <w:t>SŽDC</w:t>
            </w:r>
          </w:p>
        </w:tc>
        <w:tc>
          <w:tcPr>
            <w:tcW w:w="7396" w:type="dxa"/>
            <w:tcBorders>
              <w:top w:val="nil"/>
              <w:left w:val="nil"/>
              <w:bottom w:val="nil"/>
              <w:right w:val="nil"/>
            </w:tcBorders>
            <w:vAlign w:val="center"/>
          </w:tcPr>
          <w:p w14:paraId="42718995" w14:textId="77777777" w:rsidR="00847F4C" w:rsidRPr="00B8618C" w:rsidRDefault="00847F4C" w:rsidP="008E60EB">
            <w:pPr>
              <w:pStyle w:val="Texttabulky"/>
            </w:pPr>
            <w:r w:rsidRPr="00B8618C">
              <w:t>Správa železniční dopravní cesty</w:t>
            </w:r>
          </w:p>
        </w:tc>
      </w:tr>
      <w:tr w:rsidR="00847F4C" w:rsidRPr="00B8618C" w14:paraId="3BFD9045" w14:textId="77777777" w:rsidTr="008E60EB">
        <w:trPr>
          <w:jc w:val="center"/>
        </w:trPr>
        <w:tc>
          <w:tcPr>
            <w:tcW w:w="1674" w:type="dxa"/>
            <w:tcBorders>
              <w:top w:val="nil"/>
              <w:left w:val="nil"/>
              <w:bottom w:val="nil"/>
              <w:right w:val="nil"/>
            </w:tcBorders>
            <w:vAlign w:val="center"/>
          </w:tcPr>
          <w:p w14:paraId="619B00AA" w14:textId="77777777" w:rsidR="00847F4C" w:rsidRPr="00B8618C" w:rsidRDefault="00847F4C" w:rsidP="008E60EB">
            <w:pPr>
              <w:pStyle w:val="Texttabulky"/>
              <w:rPr>
                <w:b/>
              </w:rPr>
            </w:pPr>
            <w:r w:rsidRPr="00B8618C">
              <w:rPr>
                <w:b/>
              </w:rPr>
              <w:t>TI</w:t>
            </w:r>
          </w:p>
        </w:tc>
        <w:tc>
          <w:tcPr>
            <w:tcW w:w="7396" w:type="dxa"/>
            <w:tcBorders>
              <w:top w:val="nil"/>
              <w:left w:val="nil"/>
              <w:bottom w:val="nil"/>
              <w:right w:val="nil"/>
            </w:tcBorders>
            <w:vAlign w:val="center"/>
          </w:tcPr>
          <w:p w14:paraId="12756056" w14:textId="77777777" w:rsidR="00847F4C" w:rsidRPr="00B8618C" w:rsidRDefault="00847F4C" w:rsidP="008E60EB">
            <w:pPr>
              <w:pStyle w:val="Texttabulky"/>
            </w:pPr>
            <w:r w:rsidRPr="00B8618C">
              <w:t>Technická infrastruktura</w:t>
            </w:r>
          </w:p>
        </w:tc>
      </w:tr>
      <w:tr w:rsidR="00847F4C" w:rsidRPr="00B8618C" w14:paraId="652F2256" w14:textId="77777777" w:rsidTr="008E60EB">
        <w:trPr>
          <w:jc w:val="center"/>
        </w:trPr>
        <w:tc>
          <w:tcPr>
            <w:tcW w:w="1674" w:type="dxa"/>
            <w:tcBorders>
              <w:top w:val="nil"/>
              <w:left w:val="nil"/>
              <w:bottom w:val="nil"/>
              <w:right w:val="nil"/>
            </w:tcBorders>
            <w:vAlign w:val="center"/>
          </w:tcPr>
          <w:p w14:paraId="0994766B" w14:textId="77777777" w:rsidR="00847F4C" w:rsidRPr="00B8618C" w:rsidRDefault="00847F4C" w:rsidP="008E60EB">
            <w:pPr>
              <w:pStyle w:val="Texttabulky"/>
              <w:rPr>
                <w:b/>
              </w:rPr>
            </w:pPr>
            <w:r w:rsidRPr="00B8618C">
              <w:rPr>
                <w:b/>
              </w:rPr>
              <w:t>TO</w:t>
            </w:r>
          </w:p>
        </w:tc>
        <w:tc>
          <w:tcPr>
            <w:tcW w:w="7396" w:type="dxa"/>
            <w:tcBorders>
              <w:top w:val="nil"/>
              <w:left w:val="nil"/>
              <w:bottom w:val="nil"/>
              <w:right w:val="nil"/>
            </w:tcBorders>
            <w:vAlign w:val="center"/>
          </w:tcPr>
          <w:p w14:paraId="1F8FA810" w14:textId="77777777" w:rsidR="00847F4C" w:rsidRPr="00B8618C" w:rsidRDefault="00847F4C" w:rsidP="008E60EB">
            <w:pPr>
              <w:pStyle w:val="Texttabulky"/>
            </w:pPr>
            <w:r w:rsidRPr="00B8618C">
              <w:t>Třída ochrany zemědělského půdního fondu</w:t>
            </w:r>
          </w:p>
        </w:tc>
      </w:tr>
      <w:tr w:rsidR="00847F4C" w:rsidRPr="00B8618C" w14:paraId="384514E3" w14:textId="77777777" w:rsidTr="008E60EB">
        <w:trPr>
          <w:jc w:val="center"/>
        </w:trPr>
        <w:tc>
          <w:tcPr>
            <w:tcW w:w="1674" w:type="dxa"/>
            <w:tcBorders>
              <w:top w:val="nil"/>
              <w:left w:val="nil"/>
              <w:bottom w:val="nil"/>
              <w:right w:val="nil"/>
            </w:tcBorders>
            <w:vAlign w:val="center"/>
          </w:tcPr>
          <w:p w14:paraId="5C4523BE" w14:textId="77777777" w:rsidR="00847F4C" w:rsidRPr="00B8618C" w:rsidRDefault="00847F4C" w:rsidP="008E60EB">
            <w:pPr>
              <w:pStyle w:val="Texttabulky"/>
              <w:rPr>
                <w:b/>
              </w:rPr>
            </w:pPr>
            <w:r w:rsidRPr="00B8618C">
              <w:rPr>
                <w:b/>
              </w:rPr>
              <w:t>TS</w:t>
            </w:r>
          </w:p>
        </w:tc>
        <w:tc>
          <w:tcPr>
            <w:tcW w:w="7396" w:type="dxa"/>
            <w:tcBorders>
              <w:top w:val="nil"/>
              <w:left w:val="nil"/>
              <w:bottom w:val="nil"/>
              <w:right w:val="nil"/>
            </w:tcBorders>
            <w:vAlign w:val="center"/>
          </w:tcPr>
          <w:p w14:paraId="63791C71" w14:textId="77777777" w:rsidR="00847F4C" w:rsidRPr="00B8618C" w:rsidRDefault="00847F4C" w:rsidP="008E60EB">
            <w:pPr>
              <w:pStyle w:val="Texttabulky"/>
            </w:pPr>
            <w:r w:rsidRPr="00B8618C">
              <w:t>Transformační stanice</w:t>
            </w:r>
          </w:p>
        </w:tc>
      </w:tr>
      <w:tr w:rsidR="00847F4C" w:rsidRPr="00B8618C" w14:paraId="570DEAA2" w14:textId="77777777" w:rsidTr="008E60EB">
        <w:trPr>
          <w:jc w:val="center"/>
        </w:trPr>
        <w:tc>
          <w:tcPr>
            <w:tcW w:w="1674" w:type="dxa"/>
            <w:tcBorders>
              <w:top w:val="nil"/>
              <w:left w:val="nil"/>
              <w:bottom w:val="nil"/>
              <w:right w:val="nil"/>
            </w:tcBorders>
            <w:vAlign w:val="center"/>
          </w:tcPr>
          <w:p w14:paraId="4D3F0947" w14:textId="77777777" w:rsidR="00847F4C" w:rsidRPr="00B8618C" w:rsidRDefault="00847F4C" w:rsidP="008E60EB">
            <w:pPr>
              <w:pStyle w:val="Texttabulky"/>
              <w:rPr>
                <w:b/>
              </w:rPr>
            </w:pPr>
            <w:r w:rsidRPr="00B8618C">
              <w:rPr>
                <w:b/>
              </w:rPr>
              <w:t>TZL</w:t>
            </w:r>
          </w:p>
        </w:tc>
        <w:tc>
          <w:tcPr>
            <w:tcW w:w="7396" w:type="dxa"/>
            <w:tcBorders>
              <w:top w:val="nil"/>
              <w:left w:val="nil"/>
              <w:bottom w:val="nil"/>
              <w:right w:val="nil"/>
            </w:tcBorders>
            <w:vAlign w:val="center"/>
          </w:tcPr>
          <w:p w14:paraId="0653C735" w14:textId="77777777" w:rsidR="00847F4C" w:rsidRPr="00B8618C" w:rsidRDefault="00847F4C" w:rsidP="008E60EB">
            <w:pPr>
              <w:pStyle w:val="Texttabulky"/>
            </w:pPr>
            <w:r w:rsidRPr="00B8618C">
              <w:t>Tuhé znečišťující látky</w:t>
            </w:r>
          </w:p>
        </w:tc>
      </w:tr>
      <w:tr w:rsidR="00847F4C" w:rsidRPr="00B8618C" w14:paraId="6798B476" w14:textId="77777777" w:rsidTr="008E60EB">
        <w:trPr>
          <w:jc w:val="center"/>
        </w:trPr>
        <w:tc>
          <w:tcPr>
            <w:tcW w:w="1674" w:type="dxa"/>
            <w:tcBorders>
              <w:top w:val="nil"/>
              <w:left w:val="nil"/>
              <w:bottom w:val="nil"/>
              <w:right w:val="nil"/>
            </w:tcBorders>
            <w:vAlign w:val="center"/>
          </w:tcPr>
          <w:p w14:paraId="4BEF3366" w14:textId="77777777" w:rsidR="00847F4C" w:rsidRPr="00B8618C" w:rsidRDefault="00847F4C" w:rsidP="008E60EB">
            <w:pPr>
              <w:pStyle w:val="Texttabulky"/>
              <w:rPr>
                <w:b/>
              </w:rPr>
            </w:pPr>
            <w:r w:rsidRPr="00B8618C">
              <w:rPr>
                <w:b/>
              </w:rPr>
              <w:t>ÚAN</w:t>
            </w:r>
          </w:p>
        </w:tc>
        <w:tc>
          <w:tcPr>
            <w:tcW w:w="7396" w:type="dxa"/>
            <w:tcBorders>
              <w:top w:val="nil"/>
              <w:left w:val="nil"/>
              <w:bottom w:val="nil"/>
              <w:right w:val="nil"/>
            </w:tcBorders>
            <w:vAlign w:val="center"/>
          </w:tcPr>
          <w:p w14:paraId="3293B522" w14:textId="77777777" w:rsidR="00847F4C" w:rsidRPr="00B8618C" w:rsidRDefault="00847F4C" w:rsidP="008E60EB">
            <w:pPr>
              <w:pStyle w:val="Texttabulky"/>
            </w:pPr>
            <w:r w:rsidRPr="00B8618C">
              <w:t>Území s výskytem archeologických nálezů</w:t>
            </w:r>
          </w:p>
        </w:tc>
      </w:tr>
      <w:tr w:rsidR="00847F4C" w:rsidRPr="00B8618C" w14:paraId="5D9B5701" w14:textId="77777777" w:rsidTr="008E60EB">
        <w:trPr>
          <w:jc w:val="center"/>
        </w:trPr>
        <w:tc>
          <w:tcPr>
            <w:tcW w:w="1674" w:type="dxa"/>
            <w:tcBorders>
              <w:top w:val="nil"/>
              <w:left w:val="nil"/>
              <w:bottom w:val="nil"/>
              <w:right w:val="nil"/>
            </w:tcBorders>
            <w:vAlign w:val="center"/>
          </w:tcPr>
          <w:p w14:paraId="68500E46" w14:textId="77777777" w:rsidR="00847F4C" w:rsidRPr="00B8618C" w:rsidRDefault="00847F4C" w:rsidP="008E60EB">
            <w:pPr>
              <w:pStyle w:val="Texttabulky"/>
              <w:rPr>
                <w:b/>
              </w:rPr>
            </w:pPr>
            <w:r w:rsidRPr="00B8618C">
              <w:rPr>
                <w:b/>
              </w:rPr>
              <w:t>ÚAP</w:t>
            </w:r>
          </w:p>
        </w:tc>
        <w:tc>
          <w:tcPr>
            <w:tcW w:w="7396" w:type="dxa"/>
            <w:tcBorders>
              <w:top w:val="nil"/>
              <w:left w:val="nil"/>
              <w:bottom w:val="nil"/>
              <w:right w:val="nil"/>
            </w:tcBorders>
            <w:vAlign w:val="center"/>
          </w:tcPr>
          <w:p w14:paraId="6240737C" w14:textId="77777777" w:rsidR="00847F4C" w:rsidRPr="00B8618C" w:rsidRDefault="00847F4C" w:rsidP="008E60EB">
            <w:pPr>
              <w:pStyle w:val="Texttabulky"/>
            </w:pPr>
            <w:r w:rsidRPr="00B8618C">
              <w:t>Územně analytické podklady</w:t>
            </w:r>
          </w:p>
        </w:tc>
      </w:tr>
      <w:tr w:rsidR="00847F4C" w:rsidRPr="00B8618C" w14:paraId="2C2A1AA8" w14:textId="77777777" w:rsidTr="008E60EB">
        <w:trPr>
          <w:jc w:val="center"/>
        </w:trPr>
        <w:tc>
          <w:tcPr>
            <w:tcW w:w="1674" w:type="dxa"/>
            <w:tcBorders>
              <w:top w:val="nil"/>
              <w:left w:val="nil"/>
              <w:bottom w:val="nil"/>
              <w:right w:val="nil"/>
            </w:tcBorders>
            <w:vAlign w:val="center"/>
          </w:tcPr>
          <w:p w14:paraId="2B659DFA" w14:textId="77777777" w:rsidR="00847F4C" w:rsidRPr="00B8618C" w:rsidRDefault="00847F4C" w:rsidP="008E60EB">
            <w:pPr>
              <w:pStyle w:val="Texttabulky"/>
              <w:rPr>
                <w:b/>
              </w:rPr>
            </w:pPr>
            <w:r w:rsidRPr="00B8618C">
              <w:rPr>
                <w:b/>
              </w:rPr>
              <w:t>ÚČOV</w:t>
            </w:r>
          </w:p>
        </w:tc>
        <w:tc>
          <w:tcPr>
            <w:tcW w:w="7396" w:type="dxa"/>
            <w:tcBorders>
              <w:top w:val="nil"/>
              <w:left w:val="nil"/>
              <w:bottom w:val="nil"/>
              <w:right w:val="nil"/>
            </w:tcBorders>
            <w:vAlign w:val="center"/>
          </w:tcPr>
          <w:p w14:paraId="746A46C6" w14:textId="77777777" w:rsidR="00847F4C" w:rsidRPr="00B8618C" w:rsidRDefault="00847F4C" w:rsidP="008E60EB">
            <w:pPr>
              <w:pStyle w:val="Texttabulky"/>
            </w:pPr>
            <w:r w:rsidRPr="00B8618C">
              <w:t>Ústřední čistička odpadních vod</w:t>
            </w:r>
          </w:p>
        </w:tc>
      </w:tr>
      <w:tr w:rsidR="00847F4C" w:rsidRPr="00B8618C" w14:paraId="2D135377" w14:textId="77777777" w:rsidTr="008E60EB">
        <w:trPr>
          <w:jc w:val="center"/>
        </w:trPr>
        <w:tc>
          <w:tcPr>
            <w:tcW w:w="1674" w:type="dxa"/>
            <w:tcBorders>
              <w:top w:val="nil"/>
              <w:left w:val="nil"/>
              <w:bottom w:val="nil"/>
              <w:right w:val="nil"/>
            </w:tcBorders>
            <w:vAlign w:val="center"/>
          </w:tcPr>
          <w:p w14:paraId="664D7B44" w14:textId="77777777" w:rsidR="00847F4C" w:rsidRPr="00B8618C" w:rsidRDefault="00847F4C" w:rsidP="008E60EB">
            <w:pPr>
              <w:pStyle w:val="Texttabulky"/>
              <w:rPr>
                <w:b/>
              </w:rPr>
            </w:pPr>
            <w:r w:rsidRPr="00B8618C">
              <w:rPr>
                <w:b/>
              </w:rPr>
              <w:t>UHI</w:t>
            </w:r>
          </w:p>
        </w:tc>
        <w:tc>
          <w:tcPr>
            <w:tcW w:w="7396" w:type="dxa"/>
            <w:tcBorders>
              <w:top w:val="nil"/>
              <w:left w:val="nil"/>
              <w:bottom w:val="nil"/>
              <w:right w:val="nil"/>
            </w:tcBorders>
            <w:vAlign w:val="center"/>
          </w:tcPr>
          <w:p w14:paraId="457ED08C" w14:textId="77777777" w:rsidR="00847F4C" w:rsidRPr="00B8618C" w:rsidRDefault="00847F4C" w:rsidP="008E60EB">
            <w:pPr>
              <w:pStyle w:val="Texttabulky"/>
            </w:pPr>
            <w:r w:rsidRPr="00B8618C">
              <w:t>Tepelný ostrov města (Urban Heat Island)</w:t>
            </w:r>
          </w:p>
        </w:tc>
      </w:tr>
      <w:tr w:rsidR="00847F4C" w:rsidRPr="00B8618C" w14:paraId="4B32FC76" w14:textId="77777777" w:rsidTr="008E60EB">
        <w:trPr>
          <w:jc w:val="center"/>
        </w:trPr>
        <w:tc>
          <w:tcPr>
            <w:tcW w:w="1674" w:type="dxa"/>
            <w:tcBorders>
              <w:top w:val="nil"/>
              <w:left w:val="nil"/>
              <w:bottom w:val="nil"/>
              <w:right w:val="nil"/>
            </w:tcBorders>
            <w:vAlign w:val="center"/>
          </w:tcPr>
          <w:p w14:paraId="5975D671" w14:textId="77777777" w:rsidR="00847F4C" w:rsidRPr="00B8618C" w:rsidRDefault="00847F4C" w:rsidP="008E60EB">
            <w:pPr>
              <w:pStyle w:val="Texttabulky"/>
              <w:rPr>
                <w:b/>
              </w:rPr>
            </w:pPr>
            <w:r w:rsidRPr="00B8618C">
              <w:rPr>
                <w:b/>
              </w:rPr>
              <w:t>ÚHÚL</w:t>
            </w:r>
          </w:p>
        </w:tc>
        <w:tc>
          <w:tcPr>
            <w:tcW w:w="7396" w:type="dxa"/>
            <w:tcBorders>
              <w:top w:val="nil"/>
              <w:left w:val="nil"/>
              <w:bottom w:val="nil"/>
              <w:right w:val="nil"/>
            </w:tcBorders>
            <w:vAlign w:val="center"/>
          </w:tcPr>
          <w:p w14:paraId="18B0A191" w14:textId="77777777" w:rsidR="00847F4C" w:rsidRPr="00B8618C" w:rsidRDefault="00847F4C" w:rsidP="008E60EB">
            <w:pPr>
              <w:pStyle w:val="Texttabulky"/>
            </w:pPr>
            <w:r w:rsidRPr="00B8618C">
              <w:t>Ústav pro hospodářskou úpravu lesů</w:t>
            </w:r>
          </w:p>
        </w:tc>
      </w:tr>
      <w:tr w:rsidR="00847F4C" w:rsidRPr="00B8618C" w14:paraId="34E3AA34" w14:textId="77777777" w:rsidTr="008E60EB">
        <w:trPr>
          <w:jc w:val="center"/>
        </w:trPr>
        <w:tc>
          <w:tcPr>
            <w:tcW w:w="1674" w:type="dxa"/>
            <w:tcBorders>
              <w:top w:val="nil"/>
              <w:left w:val="nil"/>
              <w:bottom w:val="nil"/>
              <w:right w:val="nil"/>
            </w:tcBorders>
            <w:vAlign w:val="center"/>
          </w:tcPr>
          <w:p w14:paraId="7E0C0AF6" w14:textId="77777777" w:rsidR="00847F4C" w:rsidRPr="00B8618C" w:rsidRDefault="00847F4C" w:rsidP="008E60EB">
            <w:pPr>
              <w:pStyle w:val="Texttabulky"/>
              <w:rPr>
                <w:b/>
              </w:rPr>
            </w:pPr>
            <w:r w:rsidRPr="00B8618C">
              <w:rPr>
                <w:b/>
              </w:rPr>
              <w:t xml:space="preserve">ÚP </w:t>
            </w:r>
          </w:p>
        </w:tc>
        <w:tc>
          <w:tcPr>
            <w:tcW w:w="7396" w:type="dxa"/>
            <w:tcBorders>
              <w:top w:val="nil"/>
              <w:left w:val="nil"/>
              <w:bottom w:val="nil"/>
              <w:right w:val="nil"/>
            </w:tcBorders>
            <w:vAlign w:val="center"/>
          </w:tcPr>
          <w:p w14:paraId="2F0D863D" w14:textId="77777777" w:rsidR="00847F4C" w:rsidRPr="00B8618C" w:rsidRDefault="00847F4C" w:rsidP="008E60EB">
            <w:pPr>
              <w:pStyle w:val="Texttabulky"/>
            </w:pPr>
            <w:r w:rsidRPr="00B8618C">
              <w:t>Územní plán obce</w:t>
            </w:r>
          </w:p>
        </w:tc>
      </w:tr>
      <w:tr w:rsidR="00847F4C" w:rsidRPr="00B8618C" w14:paraId="31D812BC" w14:textId="77777777" w:rsidTr="008E60EB">
        <w:trPr>
          <w:jc w:val="center"/>
        </w:trPr>
        <w:tc>
          <w:tcPr>
            <w:tcW w:w="1674" w:type="dxa"/>
            <w:tcBorders>
              <w:top w:val="nil"/>
              <w:left w:val="nil"/>
              <w:bottom w:val="nil"/>
              <w:right w:val="nil"/>
            </w:tcBorders>
            <w:vAlign w:val="center"/>
          </w:tcPr>
          <w:p w14:paraId="1D0550C7" w14:textId="77777777" w:rsidR="00847F4C" w:rsidRPr="00B8618C" w:rsidRDefault="00847F4C" w:rsidP="008E60EB">
            <w:pPr>
              <w:pStyle w:val="Texttabulky"/>
              <w:rPr>
                <w:b/>
              </w:rPr>
            </w:pPr>
            <w:r w:rsidRPr="00B8618C">
              <w:rPr>
                <w:b/>
              </w:rPr>
              <w:t>ÚPD</w:t>
            </w:r>
          </w:p>
        </w:tc>
        <w:tc>
          <w:tcPr>
            <w:tcW w:w="7396" w:type="dxa"/>
            <w:tcBorders>
              <w:top w:val="nil"/>
              <w:left w:val="nil"/>
              <w:bottom w:val="nil"/>
              <w:right w:val="nil"/>
            </w:tcBorders>
            <w:vAlign w:val="center"/>
          </w:tcPr>
          <w:p w14:paraId="6FF8AB7F" w14:textId="77777777" w:rsidR="00847F4C" w:rsidRPr="00B8618C" w:rsidRDefault="00847F4C" w:rsidP="008E60EB">
            <w:pPr>
              <w:pStyle w:val="Texttabulky"/>
            </w:pPr>
            <w:r w:rsidRPr="00B8618C">
              <w:t>Územně plánovací dokumentace</w:t>
            </w:r>
          </w:p>
        </w:tc>
      </w:tr>
      <w:tr w:rsidR="00847F4C" w:rsidRPr="00B8618C" w14:paraId="23DCD08A" w14:textId="77777777" w:rsidTr="008E60EB">
        <w:trPr>
          <w:jc w:val="center"/>
        </w:trPr>
        <w:tc>
          <w:tcPr>
            <w:tcW w:w="1674" w:type="dxa"/>
            <w:tcBorders>
              <w:top w:val="nil"/>
              <w:left w:val="nil"/>
              <w:bottom w:val="nil"/>
              <w:right w:val="nil"/>
            </w:tcBorders>
            <w:vAlign w:val="center"/>
          </w:tcPr>
          <w:p w14:paraId="495389D7" w14:textId="77777777" w:rsidR="00847F4C" w:rsidRPr="00B8618C" w:rsidRDefault="00847F4C" w:rsidP="008E60EB">
            <w:pPr>
              <w:pStyle w:val="Texttabulky"/>
              <w:rPr>
                <w:b/>
              </w:rPr>
            </w:pPr>
            <w:r w:rsidRPr="00B8618C">
              <w:rPr>
                <w:b/>
              </w:rPr>
              <w:t>UR</w:t>
            </w:r>
          </w:p>
        </w:tc>
        <w:tc>
          <w:tcPr>
            <w:tcW w:w="7396" w:type="dxa"/>
            <w:tcBorders>
              <w:top w:val="nil"/>
              <w:left w:val="nil"/>
              <w:bottom w:val="nil"/>
              <w:right w:val="nil"/>
            </w:tcBorders>
            <w:vAlign w:val="center"/>
          </w:tcPr>
          <w:p w14:paraId="24DBEB41" w14:textId="77777777" w:rsidR="00847F4C" w:rsidRPr="00B8618C" w:rsidRDefault="00847F4C" w:rsidP="008E60EB">
            <w:pPr>
              <w:pStyle w:val="Texttabulky"/>
            </w:pPr>
            <w:r w:rsidRPr="00B8618C">
              <w:t>Udržitelný rozvoj</w:t>
            </w:r>
          </w:p>
        </w:tc>
      </w:tr>
      <w:tr w:rsidR="00847F4C" w:rsidRPr="00B8618C" w14:paraId="36CE2544" w14:textId="77777777" w:rsidTr="008E60EB">
        <w:trPr>
          <w:jc w:val="center"/>
        </w:trPr>
        <w:tc>
          <w:tcPr>
            <w:tcW w:w="1674" w:type="dxa"/>
            <w:tcBorders>
              <w:top w:val="nil"/>
              <w:left w:val="nil"/>
              <w:bottom w:val="nil"/>
              <w:right w:val="nil"/>
            </w:tcBorders>
            <w:vAlign w:val="center"/>
          </w:tcPr>
          <w:p w14:paraId="69391340" w14:textId="77777777" w:rsidR="00847F4C" w:rsidRPr="00B8618C" w:rsidRDefault="00847F4C" w:rsidP="008E60EB">
            <w:pPr>
              <w:pStyle w:val="Texttabulky"/>
              <w:rPr>
                <w:b/>
              </w:rPr>
            </w:pPr>
            <w:r w:rsidRPr="00B8618C">
              <w:rPr>
                <w:b/>
              </w:rPr>
              <w:t>ÚP SÚ HMP</w:t>
            </w:r>
          </w:p>
        </w:tc>
        <w:tc>
          <w:tcPr>
            <w:tcW w:w="7396" w:type="dxa"/>
            <w:tcBorders>
              <w:top w:val="nil"/>
              <w:left w:val="nil"/>
              <w:bottom w:val="nil"/>
              <w:right w:val="nil"/>
            </w:tcBorders>
            <w:vAlign w:val="center"/>
          </w:tcPr>
          <w:p w14:paraId="4DA46547" w14:textId="77777777" w:rsidR="00847F4C" w:rsidRPr="00B8618C" w:rsidRDefault="00847F4C" w:rsidP="008E60EB">
            <w:pPr>
              <w:pStyle w:val="Texttabulky"/>
            </w:pPr>
            <w:r w:rsidRPr="00B8618C">
              <w:t>Územní plán sídelního útvaru hlavního města Prahy</w:t>
            </w:r>
          </w:p>
        </w:tc>
      </w:tr>
      <w:tr w:rsidR="00847F4C" w:rsidRPr="00B8618C" w14:paraId="67E58B6B" w14:textId="77777777" w:rsidTr="008E60EB">
        <w:trPr>
          <w:jc w:val="center"/>
        </w:trPr>
        <w:tc>
          <w:tcPr>
            <w:tcW w:w="1674" w:type="dxa"/>
            <w:tcBorders>
              <w:top w:val="nil"/>
              <w:left w:val="nil"/>
              <w:bottom w:val="nil"/>
              <w:right w:val="nil"/>
            </w:tcBorders>
            <w:vAlign w:val="center"/>
          </w:tcPr>
          <w:p w14:paraId="1D787EB1" w14:textId="77777777" w:rsidR="00847F4C" w:rsidRPr="00B8618C" w:rsidRDefault="00847F4C" w:rsidP="008E60EB">
            <w:pPr>
              <w:pStyle w:val="Texttabulky"/>
              <w:rPr>
                <w:b/>
              </w:rPr>
            </w:pPr>
            <w:r w:rsidRPr="00B8618C">
              <w:rPr>
                <w:b/>
              </w:rPr>
              <w:t>ÚSES</w:t>
            </w:r>
          </w:p>
        </w:tc>
        <w:tc>
          <w:tcPr>
            <w:tcW w:w="7396" w:type="dxa"/>
            <w:tcBorders>
              <w:top w:val="nil"/>
              <w:left w:val="nil"/>
              <w:bottom w:val="nil"/>
              <w:right w:val="nil"/>
            </w:tcBorders>
            <w:vAlign w:val="center"/>
          </w:tcPr>
          <w:p w14:paraId="32A10FBD" w14:textId="77777777" w:rsidR="00847F4C" w:rsidRPr="00B8618C" w:rsidRDefault="00847F4C" w:rsidP="008E60EB">
            <w:pPr>
              <w:pStyle w:val="Texttabulky"/>
            </w:pPr>
            <w:r w:rsidRPr="00B8618C">
              <w:t>Územní systém ekologické stability</w:t>
            </w:r>
          </w:p>
        </w:tc>
      </w:tr>
      <w:tr w:rsidR="00847F4C" w:rsidRPr="00B8618C" w14:paraId="44E162D5" w14:textId="77777777" w:rsidTr="008E60EB">
        <w:trPr>
          <w:jc w:val="center"/>
        </w:trPr>
        <w:tc>
          <w:tcPr>
            <w:tcW w:w="1674" w:type="dxa"/>
            <w:tcBorders>
              <w:top w:val="nil"/>
              <w:left w:val="nil"/>
              <w:bottom w:val="nil"/>
              <w:right w:val="nil"/>
            </w:tcBorders>
            <w:vAlign w:val="center"/>
          </w:tcPr>
          <w:p w14:paraId="6C2265D4" w14:textId="77777777" w:rsidR="00847F4C" w:rsidRPr="00B8618C" w:rsidRDefault="00847F4C" w:rsidP="008E60EB">
            <w:pPr>
              <w:pStyle w:val="Texttabulky"/>
              <w:rPr>
                <w:b/>
              </w:rPr>
            </w:pPr>
            <w:r w:rsidRPr="00B8618C">
              <w:rPr>
                <w:b/>
              </w:rPr>
              <w:t>ÚSOP</w:t>
            </w:r>
          </w:p>
        </w:tc>
        <w:tc>
          <w:tcPr>
            <w:tcW w:w="7396" w:type="dxa"/>
            <w:tcBorders>
              <w:top w:val="nil"/>
              <w:left w:val="nil"/>
              <w:bottom w:val="nil"/>
              <w:right w:val="nil"/>
            </w:tcBorders>
            <w:vAlign w:val="center"/>
          </w:tcPr>
          <w:p w14:paraId="7EA96DAC" w14:textId="77777777" w:rsidR="00847F4C" w:rsidRPr="00B8618C" w:rsidRDefault="00847F4C" w:rsidP="008E60EB">
            <w:pPr>
              <w:pStyle w:val="Texttabulky"/>
            </w:pPr>
            <w:r w:rsidRPr="00B8618C">
              <w:t>Ústřední seznam ochrany přírody</w:t>
            </w:r>
          </w:p>
        </w:tc>
      </w:tr>
      <w:tr w:rsidR="00847F4C" w:rsidRPr="00B8618C" w14:paraId="58312C71" w14:textId="77777777" w:rsidTr="008E60EB">
        <w:trPr>
          <w:jc w:val="center"/>
        </w:trPr>
        <w:tc>
          <w:tcPr>
            <w:tcW w:w="1674" w:type="dxa"/>
            <w:tcBorders>
              <w:top w:val="nil"/>
              <w:left w:val="nil"/>
              <w:bottom w:val="nil"/>
              <w:right w:val="nil"/>
            </w:tcBorders>
            <w:vAlign w:val="center"/>
          </w:tcPr>
          <w:p w14:paraId="15996F41" w14:textId="77777777" w:rsidR="00847F4C" w:rsidRPr="00B8618C" w:rsidRDefault="00847F4C" w:rsidP="008E60EB">
            <w:pPr>
              <w:pStyle w:val="Texttabulky"/>
              <w:rPr>
                <w:b/>
              </w:rPr>
            </w:pPr>
            <w:r w:rsidRPr="00B8618C">
              <w:rPr>
                <w:b/>
              </w:rPr>
              <w:t>VDJ</w:t>
            </w:r>
          </w:p>
        </w:tc>
        <w:tc>
          <w:tcPr>
            <w:tcW w:w="7396" w:type="dxa"/>
            <w:tcBorders>
              <w:top w:val="nil"/>
              <w:left w:val="nil"/>
              <w:bottom w:val="nil"/>
              <w:right w:val="nil"/>
            </w:tcBorders>
            <w:vAlign w:val="center"/>
          </w:tcPr>
          <w:p w14:paraId="3A4DDD57" w14:textId="77777777" w:rsidR="00847F4C" w:rsidRPr="00B8618C" w:rsidRDefault="00847F4C" w:rsidP="008E60EB">
            <w:pPr>
              <w:pStyle w:val="Texttabulky"/>
            </w:pPr>
            <w:r w:rsidRPr="00B8618C">
              <w:t>Vodojem</w:t>
            </w:r>
          </w:p>
        </w:tc>
      </w:tr>
      <w:tr w:rsidR="00847F4C" w:rsidRPr="00B8618C" w14:paraId="73D229E6" w14:textId="77777777" w:rsidTr="008E60EB">
        <w:trPr>
          <w:jc w:val="center"/>
        </w:trPr>
        <w:tc>
          <w:tcPr>
            <w:tcW w:w="1674" w:type="dxa"/>
            <w:tcBorders>
              <w:top w:val="nil"/>
              <w:left w:val="nil"/>
              <w:bottom w:val="nil"/>
              <w:right w:val="nil"/>
            </w:tcBorders>
            <w:vAlign w:val="center"/>
          </w:tcPr>
          <w:p w14:paraId="7182E315" w14:textId="77777777" w:rsidR="00847F4C" w:rsidRPr="00B8618C" w:rsidRDefault="00847F4C" w:rsidP="008E60EB">
            <w:pPr>
              <w:pStyle w:val="Texttabulky"/>
              <w:rPr>
                <w:b/>
              </w:rPr>
            </w:pPr>
            <w:r w:rsidRPr="00B8618C">
              <w:rPr>
                <w:b/>
              </w:rPr>
              <w:t>VKP</w:t>
            </w:r>
          </w:p>
        </w:tc>
        <w:tc>
          <w:tcPr>
            <w:tcW w:w="7396" w:type="dxa"/>
            <w:tcBorders>
              <w:top w:val="nil"/>
              <w:left w:val="nil"/>
              <w:bottom w:val="nil"/>
              <w:right w:val="nil"/>
            </w:tcBorders>
            <w:vAlign w:val="center"/>
          </w:tcPr>
          <w:p w14:paraId="454E9C62" w14:textId="77777777" w:rsidR="00847F4C" w:rsidRPr="00B8618C" w:rsidRDefault="00847F4C" w:rsidP="008E60EB">
            <w:pPr>
              <w:pStyle w:val="Texttabulky"/>
            </w:pPr>
            <w:r w:rsidRPr="00B8618C">
              <w:t>Významný krajinný prvek</w:t>
            </w:r>
          </w:p>
        </w:tc>
      </w:tr>
      <w:tr w:rsidR="00847F4C" w:rsidRPr="00B8618C" w14:paraId="2F434F95" w14:textId="77777777" w:rsidTr="008E60EB">
        <w:trPr>
          <w:jc w:val="center"/>
        </w:trPr>
        <w:tc>
          <w:tcPr>
            <w:tcW w:w="1674" w:type="dxa"/>
            <w:tcBorders>
              <w:top w:val="nil"/>
              <w:left w:val="nil"/>
              <w:bottom w:val="nil"/>
              <w:right w:val="nil"/>
            </w:tcBorders>
            <w:vAlign w:val="center"/>
          </w:tcPr>
          <w:p w14:paraId="609E55A3" w14:textId="77777777" w:rsidR="00847F4C" w:rsidRPr="00B8618C" w:rsidRDefault="00847F4C" w:rsidP="008E60EB">
            <w:pPr>
              <w:pStyle w:val="Texttabulky"/>
              <w:rPr>
                <w:b/>
              </w:rPr>
            </w:pPr>
            <w:r w:rsidRPr="00B8618C">
              <w:rPr>
                <w:b/>
              </w:rPr>
              <w:t>VOC</w:t>
            </w:r>
          </w:p>
        </w:tc>
        <w:tc>
          <w:tcPr>
            <w:tcW w:w="7396" w:type="dxa"/>
            <w:tcBorders>
              <w:top w:val="nil"/>
              <w:left w:val="nil"/>
              <w:bottom w:val="nil"/>
              <w:right w:val="nil"/>
            </w:tcBorders>
            <w:vAlign w:val="center"/>
          </w:tcPr>
          <w:p w14:paraId="35483C6F" w14:textId="77777777" w:rsidR="00847F4C" w:rsidRPr="00B8618C" w:rsidRDefault="00847F4C" w:rsidP="008E60EB">
            <w:pPr>
              <w:pStyle w:val="Texttabulky"/>
            </w:pPr>
            <w:r w:rsidRPr="00B8618C">
              <w:t>Těkavé organické látky</w:t>
            </w:r>
          </w:p>
        </w:tc>
      </w:tr>
      <w:tr w:rsidR="00847F4C" w:rsidRPr="00B8618C" w14:paraId="0BFF787F" w14:textId="77777777" w:rsidTr="008E60EB">
        <w:trPr>
          <w:jc w:val="center"/>
        </w:trPr>
        <w:tc>
          <w:tcPr>
            <w:tcW w:w="1674" w:type="dxa"/>
            <w:tcBorders>
              <w:top w:val="nil"/>
              <w:left w:val="nil"/>
              <w:bottom w:val="nil"/>
              <w:right w:val="nil"/>
            </w:tcBorders>
            <w:vAlign w:val="center"/>
          </w:tcPr>
          <w:p w14:paraId="4450D820" w14:textId="77777777" w:rsidR="00847F4C" w:rsidRPr="00B8618C" w:rsidRDefault="00847F4C" w:rsidP="008E60EB">
            <w:pPr>
              <w:pStyle w:val="Texttabulky"/>
              <w:rPr>
                <w:b/>
              </w:rPr>
            </w:pPr>
            <w:r w:rsidRPr="00B8618C">
              <w:rPr>
                <w:b/>
              </w:rPr>
              <w:t>VPP</w:t>
            </w:r>
          </w:p>
        </w:tc>
        <w:tc>
          <w:tcPr>
            <w:tcW w:w="7396" w:type="dxa"/>
            <w:tcBorders>
              <w:top w:val="nil"/>
              <w:left w:val="nil"/>
              <w:bottom w:val="nil"/>
              <w:right w:val="nil"/>
            </w:tcBorders>
            <w:vAlign w:val="center"/>
          </w:tcPr>
          <w:p w14:paraId="6C802B06" w14:textId="77777777" w:rsidR="00847F4C" w:rsidRPr="00B8618C" w:rsidRDefault="00847F4C" w:rsidP="008E60EB">
            <w:pPr>
              <w:pStyle w:val="Texttabulky"/>
            </w:pPr>
            <w:r w:rsidRPr="00B8618C">
              <w:t>Vzletové a přistávací prostory</w:t>
            </w:r>
          </w:p>
        </w:tc>
      </w:tr>
      <w:tr w:rsidR="00847F4C" w:rsidRPr="00B8618C" w14:paraId="7125ED87" w14:textId="77777777" w:rsidTr="008E60EB">
        <w:trPr>
          <w:jc w:val="center"/>
        </w:trPr>
        <w:tc>
          <w:tcPr>
            <w:tcW w:w="1674" w:type="dxa"/>
            <w:tcBorders>
              <w:top w:val="nil"/>
              <w:left w:val="nil"/>
              <w:bottom w:val="nil"/>
              <w:right w:val="nil"/>
            </w:tcBorders>
            <w:vAlign w:val="center"/>
          </w:tcPr>
          <w:p w14:paraId="62BE6897" w14:textId="77777777" w:rsidR="00847F4C" w:rsidRPr="00B8618C" w:rsidRDefault="00847F4C" w:rsidP="008E60EB">
            <w:pPr>
              <w:pStyle w:val="Texttabulky"/>
              <w:rPr>
                <w:b/>
              </w:rPr>
            </w:pPr>
            <w:r w:rsidRPr="00B8618C">
              <w:rPr>
                <w:b/>
              </w:rPr>
              <w:t>VPR</w:t>
            </w:r>
          </w:p>
        </w:tc>
        <w:tc>
          <w:tcPr>
            <w:tcW w:w="7396" w:type="dxa"/>
            <w:tcBorders>
              <w:top w:val="nil"/>
              <w:left w:val="nil"/>
              <w:bottom w:val="nil"/>
              <w:right w:val="nil"/>
            </w:tcBorders>
            <w:vAlign w:val="center"/>
          </w:tcPr>
          <w:p w14:paraId="3DBF5B7F" w14:textId="77777777" w:rsidR="00847F4C" w:rsidRPr="00B8618C" w:rsidRDefault="00847F4C" w:rsidP="008E60EB">
            <w:pPr>
              <w:pStyle w:val="Texttabulky"/>
            </w:pPr>
            <w:r w:rsidRPr="00B8618C">
              <w:t>Vesnická památková rezervace</w:t>
            </w:r>
          </w:p>
        </w:tc>
      </w:tr>
      <w:tr w:rsidR="00847F4C" w:rsidRPr="00B8618C" w14:paraId="6E85D727" w14:textId="77777777" w:rsidTr="008E60EB">
        <w:trPr>
          <w:jc w:val="center"/>
        </w:trPr>
        <w:tc>
          <w:tcPr>
            <w:tcW w:w="1674" w:type="dxa"/>
            <w:tcBorders>
              <w:top w:val="nil"/>
              <w:left w:val="nil"/>
              <w:bottom w:val="nil"/>
              <w:right w:val="nil"/>
            </w:tcBorders>
            <w:vAlign w:val="center"/>
          </w:tcPr>
          <w:p w14:paraId="57163E71" w14:textId="77777777" w:rsidR="00847F4C" w:rsidRPr="00B8618C" w:rsidRDefault="00847F4C" w:rsidP="008E60EB">
            <w:pPr>
              <w:pStyle w:val="Texttabulky"/>
              <w:rPr>
                <w:b/>
              </w:rPr>
            </w:pPr>
            <w:r w:rsidRPr="00B8618C">
              <w:rPr>
                <w:b/>
              </w:rPr>
              <w:t xml:space="preserve">VPS </w:t>
            </w:r>
          </w:p>
        </w:tc>
        <w:tc>
          <w:tcPr>
            <w:tcW w:w="7396" w:type="dxa"/>
            <w:tcBorders>
              <w:top w:val="nil"/>
              <w:left w:val="nil"/>
              <w:bottom w:val="nil"/>
              <w:right w:val="nil"/>
            </w:tcBorders>
            <w:vAlign w:val="center"/>
          </w:tcPr>
          <w:p w14:paraId="0B664C32" w14:textId="77777777" w:rsidR="00847F4C" w:rsidRPr="00B8618C" w:rsidRDefault="00847F4C" w:rsidP="008E60EB">
            <w:pPr>
              <w:pStyle w:val="Texttabulky"/>
            </w:pPr>
            <w:r w:rsidRPr="00B8618C">
              <w:t>Veřejně prospěšná stavba</w:t>
            </w:r>
          </w:p>
        </w:tc>
      </w:tr>
      <w:tr w:rsidR="00847F4C" w:rsidRPr="00B8618C" w14:paraId="587D096D" w14:textId="77777777" w:rsidTr="008E60EB">
        <w:trPr>
          <w:jc w:val="center"/>
        </w:trPr>
        <w:tc>
          <w:tcPr>
            <w:tcW w:w="1674" w:type="dxa"/>
            <w:tcBorders>
              <w:top w:val="nil"/>
              <w:left w:val="nil"/>
              <w:bottom w:val="nil"/>
              <w:right w:val="nil"/>
            </w:tcBorders>
            <w:vAlign w:val="center"/>
          </w:tcPr>
          <w:p w14:paraId="1F9BEDD4" w14:textId="77777777" w:rsidR="00847F4C" w:rsidRPr="00B8618C" w:rsidRDefault="00847F4C" w:rsidP="008E60EB">
            <w:pPr>
              <w:pStyle w:val="Texttabulky"/>
              <w:rPr>
                <w:b/>
              </w:rPr>
            </w:pPr>
            <w:r w:rsidRPr="00B8618C">
              <w:rPr>
                <w:b/>
              </w:rPr>
              <w:t>VPZ</w:t>
            </w:r>
          </w:p>
        </w:tc>
        <w:tc>
          <w:tcPr>
            <w:tcW w:w="7396" w:type="dxa"/>
            <w:tcBorders>
              <w:top w:val="nil"/>
              <w:left w:val="nil"/>
              <w:bottom w:val="nil"/>
              <w:right w:val="nil"/>
            </w:tcBorders>
            <w:vAlign w:val="center"/>
          </w:tcPr>
          <w:p w14:paraId="3BFF9ED4" w14:textId="77777777" w:rsidR="00847F4C" w:rsidRPr="00B8618C" w:rsidRDefault="00847F4C" w:rsidP="008E60EB">
            <w:pPr>
              <w:pStyle w:val="Texttabulky"/>
            </w:pPr>
            <w:r w:rsidRPr="00B8618C">
              <w:t>Vesnická památková zóna</w:t>
            </w:r>
          </w:p>
        </w:tc>
      </w:tr>
      <w:tr w:rsidR="00847F4C" w:rsidRPr="00B8618C" w14:paraId="4A19883F" w14:textId="77777777" w:rsidTr="008E60EB">
        <w:trPr>
          <w:jc w:val="center"/>
        </w:trPr>
        <w:tc>
          <w:tcPr>
            <w:tcW w:w="1674" w:type="dxa"/>
            <w:tcBorders>
              <w:top w:val="nil"/>
              <w:left w:val="nil"/>
              <w:bottom w:val="nil"/>
              <w:right w:val="nil"/>
            </w:tcBorders>
            <w:vAlign w:val="center"/>
          </w:tcPr>
          <w:p w14:paraId="4FDF6F57" w14:textId="77777777" w:rsidR="00847F4C" w:rsidRPr="00B8618C" w:rsidRDefault="00847F4C" w:rsidP="008E60EB">
            <w:pPr>
              <w:pStyle w:val="Texttabulky"/>
              <w:rPr>
                <w:b/>
              </w:rPr>
            </w:pPr>
            <w:r w:rsidRPr="00B8618C">
              <w:rPr>
                <w:b/>
              </w:rPr>
              <w:t>vtl</w:t>
            </w:r>
          </w:p>
        </w:tc>
        <w:tc>
          <w:tcPr>
            <w:tcW w:w="7396" w:type="dxa"/>
            <w:tcBorders>
              <w:top w:val="nil"/>
              <w:left w:val="nil"/>
              <w:bottom w:val="nil"/>
              <w:right w:val="nil"/>
            </w:tcBorders>
            <w:vAlign w:val="center"/>
          </w:tcPr>
          <w:p w14:paraId="49BF4727" w14:textId="77777777" w:rsidR="00847F4C" w:rsidRPr="00B8618C" w:rsidRDefault="00847F4C" w:rsidP="008E60EB">
            <w:pPr>
              <w:pStyle w:val="Texttabulky"/>
            </w:pPr>
            <w:r w:rsidRPr="00B8618C">
              <w:t>Vysokotlaký (plynovod)</w:t>
            </w:r>
          </w:p>
        </w:tc>
      </w:tr>
      <w:tr w:rsidR="00847F4C" w:rsidRPr="00B8618C" w14:paraId="41B33B0E" w14:textId="77777777" w:rsidTr="008E60EB">
        <w:trPr>
          <w:jc w:val="center"/>
        </w:trPr>
        <w:tc>
          <w:tcPr>
            <w:tcW w:w="1674" w:type="dxa"/>
            <w:tcBorders>
              <w:top w:val="nil"/>
              <w:left w:val="nil"/>
              <w:bottom w:val="nil"/>
              <w:right w:val="nil"/>
            </w:tcBorders>
            <w:vAlign w:val="center"/>
          </w:tcPr>
          <w:p w14:paraId="508CB400" w14:textId="77777777" w:rsidR="00847F4C" w:rsidRPr="00B8618C" w:rsidRDefault="00847F4C" w:rsidP="008E60EB">
            <w:pPr>
              <w:pStyle w:val="Texttabulky"/>
              <w:rPr>
                <w:b/>
              </w:rPr>
            </w:pPr>
            <w:r w:rsidRPr="00B8618C">
              <w:rPr>
                <w:b/>
              </w:rPr>
              <w:t>VÚ</w:t>
            </w:r>
          </w:p>
        </w:tc>
        <w:tc>
          <w:tcPr>
            <w:tcW w:w="7396" w:type="dxa"/>
            <w:tcBorders>
              <w:top w:val="nil"/>
              <w:left w:val="nil"/>
              <w:bottom w:val="nil"/>
              <w:right w:val="nil"/>
            </w:tcBorders>
            <w:vAlign w:val="center"/>
          </w:tcPr>
          <w:p w14:paraId="40E2390B" w14:textId="77777777" w:rsidR="00847F4C" w:rsidRPr="00B8618C" w:rsidRDefault="00847F4C" w:rsidP="008E60EB">
            <w:pPr>
              <w:pStyle w:val="Texttabulky"/>
            </w:pPr>
            <w:r w:rsidRPr="00B8618C">
              <w:t>Vodní útvar</w:t>
            </w:r>
          </w:p>
        </w:tc>
      </w:tr>
      <w:tr w:rsidR="00847F4C" w:rsidRPr="00B8618C" w14:paraId="4614749C" w14:textId="77777777" w:rsidTr="008E60EB">
        <w:trPr>
          <w:jc w:val="center"/>
        </w:trPr>
        <w:tc>
          <w:tcPr>
            <w:tcW w:w="1674" w:type="dxa"/>
            <w:tcBorders>
              <w:top w:val="nil"/>
              <w:left w:val="nil"/>
              <w:bottom w:val="nil"/>
              <w:right w:val="nil"/>
            </w:tcBorders>
            <w:vAlign w:val="center"/>
          </w:tcPr>
          <w:p w14:paraId="13ED5CAF" w14:textId="77777777" w:rsidR="00847F4C" w:rsidRPr="00B8618C" w:rsidRDefault="00847F4C" w:rsidP="008E60EB">
            <w:pPr>
              <w:pStyle w:val="Texttabulky"/>
              <w:rPr>
                <w:b/>
              </w:rPr>
            </w:pPr>
            <w:r w:rsidRPr="00B8618C">
              <w:rPr>
                <w:b/>
              </w:rPr>
              <w:t>VÚVA</w:t>
            </w:r>
          </w:p>
        </w:tc>
        <w:tc>
          <w:tcPr>
            <w:tcW w:w="7396" w:type="dxa"/>
            <w:tcBorders>
              <w:top w:val="nil"/>
              <w:left w:val="nil"/>
              <w:bottom w:val="nil"/>
              <w:right w:val="nil"/>
            </w:tcBorders>
            <w:vAlign w:val="center"/>
          </w:tcPr>
          <w:p w14:paraId="14095BD3" w14:textId="77777777" w:rsidR="00847F4C" w:rsidRPr="00B8618C" w:rsidRDefault="00847F4C" w:rsidP="008E60EB">
            <w:pPr>
              <w:pStyle w:val="Texttabulky"/>
            </w:pPr>
            <w:r w:rsidRPr="00B8618C">
              <w:t>Výzkumný ústav výstavby a architektury</w:t>
            </w:r>
          </w:p>
        </w:tc>
      </w:tr>
      <w:tr w:rsidR="00847F4C" w:rsidRPr="00B8618C" w14:paraId="14295DF8" w14:textId="77777777" w:rsidTr="008E60EB">
        <w:trPr>
          <w:jc w:val="center"/>
        </w:trPr>
        <w:tc>
          <w:tcPr>
            <w:tcW w:w="1674" w:type="dxa"/>
            <w:tcBorders>
              <w:top w:val="nil"/>
              <w:left w:val="nil"/>
              <w:bottom w:val="nil"/>
              <w:right w:val="nil"/>
            </w:tcBorders>
            <w:vAlign w:val="center"/>
          </w:tcPr>
          <w:p w14:paraId="19CA5F0A" w14:textId="77777777" w:rsidR="00847F4C" w:rsidRPr="00B8618C" w:rsidRDefault="00847F4C" w:rsidP="008E60EB">
            <w:pPr>
              <w:pStyle w:val="Texttabulky"/>
              <w:rPr>
                <w:b/>
              </w:rPr>
            </w:pPr>
            <w:r w:rsidRPr="00B8618C">
              <w:rPr>
                <w:b/>
              </w:rPr>
              <w:t>VÚV TGM</w:t>
            </w:r>
          </w:p>
        </w:tc>
        <w:tc>
          <w:tcPr>
            <w:tcW w:w="7396" w:type="dxa"/>
            <w:tcBorders>
              <w:top w:val="nil"/>
              <w:left w:val="nil"/>
              <w:bottom w:val="nil"/>
              <w:right w:val="nil"/>
            </w:tcBorders>
            <w:vAlign w:val="center"/>
          </w:tcPr>
          <w:p w14:paraId="03ACB85C" w14:textId="77777777" w:rsidR="00847F4C" w:rsidRPr="00B8618C" w:rsidRDefault="00847F4C" w:rsidP="008E60EB">
            <w:pPr>
              <w:pStyle w:val="Texttabulky"/>
            </w:pPr>
            <w:r w:rsidRPr="00B8618C">
              <w:t>Výzkumný ústav vodohospodářský Tomáše Garigua Masaryka</w:t>
            </w:r>
          </w:p>
        </w:tc>
      </w:tr>
      <w:tr w:rsidR="00847F4C" w:rsidRPr="00B8618C" w14:paraId="55F37CA0" w14:textId="77777777" w:rsidTr="008E60EB">
        <w:trPr>
          <w:jc w:val="center"/>
        </w:trPr>
        <w:tc>
          <w:tcPr>
            <w:tcW w:w="1674" w:type="dxa"/>
            <w:tcBorders>
              <w:top w:val="nil"/>
              <w:left w:val="nil"/>
              <w:bottom w:val="nil"/>
              <w:right w:val="nil"/>
            </w:tcBorders>
            <w:vAlign w:val="center"/>
          </w:tcPr>
          <w:p w14:paraId="12069D95" w14:textId="77777777" w:rsidR="00847F4C" w:rsidRPr="00B8618C" w:rsidRDefault="00847F4C" w:rsidP="008E60EB">
            <w:pPr>
              <w:pStyle w:val="Texttabulky"/>
              <w:rPr>
                <w:b/>
              </w:rPr>
            </w:pPr>
            <w:r w:rsidRPr="00B8618C">
              <w:rPr>
                <w:b/>
              </w:rPr>
              <w:t>VVURÚ</w:t>
            </w:r>
          </w:p>
        </w:tc>
        <w:tc>
          <w:tcPr>
            <w:tcW w:w="7396" w:type="dxa"/>
            <w:tcBorders>
              <w:top w:val="nil"/>
              <w:left w:val="nil"/>
              <w:bottom w:val="nil"/>
              <w:right w:val="nil"/>
            </w:tcBorders>
            <w:vAlign w:val="center"/>
          </w:tcPr>
          <w:p w14:paraId="22D8103B" w14:textId="77777777" w:rsidR="00847F4C" w:rsidRPr="00B8618C" w:rsidRDefault="00847F4C" w:rsidP="008E60EB">
            <w:pPr>
              <w:pStyle w:val="Texttabulky"/>
            </w:pPr>
            <w:r w:rsidRPr="00B8618C">
              <w:t>Vyhodnocení vlivů na udržitelný rozvoj území</w:t>
            </w:r>
          </w:p>
        </w:tc>
      </w:tr>
      <w:tr w:rsidR="00847F4C" w:rsidRPr="00B8618C" w14:paraId="49240578" w14:textId="77777777" w:rsidTr="008E60EB">
        <w:trPr>
          <w:jc w:val="center"/>
        </w:trPr>
        <w:tc>
          <w:tcPr>
            <w:tcW w:w="1674" w:type="dxa"/>
            <w:tcBorders>
              <w:top w:val="nil"/>
              <w:left w:val="nil"/>
              <w:bottom w:val="nil"/>
              <w:right w:val="nil"/>
            </w:tcBorders>
            <w:vAlign w:val="center"/>
          </w:tcPr>
          <w:p w14:paraId="7900F41E" w14:textId="77777777" w:rsidR="00847F4C" w:rsidRPr="00B8618C" w:rsidRDefault="00847F4C" w:rsidP="008E60EB">
            <w:pPr>
              <w:pStyle w:val="Texttabulky"/>
              <w:rPr>
                <w:b/>
              </w:rPr>
            </w:pPr>
            <w:r w:rsidRPr="00B8618C">
              <w:rPr>
                <w:b/>
              </w:rPr>
              <w:t xml:space="preserve">VVN </w:t>
            </w:r>
          </w:p>
        </w:tc>
        <w:tc>
          <w:tcPr>
            <w:tcW w:w="7396" w:type="dxa"/>
            <w:tcBorders>
              <w:top w:val="nil"/>
              <w:left w:val="nil"/>
              <w:bottom w:val="nil"/>
              <w:right w:val="nil"/>
            </w:tcBorders>
            <w:vAlign w:val="center"/>
          </w:tcPr>
          <w:p w14:paraId="34A2159D" w14:textId="77777777" w:rsidR="00847F4C" w:rsidRPr="00B8618C" w:rsidRDefault="00847F4C" w:rsidP="008E60EB">
            <w:pPr>
              <w:pStyle w:val="Texttabulky"/>
            </w:pPr>
            <w:r w:rsidRPr="00B8618C">
              <w:t>Velmi vysoké napěti</w:t>
            </w:r>
          </w:p>
        </w:tc>
      </w:tr>
      <w:tr w:rsidR="00847F4C" w:rsidRPr="00B8618C" w14:paraId="0F474EB6" w14:textId="77777777" w:rsidTr="008E60EB">
        <w:trPr>
          <w:jc w:val="center"/>
        </w:trPr>
        <w:tc>
          <w:tcPr>
            <w:tcW w:w="1674" w:type="dxa"/>
            <w:tcBorders>
              <w:top w:val="nil"/>
              <w:left w:val="nil"/>
              <w:bottom w:val="nil"/>
              <w:right w:val="nil"/>
            </w:tcBorders>
            <w:vAlign w:val="center"/>
          </w:tcPr>
          <w:p w14:paraId="05F2B9D8" w14:textId="77777777" w:rsidR="00847F4C" w:rsidRPr="00B8618C" w:rsidRDefault="00847F4C" w:rsidP="008E60EB">
            <w:pPr>
              <w:pStyle w:val="Texttabulky"/>
              <w:rPr>
                <w:b/>
              </w:rPr>
            </w:pPr>
            <w:r w:rsidRPr="00B8618C">
              <w:rPr>
                <w:b/>
              </w:rPr>
              <w:t>VVTL</w:t>
            </w:r>
          </w:p>
        </w:tc>
        <w:tc>
          <w:tcPr>
            <w:tcW w:w="7396" w:type="dxa"/>
            <w:tcBorders>
              <w:top w:val="nil"/>
              <w:left w:val="nil"/>
              <w:bottom w:val="nil"/>
              <w:right w:val="nil"/>
            </w:tcBorders>
            <w:vAlign w:val="center"/>
          </w:tcPr>
          <w:p w14:paraId="4BD04080" w14:textId="77777777" w:rsidR="00847F4C" w:rsidRPr="00B8618C" w:rsidRDefault="00847F4C" w:rsidP="008E60EB">
            <w:pPr>
              <w:pStyle w:val="Texttabulky"/>
            </w:pPr>
            <w:r w:rsidRPr="00B8618C">
              <w:t>Velmi vysokotlaký plynovod</w:t>
            </w:r>
          </w:p>
        </w:tc>
      </w:tr>
      <w:tr w:rsidR="00847F4C" w:rsidRPr="00B8618C" w14:paraId="1F213E89" w14:textId="77777777" w:rsidTr="008E60EB">
        <w:trPr>
          <w:jc w:val="center"/>
        </w:trPr>
        <w:tc>
          <w:tcPr>
            <w:tcW w:w="1674" w:type="dxa"/>
            <w:tcBorders>
              <w:top w:val="nil"/>
              <w:left w:val="nil"/>
              <w:bottom w:val="nil"/>
              <w:right w:val="nil"/>
            </w:tcBorders>
            <w:vAlign w:val="center"/>
          </w:tcPr>
          <w:p w14:paraId="3DA35849" w14:textId="77777777" w:rsidR="00847F4C" w:rsidRPr="00B8618C" w:rsidRDefault="00847F4C" w:rsidP="008E60EB">
            <w:pPr>
              <w:pStyle w:val="Texttabulky"/>
              <w:rPr>
                <w:b/>
              </w:rPr>
            </w:pPr>
            <w:r w:rsidRPr="00B8618C">
              <w:rPr>
                <w:b/>
              </w:rPr>
              <w:t>ZCHÚ</w:t>
            </w:r>
          </w:p>
        </w:tc>
        <w:tc>
          <w:tcPr>
            <w:tcW w:w="7396" w:type="dxa"/>
            <w:tcBorders>
              <w:top w:val="nil"/>
              <w:left w:val="nil"/>
              <w:bottom w:val="nil"/>
              <w:right w:val="nil"/>
            </w:tcBorders>
            <w:vAlign w:val="center"/>
          </w:tcPr>
          <w:p w14:paraId="3E7EBCE4" w14:textId="77777777" w:rsidR="00847F4C" w:rsidRPr="00B8618C" w:rsidRDefault="00847F4C" w:rsidP="008E60EB">
            <w:pPr>
              <w:pStyle w:val="Texttabulky"/>
            </w:pPr>
            <w:r w:rsidRPr="00B8618C">
              <w:t>Zvláštní chráněné území</w:t>
            </w:r>
          </w:p>
        </w:tc>
      </w:tr>
      <w:tr w:rsidR="00847F4C" w:rsidRPr="00B8618C" w14:paraId="5BA695DF" w14:textId="77777777" w:rsidTr="008E60EB">
        <w:trPr>
          <w:jc w:val="center"/>
        </w:trPr>
        <w:tc>
          <w:tcPr>
            <w:tcW w:w="1674" w:type="dxa"/>
            <w:tcBorders>
              <w:top w:val="nil"/>
              <w:left w:val="nil"/>
              <w:bottom w:val="nil"/>
              <w:right w:val="nil"/>
            </w:tcBorders>
            <w:vAlign w:val="center"/>
          </w:tcPr>
          <w:p w14:paraId="5968E117" w14:textId="77777777" w:rsidR="00847F4C" w:rsidRPr="00B8618C" w:rsidRDefault="00847F4C" w:rsidP="008E60EB">
            <w:pPr>
              <w:pStyle w:val="Texttabulky"/>
              <w:rPr>
                <w:b/>
              </w:rPr>
            </w:pPr>
            <w:r w:rsidRPr="00B8618C">
              <w:rPr>
                <w:b/>
              </w:rPr>
              <w:t>WHO</w:t>
            </w:r>
          </w:p>
        </w:tc>
        <w:tc>
          <w:tcPr>
            <w:tcW w:w="7396" w:type="dxa"/>
            <w:tcBorders>
              <w:top w:val="nil"/>
              <w:left w:val="nil"/>
              <w:bottom w:val="nil"/>
              <w:right w:val="nil"/>
            </w:tcBorders>
            <w:vAlign w:val="center"/>
          </w:tcPr>
          <w:p w14:paraId="27900899" w14:textId="77777777" w:rsidR="00847F4C" w:rsidRPr="00B8618C" w:rsidRDefault="00847F4C" w:rsidP="008E60EB">
            <w:pPr>
              <w:pStyle w:val="Texttabulky"/>
            </w:pPr>
            <w:r w:rsidRPr="00B8618C">
              <w:t>World Health Organization</w:t>
            </w:r>
          </w:p>
        </w:tc>
      </w:tr>
      <w:tr w:rsidR="00847F4C" w:rsidRPr="00B8618C" w14:paraId="1AD83392" w14:textId="77777777" w:rsidTr="008E60EB">
        <w:trPr>
          <w:jc w:val="center"/>
        </w:trPr>
        <w:tc>
          <w:tcPr>
            <w:tcW w:w="1674" w:type="dxa"/>
            <w:tcBorders>
              <w:top w:val="nil"/>
              <w:left w:val="nil"/>
              <w:bottom w:val="nil"/>
              <w:right w:val="nil"/>
            </w:tcBorders>
            <w:vAlign w:val="center"/>
          </w:tcPr>
          <w:p w14:paraId="20D06002" w14:textId="77777777" w:rsidR="00847F4C" w:rsidRPr="00B8618C" w:rsidRDefault="00847F4C" w:rsidP="008E60EB">
            <w:pPr>
              <w:pStyle w:val="Texttabulky"/>
              <w:rPr>
                <w:b/>
              </w:rPr>
            </w:pPr>
            <w:r w:rsidRPr="00B8618C">
              <w:rPr>
                <w:b/>
              </w:rPr>
              <w:t>ZOPK</w:t>
            </w:r>
          </w:p>
        </w:tc>
        <w:tc>
          <w:tcPr>
            <w:tcW w:w="7396" w:type="dxa"/>
            <w:tcBorders>
              <w:top w:val="nil"/>
              <w:left w:val="nil"/>
              <w:bottom w:val="nil"/>
              <w:right w:val="nil"/>
            </w:tcBorders>
            <w:vAlign w:val="center"/>
          </w:tcPr>
          <w:p w14:paraId="74FFF7F4" w14:textId="77777777" w:rsidR="00847F4C" w:rsidRPr="00B8618C" w:rsidRDefault="00847F4C" w:rsidP="008E60EB">
            <w:pPr>
              <w:pStyle w:val="Texttabulky"/>
            </w:pPr>
            <w:r w:rsidRPr="00B8618C">
              <w:t>Zákon o ochraně přírody a krajiny</w:t>
            </w:r>
          </w:p>
        </w:tc>
      </w:tr>
      <w:tr w:rsidR="00847F4C" w:rsidRPr="00B8618C" w14:paraId="3C605F2A" w14:textId="77777777" w:rsidTr="008E60EB">
        <w:trPr>
          <w:jc w:val="center"/>
        </w:trPr>
        <w:tc>
          <w:tcPr>
            <w:tcW w:w="1674" w:type="dxa"/>
            <w:tcBorders>
              <w:top w:val="nil"/>
              <w:left w:val="nil"/>
              <w:bottom w:val="nil"/>
              <w:right w:val="nil"/>
            </w:tcBorders>
            <w:vAlign w:val="center"/>
          </w:tcPr>
          <w:p w14:paraId="733F191D" w14:textId="77777777" w:rsidR="00847F4C" w:rsidRPr="00B8618C" w:rsidRDefault="00847F4C" w:rsidP="008E60EB">
            <w:pPr>
              <w:pStyle w:val="Texttabulky"/>
              <w:rPr>
                <w:b/>
              </w:rPr>
            </w:pPr>
            <w:r w:rsidRPr="00B8618C">
              <w:rPr>
                <w:b/>
              </w:rPr>
              <w:t>ZOPV</w:t>
            </w:r>
          </w:p>
        </w:tc>
        <w:tc>
          <w:tcPr>
            <w:tcW w:w="7396" w:type="dxa"/>
            <w:tcBorders>
              <w:top w:val="nil"/>
              <w:left w:val="nil"/>
              <w:bottom w:val="nil"/>
              <w:right w:val="nil"/>
            </w:tcBorders>
            <w:vAlign w:val="center"/>
          </w:tcPr>
          <w:p w14:paraId="56B36CC3" w14:textId="77777777" w:rsidR="00847F4C" w:rsidRPr="00B8618C" w:rsidRDefault="00847F4C" w:rsidP="008E60EB">
            <w:pPr>
              <w:pStyle w:val="Texttabulky"/>
            </w:pPr>
            <w:r w:rsidRPr="00B8618C">
              <w:t>Zákon o posuzování vlivů na životní prostředí</w:t>
            </w:r>
          </w:p>
        </w:tc>
      </w:tr>
      <w:tr w:rsidR="00847F4C" w:rsidRPr="00B8618C" w14:paraId="1885A19C" w14:textId="77777777" w:rsidTr="008E60EB">
        <w:trPr>
          <w:jc w:val="center"/>
        </w:trPr>
        <w:tc>
          <w:tcPr>
            <w:tcW w:w="1674" w:type="dxa"/>
            <w:tcBorders>
              <w:top w:val="nil"/>
              <w:left w:val="nil"/>
              <w:bottom w:val="nil"/>
              <w:right w:val="nil"/>
            </w:tcBorders>
            <w:vAlign w:val="center"/>
          </w:tcPr>
          <w:p w14:paraId="582F9E6E" w14:textId="77777777" w:rsidR="00847F4C" w:rsidRPr="00B8618C" w:rsidRDefault="00847F4C" w:rsidP="008E60EB">
            <w:pPr>
              <w:pStyle w:val="Texttabulky"/>
              <w:rPr>
                <w:b/>
              </w:rPr>
            </w:pPr>
            <w:r w:rsidRPr="00B8618C">
              <w:rPr>
                <w:b/>
              </w:rPr>
              <w:t>ZPF</w:t>
            </w:r>
          </w:p>
        </w:tc>
        <w:tc>
          <w:tcPr>
            <w:tcW w:w="7396" w:type="dxa"/>
            <w:tcBorders>
              <w:top w:val="nil"/>
              <w:left w:val="nil"/>
              <w:bottom w:val="nil"/>
              <w:right w:val="nil"/>
            </w:tcBorders>
            <w:vAlign w:val="center"/>
          </w:tcPr>
          <w:p w14:paraId="35DDC970" w14:textId="77777777" w:rsidR="00847F4C" w:rsidRPr="00B8618C" w:rsidRDefault="00847F4C" w:rsidP="008E60EB">
            <w:pPr>
              <w:pStyle w:val="Texttabulky"/>
            </w:pPr>
            <w:r w:rsidRPr="00B8618C">
              <w:t>Zemědělský půdní fond</w:t>
            </w:r>
          </w:p>
        </w:tc>
      </w:tr>
      <w:tr w:rsidR="00847F4C" w:rsidRPr="00B8618C" w14:paraId="1F633938" w14:textId="77777777" w:rsidTr="008E60EB">
        <w:trPr>
          <w:jc w:val="center"/>
        </w:trPr>
        <w:tc>
          <w:tcPr>
            <w:tcW w:w="1674" w:type="dxa"/>
            <w:tcBorders>
              <w:top w:val="nil"/>
              <w:left w:val="nil"/>
              <w:bottom w:val="nil"/>
              <w:right w:val="nil"/>
            </w:tcBorders>
            <w:vAlign w:val="center"/>
          </w:tcPr>
          <w:p w14:paraId="5995A1EE" w14:textId="77777777" w:rsidR="00847F4C" w:rsidRPr="00B8618C" w:rsidRDefault="00847F4C" w:rsidP="008E60EB">
            <w:pPr>
              <w:pStyle w:val="Texttabulky"/>
              <w:rPr>
                <w:b/>
              </w:rPr>
            </w:pPr>
            <w:r w:rsidRPr="00B8618C">
              <w:rPr>
                <w:b/>
              </w:rPr>
              <w:t>ZÚ</w:t>
            </w:r>
          </w:p>
        </w:tc>
        <w:tc>
          <w:tcPr>
            <w:tcW w:w="7396" w:type="dxa"/>
            <w:tcBorders>
              <w:top w:val="nil"/>
              <w:left w:val="nil"/>
              <w:bottom w:val="nil"/>
              <w:right w:val="nil"/>
            </w:tcBorders>
            <w:vAlign w:val="center"/>
          </w:tcPr>
          <w:p w14:paraId="5C721382" w14:textId="77777777" w:rsidR="00847F4C" w:rsidRPr="00B8618C" w:rsidRDefault="00847F4C" w:rsidP="008E60EB">
            <w:pPr>
              <w:pStyle w:val="Texttabulky"/>
            </w:pPr>
            <w:r w:rsidRPr="00B8618C">
              <w:t>Záplavové území</w:t>
            </w:r>
          </w:p>
        </w:tc>
      </w:tr>
      <w:tr w:rsidR="00847F4C" w:rsidRPr="00B8618C" w14:paraId="4AB9C83A" w14:textId="77777777" w:rsidTr="008E60EB">
        <w:trPr>
          <w:jc w:val="center"/>
        </w:trPr>
        <w:tc>
          <w:tcPr>
            <w:tcW w:w="1674" w:type="dxa"/>
            <w:tcBorders>
              <w:top w:val="nil"/>
              <w:left w:val="nil"/>
              <w:bottom w:val="nil"/>
              <w:right w:val="nil"/>
            </w:tcBorders>
            <w:vAlign w:val="center"/>
          </w:tcPr>
          <w:p w14:paraId="3C96EEC3" w14:textId="77777777" w:rsidR="00847F4C" w:rsidRPr="00B8618C" w:rsidRDefault="00847F4C" w:rsidP="008E60EB">
            <w:pPr>
              <w:pStyle w:val="Texttabulky"/>
              <w:rPr>
                <w:b/>
              </w:rPr>
            </w:pPr>
            <w:r w:rsidRPr="00B8618C">
              <w:rPr>
                <w:b/>
              </w:rPr>
              <w:t xml:space="preserve">ZÚR </w:t>
            </w:r>
          </w:p>
        </w:tc>
        <w:tc>
          <w:tcPr>
            <w:tcW w:w="7396" w:type="dxa"/>
            <w:tcBorders>
              <w:top w:val="nil"/>
              <w:left w:val="nil"/>
              <w:bottom w:val="nil"/>
              <w:right w:val="nil"/>
            </w:tcBorders>
            <w:vAlign w:val="center"/>
          </w:tcPr>
          <w:p w14:paraId="05528B61" w14:textId="77777777" w:rsidR="00847F4C" w:rsidRPr="00B8618C" w:rsidRDefault="00847F4C" w:rsidP="008E60EB">
            <w:pPr>
              <w:pStyle w:val="Texttabulky"/>
            </w:pPr>
            <w:r w:rsidRPr="00B8618C">
              <w:t>Zásady územního rozvoje</w:t>
            </w:r>
          </w:p>
        </w:tc>
      </w:tr>
      <w:tr w:rsidR="00847F4C" w:rsidRPr="00B8618C" w14:paraId="59123009" w14:textId="77777777" w:rsidTr="008E60EB">
        <w:trPr>
          <w:jc w:val="center"/>
        </w:trPr>
        <w:tc>
          <w:tcPr>
            <w:tcW w:w="1674" w:type="dxa"/>
            <w:tcBorders>
              <w:top w:val="nil"/>
              <w:left w:val="nil"/>
              <w:bottom w:val="nil"/>
              <w:right w:val="nil"/>
            </w:tcBorders>
            <w:vAlign w:val="center"/>
          </w:tcPr>
          <w:p w14:paraId="5443378E" w14:textId="77777777" w:rsidR="00847F4C" w:rsidRPr="00B8618C" w:rsidRDefault="00847F4C" w:rsidP="008E60EB">
            <w:pPr>
              <w:pStyle w:val="Texttabulky"/>
              <w:rPr>
                <w:b/>
              </w:rPr>
            </w:pPr>
            <w:r w:rsidRPr="00B8618C">
              <w:rPr>
                <w:b/>
              </w:rPr>
              <w:t>ZVN</w:t>
            </w:r>
          </w:p>
        </w:tc>
        <w:tc>
          <w:tcPr>
            <w:tcW w:w="7396" w:type="dxa"/>
            <w:tcBorders>
              <w:top w:val="nil"/>
              <w:left w:val="nil"/>
              <w:bottom w:val="nil"/>
              <w:right w:val="nil"/>
            </w:tcBorders>
            <w:vAlign w:val="center"/>
          </w:tcPr>
          <w:p w14:paraId="31B71E4D" w14:textId="77777777" w:rsidR="00847F4C" w:rsidRPr="00B8618C" w:rsidRDefault="00847F4C" w:rsidP="008E60EB">
            <w:pPr>
              <w:pStyle w:val="Texttabulky"/>
            </w:pPr>
            <w:r w:rsidRPr="00B8618C">
              <w:t>Zvláště vysoké napětí</w:t>
            </w:r>
          </w:p>
        </w:tc>
      </w:tr>
      <w:tr w:rsidR="00847F4C" w:rsidRPr="00B8618C" w14:paraId="051766EA" w14:textId="77777777" w:rsidTr="008E60EB">
        <w:trPr>
          <w:jc w:val="center"/>
        </w:trPr>
        <w:tc>
          <w:tcPr>
            <w:tcW w:w="1674" w:type="dxa"/>
            <w:tcBorders>
              <w:top w:val="nil"/>
              <w:left w:val="nil"/>
              <w:bottom w:val="nil"/>
              <w:right w:val="nil"/>
            </w:tcBorders>
            <w:vAlign w:val="center"/>
          </w:tcPr>
          <w:p w14:paraId="29C9AEB9" w14:textId="77777777" w:rsidR="00847F4C" w:rsidRPr="00B8618C" w:rsidRDefault="00847F4C" w:rsidP="008E60EB">
            <w:pPr>
              <w:pStyle w:val="Texttabulky"/>
              <w:rPr>
                <w:b/>
              </w:rPr>
            </w:pPr>
            <w:r w:rsidRPr="00B8618C">
              <w:rPr>
                <w:b/>
              </w:rPr>
              <w:t>žst.</w:t>
            </w:r>
          </w:p>
        </w:tc>
        <w:tc>
          <w:tcPr>
            <w:tcW w:w="7396" w:type="dxa"/>
            <w:tcBorders>
              <w:top w:val="nil"/>
              <w:left w:val="nil"/>
              <w:bottom w:val="nil"/>
              <w:right w:val="nil"/>
            </w:tcBorders>
            <w:vAlign w:val="center"/>
          </w:tcPr>
          <w:p w14:paraId="3940C6CD" w14:textId="77777777" w:rsidR="00847F4C" w:rsidRPr="00B8618C" w:rsidRDefault="00847F4C" w:rsidP="008E60EB">
            <w:pPr>
              <w:pStyle w:val="Texttabulky"/>
            </w:pPr>
            <w:r w:rsidRPr="00B8618C">
              <w:t>Železniční stanice</w:t>
            </w:r>
          </w:p>
        </w:tc>
      </w:tr>
      <w:tr w:rsidR="00847F4C" w:rsidRPr="00B8618C" w14:paraId="6FC30892" w14:textId="77777777" w:rsidTr="008E60EB">
        <w:trPr>
          <w:jc w:val="center"/>
        </w:trPr>
        <w:tc>
          <w:tcPr>
            <w:tcW w:w="1674" w:type="dxa"/>
            <w:tcBorders>
              <w:top w:val="nil"/>
              <w:left w:val="nil"/>
              <w:bottom w:val="nil"/>
              <w:right w:val="nil"/>
            </w:tcBorders>
            <w:vAlign w:val="center"/>
          </w:tcPr>
          <w:p w14:paraId="6DD3DA93" w14:textId="77777777" w:rsidR="00847F4C" w:rsidRPr="00B8618C" w:rsidRDefault="00847F4C" w:rsidP="008E60EB">
            <w:pPr>
              <w:pStyle w:val="Texttabulky"/>
              <w:rPr>
                <w:b/>
              </w:rPr>
            </w:pPr>
            <w:r w:rsidRPr="00B8618C">
              <w:rPr>
                <w:b/>
              </w:rPr>
              <w:t>ŽUP</w:t>
            </w:r>
          </w:p>
        </w:tc>
        <w:tc>
          <w:tcPr>
            <w:tcW w:w="7396" w:type="dxa"/>
            <w:tcBorders>
              <w:top w:val="nil"/>
              <w:left w:val="nil"/>
              <w:bottom w:val="nil"/>
              <w:right w:val="nil"/>
            </w:tcBorders>
            <w:vAlign w:val="center"/>
          </w:tcPr>
          <w:p w14:paraId="737522C0" w14:textId="77777777" w:rsidR="00847F4C" w:rsidRPr="00B8618C" w:rsidRDefault="00847F4C" w:rsidP="008E60EB">
            <w:pPr>
              <w:pStyle w:val="Texttabulky"/>
            </w:pPr>
            <w:r w:rsidRPr="00B8618C">
              <w:t>Železniční uzel Praha</w:t>
            </w:r>
          </w:p>
        </w:tc>
      </w:tr>
    </w:tbl>
    <w:p w14:paraId="201B53A0" w14:textId="77777777" w:rsidR="001D1D41" w:rsidRPr="00B8618C" w:rsidRDefault="00847F4C" w:rsidP="001D1D41">
      <w:pPr>
        <w:pStyle w:val="Nadpis0"/>
        <w:ind w:left="0" w:firstLine="0"/>
      </w:pPr>
      <w:r w:rsidRPr="00B8618C">
        <w:br w:type="page"/>
      </w:r>
      <w:bookmarkStart w:id="229" w:name="_Toc56002876"/>
      <w:bookmarkStart w:id="230" w:name="_Toc56005763"/>
      <w:bookmarkStart w:id="231" w:name="_Toc56006425"/>
      <w:bookmarkStart w:id="232" w:name="_Toc120091852"/>
      <w:bookmarkStart w:id="233" w:name="_Toc121034248"/>
      <w:bookmarkStart w:id="234" w:name="_Toc122000437"/>
      <w:bookmarkStart w:id="235" w:name="_Toc124524187"/>
      <w:r w:rsidR="001D1D41" w:rsidRPr="00B8618C">
        <w:t>Seznam použitých podkladů</w:t>
      </w:r>
      <w:bookmarkEnd w:id="229"/>
      <w:bookmarkEnd w:id="230"/>
      <w:bookmarkEnd w:id="231"/>
      <w:bookmarkEnd w:id="232"/>
      <w:bookmarkEnd w:id="233"/>
      <w:bookmarkEnd w:id="234"/>
      <w:bookmarkEnd w:id="235"/>
    </w:p>
    <w:p w14:paraId="5363EE27" w14:textId="77777777" w:rsidR="001D1D41" w:rsidRPr="00B8618C" w:rsidRDefault="001D1D41" w:rsidP="001D1D41">
      <w:pPr>
        <w:pStyle w:val="Nadpis3"/>
      </w:pPr>
      <w:bookmarkStart w:id="236" w:name="_Toc57905269"/>
      <w:r w:rsidRPr="00B8618C">
        <w:t>Územně plánovací dokumentace, územně plánovací podklady</w:t>
      </w:r>
      <w:bookmarkEnd w:id="236"/>
      <w:r w:rsidRPr="00B8618C">
        <w:t xml:space="preserve"> </w:t>
      </w:r>
    </w:p>
    <w:p w14:paraId="3BB41D85" w14:textId="77777777" w:rsidR="001D1D41" w:rsidRPr="00B8618C" w:rsidRDefault="001D1D41" w:rsidP="001D1D41">
      <w:pPr>
        <w:numPr>
          <w:ilvl w:val="0"/>
          <w:numId w:val="57"/>
        </w:numPr>
      </w:pPr>
      <w:r w:rsidRPr="00B8618C">
        <w:rPr>
          <w:rStyle w:val="Siln"/>
        </w:rPr>
        <w:t xml:space="preserve">Územní plán sídelního útvaru hl. m. Prahy </w:t>
      </w:r>
      <w:r w:rsidRPr="00B8618C">
        <w:t xml:space="preserve">ve znění Opatření obecné povahy č. 55/2018, platné znění </w:t>
      </w:r>
    </w:p>
    <w:p w14:paraId="07DD3882" w14:textId="77777777" w:rsidR="001D1D41" w:rsidRPr="00B8618C" w:rsidRDefault="001D1D41" w:rsidP="001D1D41">
      <w:pPr>
        <w:numPr>
          <w:ilvl w:val="0"/>
          <w:numId w:val="57"/>
        </w:numPr>
      </w:pPr>
      <w:r w:rsidRPr="00B8618C">
        <w:t>Politika územního rozvoje ČR, ve znění aktualizace č. 1, 2, 3, 4 a 5, 2020</w:t>
      </w:r>
    </w:p>
    <w:p w14:paraId="4CCD87C0" w14:textId="77777777" w:rsidR="001D1D41" w:rsidRPr="00B8618C" w:rsidRDefault="001D1D41" w:rsidP="001D1D41">
      <w:pPr>
        <w:numPr>
          <w:ilvl w:val="0"/>
          <w:numId w:val="57"/>
        </w:numPr>
      </w:pPr>
      <w:r w:rsidRPr="00B8618C">
        <w:t xml:space="preserve">Zásady územního rozvoje hl. m Prahy ve znění Aktualizací č. 1. 2, 3, 4, 6, 7, 9 a 11, 2022 </w:t>
      </w:r>
    </w:p>
    <w:p w14:paraId="03DDB742" w14:textId="77777777" w:rsidR="001D1D41" w:rsidRPr="00B8618C" w:rsidRDefault="001D1D41" w:rsidP="001D1D41">
      <w:pPr>
        <w:numPr>
          <w:ilvl w:val="0"/>
          <w:numId w:val="57"/>
        </w:numPr>
      </w:pPr>
      <w:r w:rsidRPr="00B8618C">
        <w:t>Územně analytické podklady Praha (Institut plánování a rozvoje města, příspěvková organizace 2014 - 2020)</w:t>
      </w:r>
    </w:p>
    <w:p w14:paraId="6BCBFEAB" w14:textId="77777777" w:rsidR="001D1D41" w:rsidRPr="00B8618C" w:rsidRDefault="001D1D41" w:rsidP="001D1D41">
      <w:pPr>
        <w:pStyle w:val="Nadpis3"/>
      </w:pPr>
      <w:r w:rsidRPr="00B8618C">
        <w:t>oborové koncepce a strategie</w:t>
      </w:r>
    </w:p>
    <w:p w14:paraId="0BF5DFF5" w14:textId="77777777" w:rsidR="001D1D41" w:rsidRPr="00B8618C" w:rsidRDefault="001D1D41" w:rsidP="001D1D41">
      <w:pPr>
        <w:pStyle w:val="Normln-vlevo"/>
        <w:numPr>
          <w:ilvl w:val="0"/>
          <w:numId w:val="59"/>
        </w:numPr>
      </w:pPr>
      <w:r w:rsidRPr="00B8618C">
        <w:t>Aktualizace národního programu snižování emisí ČR (2019)</w:t>
      </w:r>
    </w:p>
    <w:p w14:paraId="729D7AF7" w14:textId="77777777" w:rsidR="001D1D41" w:rsidRPr="00B8618C" w:rsidRDefault="001D1D41" w:rsidP="001D1D41">
      <w:pPr>
        <w:pStyle w:val="Normln-vlevo"/>
        <w:numPr>
          <w:ilvl w:val="0"/>
          <w:numId w:val="59"/>
        </w:numPr>
      </w:pPr>
      <w:r w:rsidRPr="00B8618C">
        <w:t>Dopravní politika ČR pro období 2014-2020 s výhledem do roku 2050, 2013</w:t>
      </w:r>
    </w:p>
    <w:p w14:paraId="1E834214" w14:textId="77777777" w:rsidR="001D1D41" w:rsidRPr="00B8618C" w:rsidRDefault="001D1D41" w:rsidP="001D1D41">
      <w:pPr>
        <w:pStyle w:val="Normln-vlevo"/>
        <w:numPr>
          <w:ilvl w:val="0"/>
          <w:numId w:val="59"/>
        </w:numPr>
      </w:pPr>
      <w:r w:rsidRPr="00B8618C">
        <w:t>Implementační plán Strategického rámce Česká republika 2030, 2018</w:t>
      </w:r>
    </w:p>
    <w:p w14:paraId="2C8AC5EB" w14:textId="77777777" w:rsidR="001D1D41" w:rsidRPr="00B8618C" w:rsidRDefault="001D1D41" w:rsidP="001D1D41">
      <w:pPr>
        <w:pStyle w:val="Normln-vlevo"/>
        <w:numPr>
          <w:ilvl w:val="0"/>
          <w:numId w:val="59"/>
        </w:numPr>
      </w:pPr>
      <w:r w:rsidRPr="00B8618C">
        <w:t>Koncepce péče o zeleň v hl. m. Praze (2010)</w:t>
      </w:r>
    </w:p>
    <w:p w14:paraId="62D79B3D" w14:textId="77777777" w:rsidR="001D1D41" w:rsidRPr="00B8618C" w:rsidRDefault="001D1D41" w:rsidP="001D1D41">
      <w:pPr>
        <w:pStyle w:val="Normln-vlevo"/>
        <w:numPr>
          <w:ilvl w:val="0"/>
          <w:numId w:val="59"/>
        </w:numPr>
      </w:pPr>
      <w:r w:rsidRPr="00B8618C">
        <w:t>Krajský plán odpadového hospodářství hl. m. Prahy 2016-2025 (2015)</w:t>
      </w:r>
    </w:p>
    <w:p w14:paraId="046B6F52" w14:textId="77777777" w:rsidR="001D1D41" w:rsidRPr="00B8618C" w:rsidRDefault="001D1D41" w:rsidP="001D1D41">
      <w:pPr>
        <w:pStyle w:val="Normln-vlevo"/>
        <w:numPr>
          <w:ilvl w:val="0"/>
          <w:numId w:val="59"/>
        </w:numPr>
      </w:pPr>
      <w:r w:rsidRPr="00B8618C">
        <w:t>Národní plán povodí Labe, 2015</w:t>
      </w:r>
    </w:p>
    <w:p w14:paraId="289A4F71" w14:textId="77777777" w:rsidR="001D1D41" w:rsidRPr="00B8618C" w:rsidRDefault="001D1D41" w:rsidP="001D1D41">
      <w:pPr>
        <w:pStyle w:val="Normln-vlevo"/>
        <w:numPr>
          <w:ilvl w:val="0"/>
          <w:numId w:val="59"/>
        </w:numPr>
      </w:pPr>
      <w:r w:rsidRPr="00B8618C">
        <w:t>Plán oblasti povodí Dolní Vltavy (2021)</w:t>
      </w:r>
    </w:p>
    <w:p w14:paraId="42E673CC" w14:textId="77777777" w:rsidR="001D1D41" w:rsidRPr="00B8618C" w:rsidRDefault="001D1D41" w:rsidP="001D1D41">
      <w:pPr>
        <w:pStyle w:val="Normln-vlevo"/>
        <w:numPr>
          <w:ilvl w:val="0"/>
          <w:numId w:val="59"/>
        </w:numPr>
      </w:pPr>
      <w:r w:rsidRPr="00B8618C">
        <w:t>Plán pro zvládání povodňových rizik v povodí Labe (2015)</w:t>
      </w:r>
    </w:p>
    <w:p w14:paraId="1DF53978" w14:textId="77777777" w:rsidR="001D1D41" w:rsidRPr="00B8618C" w:rsidRDefault="001D1D41" w:rsidP="001D1D41">
      <w:pPr>
        <w:pStyle w:val="Normln-vlevo"/>
        <w:numPr>
          <w:ilvl w:val="0"/>
          <w:numId w:val="59"/>
        </w:numPr>
      </w:pPr>
      <w:r w:rsidRPr="00B8618C">
        <w:t>Plán odpadového hospodářství ČR pro období 2015-2024, 2014</w:t>
      </w:r>
    </w:p>
    <w:p w14:paraId="63AA7AB2" w14:textId="77777777" w:rsidR="001D1D41" w:rsidRPr="00B8618C" w:rsidRDefault="001D1D41" w:rsidP="001D1D41">
      <w:pPr>
        <w:pStyle w:val="Normln-vlevo"/>
        <w:numPr>
          <w:ilvl w:val="0"/>
          <w:numId w:val="59"/>
        </w:numPr>
      </w:pPr>
      <w:r w:rsidRPr="00B8618C">
        <w:t>Politika druhotných surovin České republiky 2019-2022, 2019</w:t>
      </w:r>
    </w:p>
    <w:p w14:paraId="1E31F128" w14:textId="77777777" w:rsidR="001D1D41" w:rsidRPr="00B8618C" w:rsidRDefault="001D1D41" w:rsidP="001D1D41">
      <w:pPr>
        <w:pStyle w:val="Normln-vlevo"/>
        <w:numPr>
          <w:ilvl w:val="0"/>
          <w:numId w:val="59"/>
        </w:numPr>
      </w:pPr>
      <w:r w:rsidRPr="00B8618C">
        <w:t>Politika ochrany klimatu v ČR, 2017</w:t>
      </w:r>
    </w:p>
    <w:p w14:paraId="7CFD53FC" w14:textId="77777777" w:rsidR="001D1D41" w:rsidRPr="00B8618C" w:rsidRDefault="001D1D41" w:rsidP="001D1D41">
      <w:pPr>
        <w:pStyle w:val="Normln-vlevo"/>
        <w:numPr>
          <w:ilvl w:val="0"/>
          <w:numId w:val="59"/>
        </w:numPr>
      </w:pPr>
      <w:r w:rsidRPr="00B8618C">
        <w:t>Prognóza, koncepce a strategie ochrany přírody a krajiny v Praze (2008)</w:t>
      </w:r>
    </w:p>
    <w:p w14:paraId="1D8BDD31" w14:textId="77777777" w:rsidR="001D1D41" w:rsidRPr="00B8618C" w:rsidRDefault="001D1D41" w:rsidP="001D1D41">
      <w:pPr>
        <w:pStyle w:val="Normln-vlevo"/>
        <w:numPr>
          <w:ilvl w:val="0"/>
          <w:numId w:val="59"/>
        </w:numPr>
      </w:pPr>
      <w:r w:rsidRPr="00B8618C">
        <w:t>Program zlepšování kvality ovzduší aglomerace Praha – CZ01 (2016)</w:t>
      </w:r>
    </w:p>
    <w:p w14:paraId="19B150FB" w14:textId="77777777" w:rsidR="001D1D41" w:rsidRPr="00B8618C" w:rsidRDefault="001D1D41" w:rsidP="001D1D41">
      <w:pPr>
        <w:pStyle w:val="Normln-vlevo"/>
        <w:numPr>
          <w:ilvl w:val="0"/>
          <w:numId w:val="59"/>
        </w:numPr>
      </w:pPr>
      <w:r w:rsidRPr="00B8618C">
        <w:t>Strategie adaptace hl. m. Prahy na změnu klimatu (2017)</w:t>
      </w:r>
    </w:p>
    <w:p w14:paraId="427C7F28" w14:textId="77777777" w:rsidR="001D1D41" w:rsidRPr="00B8618C" w:rsidRDefault="001D1D41" w:rsidP="001D1D41">
      <w:pPr>
        <w:pStyle w:val="Normln-vlevo"/>
        <w:numPr>
          <w:ilvl w:val="0"/>
          <w:numId w:val="59"/>
        </w:numPr>
      </w:pPr>
      <w:r w:rsidRPr="00B8618C">
        <w:t>Strategie adaptace Hl. m. Prahy na změnu klimatu - Analýza dopadů klimatické změny v Praze (Ústav výzkumu globální změny AV ČR, v.v.i. – CzechGlobe, ve spolupráci s IPR Praha a OCP MHMP, 2016</w:t>
      </w:r>
    </w:p>
    <w:p w14:paraId="3D26F06E" w14:textId="77777777" w:rsidR="001D1D41" w:rsidRPr="00B8618C" w:rsidRDefault="001D1D41" w:rsidP="001D1D41">
      <w:pPr>
        <w:pStyle w:val="Normln-vlevo"/>
        <w:numPr>
          <w:ilvl w:val="0"/>
          <w:numId w:val="59"/>
        </w:numPr>
      </w:pPr>
      <w:r w:rsidRPr="00B8618C">
        <w:t>Strategie adaptace Hl. m. Prahy na změnu klimatu –Návrh (Ústav výzkumu globální změny AV ČR, v.v.i. – CzechGlobe, ve spolupráci s IPR Praha a OCP MHMP, 2016</w:t>
      </w:r>
    </w:p>
    <w:p w14:paraId="19E29011" w14:textId="77777777" w:rsidR="001D1D41" w:rsidRPr="00B8618C" w:rsidRDefault="001D1D41" w:rsidP="001D1D41">
      <w:pPr>
        <w:pStyle w:val="Normln-vlevo"/>
        <w:numPr>
          <w:ilvl w:val="0"/>
          <w:numId w:val="59"/>
        </w:numPr>
      </w:pPr>
      <w:r w:rsidRPr="00B8618C">
        <w:t>Strategie ochrany biologické rozmanitosti ČR 2016-2025, 2016</w:t>
      </w:r>
    </w:p>
    <w:p w14:paraId="23BDA96E" w14:textId="77777777" w:rsidR="001D1D41" w:rsidRPr="00B8618C" w:rsidRDefault="001D1D41" w:rsidP="001D1D41">
      <w:pPr>
        <w:pStyle w:val="Normln-vlevo"/>
        <w:numPr>
          <w:ilvl w:val="0"/>
          <w:numId w:val="59"/>
        </w:numPr>
      </w:pPr>
      <w:r w:rsidRPr="00B8618C">
        <w:t>Strategie regionálního rozvoje ČR 2021 + (2019), 2019</w:t>
      </w:r>
    </w:p>
    <w:p w14:paraId="3E199EDA" w14:textId="77777777" w:rsidR="001D1D41" w:rsidRPr="00B8618C" w:rsidRDefault="001D1D41" w:rsidP="001D1D41">
      <w:pPr>
        <w:pStyle w:val="Normln-vlevo"/>
        <w:numPr>
          <w:ilvl w:val="0"/>
          <w:numId w:val="59"/>
        </w:numPr>
      </w:pPr>
      <w:r w:rsidRPr="00B8618C">
        <w:t>Strategický plán hlavního města Prahy, aktualizace (2016)</w:t>
      </w:r>
    </w:p>
    <w:p w14:paraId="77EFEC61" w14:textId="77777777" w:rsidR="001D1D41" w:rsidRPr="00B8618C" w:rsidRDefault="001D1D41" w:rsidP="001D1D41">
      <w:pPr>
        <w:pStyle w:val="Normln-vlevo"/>
        <w:numPr>
          <w:ilvl w:val="0"/>
          <w:numId w:val="59"/>
        </w:numPr>
      </w:pPr>
      <w:r w:rsidRPr="00B8618C">
        <w:t>Strategický rámec ČR 2030, 2017</w:t>
      </w:r>
    </w:p>
    <w:p w14:paraId="4A4C479D" w14:textId="77777777" w:rsidR="001D1D41" w:rsidRPr="00B8618C" w:rsidRDefault="001D1D41" w:rsidP="001D1D41">
      <w:pPr>
        <w:pStyle w:val="Normln-vlevo"/>
        <w:numPr>
          <w:ilvl w:val="0"/>
          <w:numId w:val="59"/>
        </w:numPr>
      </w:pPr>
      <w:r w:rsidRPr="00B8618C">
        <w:t>Státní energetická koncepce 2015-2040, 2015</w:t>
      </w:r>
    </w:p>
    <w:p w14:paraId="6B642DF8" w14:textId="77777777" w:rsidR="001D1D41" w:rsidRPr="00B8618C" w:rsidRDefault="001D1D41" w:rsidP="001D1D41">
      <w:pPr>
        <w:pStyle w:val="Normln-vlevo"/>
        <w:numPr>
          <w:ilvl w:val="0"/>
          <w:numId w:val="59"/>
        </w:numPr>
      </w:pPr>
      <w:r w:rsidRPr="00B8618C">
        <w:t>Státní politika životního prostředí ČR pro období 2012-2020, ve znění aktualizace 2016, 2016</w:t>
      </w:r>
    </w:p>
    <w:p w14:paraId="7D447E6C" w14:textId="77777777" w:rsidR="001D1D41" w:rsidRPr="00B8618C" w:rsidRDefault="001D1D41" w:rsidP="001D1D41">
      <w:pPr>
        <w:pStyle w:val="Normln-vlevo"/>
        <w:numPr>
          <w:ilvl w:val="0"/>
          <w:numId w:val="59"/>
        </w:numPr>
      </w:pPr>
      <w:r w:rsidRPr="00B8618C">
        <w:t>Státní program ochrany přírody a krajiny ČR, 2009</w:t>
      </w:r>
    </w:p>
    <w:p w14:paraId="47B2F4D6" w14:textId="77777777" w:rsidR="001D1D41" w:rsidRPr="00B8618C" w:rsidRDefault="001D1D41" w:rsidP="001D1D41">
      <w:pPr>
        <w:pStyle w:val="Normln-vlevo"/>
        <w:numPr>
          <w:ilvl w:val="0"/>
          <w:numId w:val="59"/>
        </w:numPr>
      </w:pPr>
      <w:r w:rsidRPr="00B8618C">
        <w:t>Surovinová politika ČR v oblasti nerostných surovin a jejich zdrojů, 2017</w:t>
      </w:r>
    </w:p>
    <w:p w14:paraId="37679C78" w14:textId="77777777" w:rsidR="001D1D41" w:rsidRPr="00B8618C" w:rsidRDefault="001D1D41" w:rsidP="001D1D41">
      <w:pPr>
        <w:pStyle w:val="Normln-vlevo"/>
        <w:numPr>
          <w:ilvl w:val="0"/>
          <w:numId w:val="59"/>
        </w:numPr>
      </w:pPr>
      <w:r w:rsidRPr="00B8618C">
        <w:t>Územní energetická koncepce hl. m. Prahy 2013-2033 (2014)</w:t>
      </w:r>
    </w:p>
    <w:p w14:paraId="1CEA828F" w14:textId="77777777" w:rsidR="001D1D41" w:rsidRPr="00B8618C" w:rsidRDefault="001D1D41" w:rsidP="001D1D41">
      <w:pPr>
        <w:pStyle w:val="Nadpis3"/>
      </w:pPr>
      <w:bookmarkStart w:id="237" w:name="_Toc58422279"/>
      <w:r w:rsidRPr="00B8618C">
        <w:t>Internetové zdroje</w:t>
      </w:r>
      <w:bookmarkEnd w:id="237"/>
    </w:p>
    <w:p w14:paraId="6B9F6F0E" w14:textId="77777777" w:rsidR="001D1D41" w:rsidRPr="00B8618C" w:rsidRDefault="00EA7359" w:rsidP="001D1D41">
      <w:pPr>
        <w:numPr>
          <w:ilvl w:val="0"/>
          <w:numId w:val="54"/>
        </w:numPr>
        <w:rPr>
          <w:rStyle w:val="Hypertextovodkaz"/>
          <w:color w:val="auto"/>
          <w:u w:val="none"/>
        </w:rPr>
      </w:pPr>
      <w:hyperlink r:id="rId39" w:history="1">
        <w:r w:rsidR="001D1D41" w:rsidRPr="00B8618C">
          <w:rPr>
            <w:rStyle w:val="Hypertextovodkaz"/>
            <w:rFonts w:asciiTheme="minorHAnsi" w:hAnsiTheme="minorHAnsi" w:cstheme="minorHAnsi"/>
            <w:color w:val="auto"/>
          </w:rPr>
          <w:t>http://iprpraha.cz</w:t>
        </w:r>
      </w:hyperlink>
    </w:p>
    <w:p w14:paraId="5E745462" w14:textId="77777777" w:rsidR="001D1D41" w:rsidRPr="00B8618C" w:rsidRDefault="00EA7359" w:rsidP="001D1D41">
      <w:pPr>
        <w:numPr>
          <w:ilvl w:val="0"/>
          <w:numId w:val="54"/>
        </w:numPr>
      </w:pPr>
      <w:hyperlink r:id="rId40" w:history="1">
        <w:r w:rsidR="001D1D41" w:rsidRPr="00B8618C">
          <w:rPr>
            <w:rStyle w:val="Hypertextovodkaz"/>
            <w:rFonts w:asciiTheme="minorHAnsi" w:hAnsiTheme="minorHAnsi" w:cstheme="minorHAnsi"/>
            <w:color w:val="auto"/>
          </w:rPr>
          <w:t>http://www.envis.praha-mesto.cz</w:t>
        </w:r>
      </w:hyperlink>
    </w:p>
    <w:p w14:paraId="2FD62DD0" w14:textId="77777777" w:rsidR="001D1D41" w:rsidRPr="00B8618C" w:rsidRDefault="00EA7359" w:rsidP="001D1D41">
      <w:pPr>
        <w:numPr>
          <w:ilvl w:val="0"/>
          <w:numId w:val="54"/>
        </w:numPr>
      </w:pPr>
      <w:hyperlink r:id="rId41" w:history="1">
        <w:r w:rsidR="001D1D41" w:rsidRPr="00B8618C">
          <w:rPr>
            <w:rStyle w:val="Hypertextovodkaz"/>
            <w:rFonts w:asciiTheme="minorHAnsi" w:hAnsiTheme="minorHAnsi" w:cstheme="minorHAnsi"/>
            <w:color w:val="auto"/>
          </w:rPr>
          <w:t>http://cs.wikipedia.org</w:t>
        </w:r>
      </w:hyperlink>
    </w:p>
    <w:p w14:paraId="46A841DB" w14:textId="77777777" w:rsidR="001D1D41" w:rsidRPr="00B8618C" w:rsidRDefault="00EA7359" w:rsidP="001D1D41">
      <w:pPr>
        <w:numPr>
          <w:ilvl w:val="0"/>
          <w:numId w:val="54"/>
        </w:numPr>
      </w:pPr>
      <w:hyperlink r:id="rId42" w:history="1">
        <w:r w:rsidR="001D1D41" w:rsidRPr="00B8618C">
          <w:rPr>
            <w:rStyle w:val="Hypertextovodkaz"/>
            <w:rFonts w:asciiTheme="minorHAnsi" w:hAnsiTheme="minorHAnsi" w:cstheme="minorHAnsi"/>
            <w:color w:val="auto"/>
          </w:rPr>
          <w:t>http://www.mapy.cz</w:t>
        </w:r>
      </w:hyperlink>
    </w:p>
    <w:p w14:paraId="3FF3385D" w14:textId="77777777" w:rsidR="001D1D41" w:rsidRPr="00B8618C" w:rsidRDefault="00EA7359" w:rsidP="001D1D41">
      <w:pPr>
        <w:numPr>
          <w:ilvl w:val="0"/>
          <w:numId w:val="54"/>
        </w:numPr>
      </w:pPr>
      <w:hyperlink r:id="rId43" w:history="1">
        <w:r w:rsidR="001D1D41" w:rsidRPr="00B8618C">
          <w:rPr>
            <w:rStyle w:val="Hypertextovodkaz"/>
            <w:rFonts w:asciiTheme="minorHAnsi" w:hAnsiTheme="minorHAnsi" w:cstheme="minorHAnsi"/>
            <w:color w:val="auto"/>
          </w:rPr>
          <w:t>http://www.praha-mesto.cz</w:t>
        </w:r>
      </w:hyperlink>
    </w:p>
    <w:p w14:paraId="70C61E66" w14:textId="77777777" w:rsidR="001D1D41" w:rsidRPr="00B8618C" w:rsidRDefault="00EA7359" w:rsidP="001D1D41">
      <w:pPr>
        <w:numPr>
          <w:ilvl w:val="0"/>
          <w:numId w:val="54"/>
        </w:numPr>
      </w:pPr>
      <w:hyperlink r:id="rId44" w:history="1">
        <w:r w:rsidR="001D1D41" w:rsidRPr="00B8618C">
          <w:rPr>
            <w:rStyle w:val="Hypertextovodkaz"/>
            <w:rFonts w:asciiTheme="minorHAnsi" w:hAnsiTheme="minorHAnsi" w:cstheme="minorHAnsi"/>
            <w:color w:val="auto"/>
          </w:rPr>
          <w:t>www.natura2000.cz</w:t>
        </w:r>
      </w:hyperlink>
    </w:p>
    <w:p w14:paraId="7B892E5B" w14:textId="77777777" w:rsidR="001D1D41" w:rsidRPr="00B8618C" w:rsidRDefault="00EA7359" w:rsidP="001D1D41">
      <w:pPr>
        <w:numPr>
          <w:ilvl w:val="0"/>
          <w:numId w:val="54"/>
        </w:numPr>
      </w:pPr>
      <w:hyperlink r:id="rId45" w:history="1">
        <w:r w:rsidR="001D1D41" w:rsidRPr="00B8618C">
          <w:rPr>
            <w:rStyle w:val="Hypertextovodkaz"/>
            <w:rFonts w:asciiTheme="minorHAnsi" w:hAnsiTheme="minorHAnsi" w:cstheme="minorHAnsi"/>
            <w:color w:val="auto"/>
          </w:rPr>
          <w:t>www.heis.vuv.cz</w:t>
        </w:r>
      </w:hyperlink>
    </w:p>
    <w:p w14:paraId="58C44A46" w14:textId="77777777" w:rsidR="001D1D41" w:rsidRPr="00B8618C" w:rsidRDefault="00EA7359" w:rsidP="001D1D41">
      <w:pPr>
        <w:numPr>
          <w:ilvl w:val="0"/>
          <w:numId w:val="54"/>
        </w:numPr>
      </w:pPr>
      <w:hyperlink r:id="rId46" w:history="1">
        <w:r w:rsidR="001D1D41" w:rsidRPr="00B8618C">
          <w:rPr>
            <w:rStyle w:val="Hypertextovodkaz"/>
            <w:rFonts w:asciiTheme="minorHAnsi" w:hAnsiTheme="minorHAnsi" w:cstheme="minorHAnsi"/>
            <w:color w:val="auto"/>
          </w:rPr>
          <w:t>https://mapy.geology.cz/radon/</w:t>
        </w:r>
      </w:hyperlink>
    </w:p>
    <w:p w14:paraId="7D624AF3" w14:textId="77777777" w:rsidR="001D1D41" w:rsidRPr="00B8618C" w:rsidRDefault="00EA7359" w:rsidP="001D1D41">
      <w:pPr>
        <w:numPr>
          <w:ilvl w:val="0"/>
          <w:numId w:val="54"/>
        </w:numPr>
      </w:pPr>
      <w:hyperlink r:id="rId47" w:history="1">
        <w:r w:rsidR="001D1D41" w:rsidRPr="00B8618C">
          <w:rPr>
            <w:rStyle w:val="Hypertextovodkaz"/>
            <w:rFonts w:asciiTheme="minorHAnsi" w:hAnsiTheme="minorHAnsi" w:cstheme="minorHAnsi"/>
            <w:color w:val="auto"/>
          </w:rPr>
          <w:t>https://mapy.geology.cz/svahove_nestability/</w:t>
        </w:r>
      </w:hyperlink>
      <w:r w:rsidR="001D1D41" w:rsidRPr="00B8618C">
        <w:t xml:space="preserve"> </w:t>
      </w:r>
    </w:p>
    <w:p w14:paraId="3EE23F38" w14:textId="77777777" w:rsidR="001D1D41" w:rsidRPr="00B8618C" w:rsidRDefault="00EA7359" w:rsidP="001D1D41">
      <w:pPr>
        <w:numPr>
          <w:ilvl w:val="0"/>
          <w:numId w:val="54"/>
        </w:numPr>
      </w:pPr>
      <w:hyperlink r:id="rId48" w:history="1">
        <w:r w:rsidR="001D1D41" w:rsidRPr="00B8618C">
          <w:rPr>
            <w:rStyle w:val="Hypertextovodkaz"/>
            <w:rFonts w:asciiTheme="minorHAnsi" w:hAnsiTheme="minorHAnsi" w:cstheme="minorHAnsi"/>
            <w:color w:val="auto"/>
          </w:rPr>
          <w:t>https://mapy.geology.cz/haz/</w:t>
        </w:r>
      </w:hyperlink>
      <w:r w:rsidR="001D1D41" w:rsidRPr="00B8618C">
        <w:t xml:space="preserve"> </w:t>
      </w:r>
    </w:p>
    <w:p w14:paraId="08A01366" w14:textId="77777777" w:rsidR="001D1D41" w:rsidRPr="00B8618C" w:rsidRDefault="00EA7359" w:rsidP="001D1D41">
      <w:pPr>
        <w:numPr>
          <w:ilvl w:val="0"/>
          <w:numId w:val="54"/>
        </w:numPr>
      </w:pPr>
      <w:hyperlink r:id="rId49" w:history="1">
        <w:r w:rsidR="001D1D41" w:rsidRPr="00B8618C">
          <w:rPr>
            <w:rStyle w:val="Hypertextovodkaz"/>
            <w:rFonts w:asciiTheme="minorHAnsi" w:hAnsiTheme="minorHAnsi" w:cstheme="minorHAnsi"/>
            <w:color w:val="auto"/>
          </w:rPr>
          <w:t>https://mapy.geology.cz/suris/</w:t>
        </w:r>
      </w:hyperlink>
      <w:r w:rsidR="001D1D41" w:rsidRPr="00B8618C">
        <w:t xml:space="preserve"> </w:t>
      </w:r>
    </w:p>
    <w:p w14:paraId="0014F18C" w14:textId="77777777" w:rsidR="001D1D41" w:rsidRPr="00B8618C" w:rsidRDefault="00EA7359" w:rsidP="001D1D41">
      <w:pPr>
        <w:numPr>
          <w:ilvl w:val="0"/>
          <w:numId w:val="54"/>
        </w:numPr>
      </w:pPr>
      <w:hyperlink r:id="rId50" w:history="1">
        <w:r w:rsidR="001D1D41" w:rsidRPr="00B8618C">
          <w:rPr>
            <w:rStyle w:val="Hypertextovodkaz"/>
            <w:rFonts w:asciiTheme="minorHAnsi" w:hAnsiTheme="minorHAnsi" w:cstheme="minorHAnsi"/>
            <w:color w:val="auto"/>
          </w:rPr>
          <w:t>http://app.iprpraha.cz/apl/app/ig_mapy/</w:t>
        </w:r>
      </w:hyperlink>
      <w:r w:rsidR="001D1D41" w:rsidRPr="00B8618C">
        <w:t xml:space="preserve"> </w:t>
      </w:r>
    </w:p>
    <w:p w14:paraId="3E8331E5" w14:textId="77777777" w:rsidR="001D1D41" w:rsidRPr="00B8618C" w:rsidRDefault="00EA7359" w:rsidP="001D1D41">
      <w:pPr>
        <w:numPr>
          <w:ilvl w:val="0"/>
          <w:numId w:val="54"/>
        </w:numPr>
      </w:pPr>
      <w:hyperlink r:id="rId51" w:history="1">
        <w:r w:rsidR="001D1D41" w:rsidRPr="00B8618C">
          <w:rPr>
            <w:rStyle w:val="Hypertextovodkaz"/>
            <w:color w:val="auto"/>
          </w:rPr>
          <w:t>http://www.praha-priroda.cz/vodni-plochy-a-potoky/vodni-toky/</w:t>
        </w:r>
      </w:hyperlink>
      <w:r w:rsidR="001D1D41" w:rsidRPr="00B8618C">
        <w:t xml:space="preserve"> </w:t>
      </w:r>
    </w:p>
    <w:p w14:paraId="4A1DF436" w14:textId="77777777" w:rsidR="001D1D41" w:rsidRPr="00B8618C" w:rsidRDefault="00EA7359" w:rsidP="001D1D41">
      <w:pPr>
        <w:numPr>
          <w:ilvl w:val="0"/>
          <w:numId w:val="54"/>
        </w:numPr>
      </w:pPr>
      <w:hyperlink r:id="rId52" w:history="1">
        <w:r w:rsidR="001D1D41" w:rsidRPr="00B8618C">
          <w:rPr>
            <w:rStyle w:val="Hypertextovodkaz"/>
            <w:color w:val="auto"/>
          </w:rPr>
          <w:t>http://www.praha-priroda.cz/odborna-verejnost/kvalita-vody/</w:t>
        </w:r>
      </w:hyperlink>
      <w:r w:rsidR="001D1D41" w:rsidRPr="00B8618C">
        <w:t xml:space="preserve"> </w:t>
      </w:r>
    </w:p>
    <w:p w14:paraId="7A2E90CF" w14:textId="77777777" w:rsidR="001D1D41" w:rsidRPr="00B8618C" w:rsidRDefault="001D1D41" w:rsidP="001D1D41">
      <w:pPr>
        <w:rPr>
          <w:lang w:eastAsia="en-US"/>
        </w:rPr>
      </w:pPr>
    </w:p>
    <w:p w14:paraId="67764331" w14:textId="77777777" w:rsidR="001D1D41" w:rsidRPr="00B8618C" w:rsidRDefault="001D1D41" w:rsidP="001D1D41">
      <w:pPr>
        <w:pStyle w:val="Nadpis3"/>
      </w:pPr>
      <w:bookmarkStart w:id="238" w:name="_Toc57905270"/>
      <w:r w:rsidRPr="00B8618C">
        <w:t>Legislativa, normy, metodiky</w:t>
      </w:r>
      <w:bookmarkEnd w:id="238"/>
    </w:p>
    <w:p w14:paraId="3EFCA184" w14:textId="77777777" w:rsidR="001D1D41" w:rsidRPr="00B8618C" w:rsidRDefault="001D1D41" w:rsidP="001D1D41">
      <w:pPr>
        <w:numPr>
          <w:ilvl w:val="0"/>
          <w:numId w:val="58"/>
        </w:numPr>
      </w:pPr>
      <w:r w:rsidRPr="00B8618C">
        <w:t>Metodické doporučení pro vyhodnocení vlivů PÚR ČR a ZÚR na životní prostředí (Věstník MŽP ČR č. 02/2015)</w:t>
      </w:r>
    </w:p>
    <w:p w14:paraId="7CCD224F" w14:textId="77777777" w:rsidR="001D1D41" w:rsidRPr="00B8618C" w:rsidRDefault="001D1D41" w:rsidP="001D1D41">
      <w:pPr>
        <w:numPr>
          <w:ilvl w:val="0"/>
          <w:numId w:val="58"/>
        </w:numPr>
      </w:pPr>
      <w:r w:rsidRPr="00B8618C">
        <w:t>Zákon č. 183/2006 Sb., o územním plánování a stavebním řádu ve znění pozdějších předpisů</w:t>
      </w:r>
    </w:p>
    <w:p w14:paraId="64AA3D56" w14:textId="77777777" w:rsidR="001D1D41" w:rsidRPr="00B8618C" w:rsidRDefault="001D1D41" w:rsidP="001D1D41">
      <w:pPr>
        <w:numPr>
          <w:ilvl w:val="0"/>
          <w:numId w:val="58"/>
        </w:numPr>
      </w:pPr>
      <w:r w:rsidRPr="00B8618C">
        <w:t>Zákon č. 100/2001 Sb., o posuzování vlivů na životní prostředí, ve znění pozdějších předpisů</w:t>
      </w:r>
    </w:p>
    <w:p w14:paraId="72000A32" w14:textId="77777777" w:rsidR="001D1D41" w:rsidRPr="00B8618C" w:rsidRDefault="001D1D41" w:rsidP="001D1D41">
      <w:pPr>
        <w:numPr>
          <w:ilvl w:val="0"/>
          <w:numId w:val="58"/>
        </w:numPr>
      </w:pPr>
      <w:r w:rsidRPr="00B8618C">
        <w:t>Vyhláška č. 500/2006 Sb., o územně analytických podkladech, územně plánovací dokumentaci a způsobu evidence územně plánovací činnosti</w:t>
      </w:r>
    </w:p>
    <w:p w14:paraId="069406F8" w14:textId="77777777" w:rsidR="001D1D41" w:rsidRPr="00B8618C" w:rsidRDefault="001D1D41" w:rsidP="001D1D41">
      <w:pPr>
        <w:numPr>
          <w:ilvl w:val="0"/>
          <w:numId w:val="58"/>
        </w:numPr>
      </w:pPr>
      <w:r w:rsidRPr="00B8618C">
        <w:t>Zák. č. 114/1992 Sb., o ochraně přírody a krajiny, ve znění pozdějších předpisů</w:t>
      </w:r>
    </w:p>
    <w:p w14:paraId="77DC13A9" w14:textId="77777777" w:rsidR="001D1D41" w:rsidRPr="00B8618C" w:rsidRDefault="001D1D41" w:rsidP="001D1D41">
      <w:pPr>
        <w:numPr>
          <w:ilvl w:val="0"/>
          <w:numId w:val="58"/>
        </w:numPr>
      </w:pPr>
      <w:r w:rsidRPr="00B8618C">
        <w:t>Zákon č. 258/2000 Sb. o ochraně veřejného zdraví a o změně některých souvisejících zákonů ve znění pozdějších předpisů.</w:t>
      </w:r>
    </w:p>
    <w:p w14:paraId="50EB23BE" w14:textId="77777777" w:rsidR="001D1D41" w:rsidRPr="00B8618C" w:rsidRDefault="001D1D41" w:rsidP="001D1D41">
      <w:pPr>
        <w:numPr>
          <w:ilvl w:val="0"/>
          <w:numId w:val="58"/>
        </w:numPr>
      </w:pPr>
      <w:r w:rsidRPr="00B8618C">
        <w:t>Zákon č. 267/2015 Sb., kterým se mění zákon č. 258/2000 Sb., o ochraně veřejného zdraví a o změně některých souvisejících zákonů, ve znění pozdějších předpisů, a další související zákony</w:t>
      </w:r>
    </w:p>
    <w:p w14:paraId="67C718D9" w14:textId="77777777" w:rsidR="001D1D41" w:rsidRPr="00B8618C" w:rsidRDefault="001D1D41" w:rsidP="001D1D41">
      <w:pPr>
        <w:numPr>
          <w:ilvl w:val="0"/>
          <w:numId w:val="58"/>
        </w:numPr>
      </w:pPr>
      <w:r w:rsidRPr="00B8618C">
        <w:t>Nařízení vlády č. 272/2011 Sb., o ochraně zdraví před nepříznivými účinky hluku a vibrací.</w:t>
      </w:r>
    </w:p>
    <w:p w14:paraId="5C111B17" w14:textId="77777777" w:rsidR="001D1D41" w:rsidRPr="00B8618C" w:rsidRDefault="001D1D41" w:rsidP="001D1D41">
      <w:pPr>
        <w:numPr>
          <w:ilvl w:val="0"/>
          <w:numId w:val="58"/>
        </w:numPr>
      </w:pPr>
      <w:r w:rsidRPr="00B8618C">
        <w:t>Zákon č. 201/2012 Sb., o ochraně ovzduší</w:t>
      </w:r>
    </w:p>
    <w:p w14:paraId="17492E87" w14:textId="77777777" w:rsidR="001D1D41" w:rsidRPr="00B8618C" w:rsidRDefault="001D1D41" w:rsidP="001D1D41">
      <w:pPr>
        <w:numPr>
          <w:ilvl w:val="0"/>
          <w:numId w:val="58"/>
        </w:numPr>
      </w:pPr>
      <w:r w:rsidRPr="00B8618C">
        <w:t>Zákon č. 44/1988 Sb., horní zákon, ve znění pozdějších předpisů</w:t>
      </w:r>
    </w:p>
    <w:p w14:paraId="7E9388EB" w14:textId="78AC81AA" w:rsidR="008B5686" w:rsidRPr="00B8618C" w:rsidRDefault="001D1D41" w:rsidP="00FF4209">
      <w:pPr>
        <w:numPr>
          <w:ilvl w:val="0"/>
          <w:numId w:val="58"/>
        </w:numPr>
      </w:pPr>
      <w:r w:rsidRPr="00B8618C">
        <w:t>Zákon č. 254/2001 Sb., o vodách, ve znění pozdějších předpisů</w:t>
      </w:r>
    </w:p>
    <w:p w14:paraId="0CF74CB3" w14:textId="77777777" w:rsidR="008B5686" w:rsidRPr="00B8618C" w:rsidRDefault="008B5686">
      <w:pPr>
        <w:tabs>
          <w:tab w:val="clear" w:pos="851"/>
        </w:tabs>
        <w:spacing w:after="60"/>
      </w:pPr>
      <w:r w:rsidRPr="00B8618C">
        <w:br w:type="page"/>
      </w:r>
    </w:p>
    <w:p w14:paraId="7CF8A7F6" w14:textId="77777777" w:rsidR="001D1D41" w:rsidRPr="00B8618C" w:rsidRDefault="001D1D41" w:rsidP="001D1D41">
      <w:pPr>
        <w:pStyle w:val="Nadpis3"/>
      </w:pPr>
      <w:bookmarkStart w:id="239" w:name="_Toc57905272"/>
      <w:r w:rsidRPr="00B8618C">
        <w:t>veřejné Internetové zdroje</w:t>
      </w:r>
      <w:bookmarkEnd w:id="239"/>
    </w:p>
    <w:p w14:paraId="6A508DAA" w14:textId="77777777" w:rsidR="001D1D41" w:rsidRPr="00B8618C" w:rsidRDefault="00EA7359" w:rsidP="001D1D41">
      <w:pPr>
        <w:numPr>
          <w:ilvl w:val="0"/>
          <w:numId w:val="54"/>
        </w:numPr>
        <w:rPr>
          <w:rStyle w:val="Hypertextovodkaz"/>
          <w:color w:val="auto"/>
          <w:u w:val="none"/>
        </w:rPr>
      </w:pPr>
      <w:hyperlink r:id="rId53" w:history="1">
        <w:r w:rsidR="001D1D41" w:rsidRPr="00B8618C">
          <w:rPr>
            <w:rStyle w:val="Hypertextovodkaz"/>
            <w:rFonts w:asciiTheme="minorHAnsi" w:hAnsiTheme="minorHAnsi" w:cstheme="minorHAnsi"/>
            <w:color w:val="auto"/>
          </w:rPr>
          <w:t>http://iprpraha.cz</w:t>
        </w:r>
      </w:hyperlink>
    </w:p>
    <w:p w14:paraId="2F5791FE" w14:textId="77777777" w:rsidR="001D1D41" w:rsidRPr="00B8618C" w:rsidRDefault="00EA7359" w:rsidP="001D1D41">
      <w:pPr>
        <w:numPr>
          <w:ilvl w:val="0"/>
          <w:numId w:val="54"/>
        </w:numPr>
      </w:pPr>
      <w:hyperlink r:id="rId54" w:history="1">
        <w:r w:rsidR="001D1D41" w:rsidRPr="00B8618C">
          <w:rPr>
            <w:rStyle w:val="Hypertextovodkaz"/>
            <w:rFonts w:asciiTheme="minorHAnsi" w:hAnsiTheme="minorHAnsi" w:cstheme="minorHAnsi"/>
            <w:color w:val="auto"/>
          </w:rPr>
          <w:t>http://app.iprpraha.cz/apl/app/ig_mapy/</w:t>
        </w:r>
      </w:hyperlink>
      <w:r w:rsidR="001D1D41" w:rsidRPr="00B8618C">
        <w:t xml:space="preserve"> </w:t>
      </w:r>
    </w:p>
    <w:p w14:paraId="4D8891F1" w14:textId="77777777" w:rsidR="001D1D41" w:rsidRPr="00B8618C" w:rsidRDefault="00EA7359" w:rsidP="001D1D41">
      <w:pPr>
        <w:numPr>
          <w:ilvl w:val="0"/>
          <w:numId w:val="54"/>
        </w:numPr>
      </w:pPr>
      <w:hyperlink r:id="rId55" w:history="1">
        <w:r w:rsidR="001D1D41" w:rsidRPr="00B8618C">
          <w:rPr>
            <w:rStyle w:val="Hypertextovodkaz"/>
            <w:rFonts w:asciiTheme="minorHAnsi" w:hAnsiTheme="minorHAnsi" w:cstheme="minorHAnsi"/>
            <w:color w:val="auto"/>
          </w:rPr>
          <w:t>http://www.envis.praha-mesto.cz</w:t>
        </w:r>
      </w:hyperlink>
    </w:p>
    <w:p w14:paraId="0B53AE22" w14:textId="77777777" w:rsidR="001D1D41" w:rsidRPr="00B8618C" w:rsidRDefault="00EA7359" w:rsidP="001D1D41">
      <w:pPr>
        <w:numPr>
          <w:ilvl w:val="0"/>
          <w:numId w:val="54"/>
        </w:numPr>
      </w:pPr>
      <w:hyperlink r:id="rId56" w:history="1">
        <w:r w:rsidR="001D1D41" w:rsidRPr="00B8618C">
          <w:rPr>
            <w:rStyle w:val="Hypertextovodkaz"/>
            <w:rFonts w:asciiTheme="minorHAnsi" w:hAnsiTheme="minorHAnsi" w:cstheme="minorHAnsi"/>
            <w:color w:val="auto"/>
          </w:rPr>
          <w:t>http://cs.wikipedia.org</w:t>
        </w:r>
      </w:hyperlink>
    </w:p>
    <w:p w14:paraId="244C1131" w14:textId="77777777" w:rsidR="001D1D41" w:rsidRPr="00B8618C" w:rsidRDefault="00EA7359" w:rsidP="001D1D41">
      <w:pPr>
        <w:numPr>
          <w:ilvl w:val="0"/>
          <w:numId w:val="54"/>
        </w:numPr>
      </w:pPr>
      <w:hyperlink r:id="rId57" w:history="1">
        <w:r w:rsidR="001D1D41" w:rsidRPr="00B8618C">
          <w:rPr>
            <w:rStyle w:val="Hypertextovodkaz"/>
            <w:rFonts w:asciiTheme="minorHAnsi" w:hAnsiTheme="minorHAnsi" w:cstheme="minorHAnsi"/>
            <w:color w:val="auto"/>
          </w:rPr>
          <w:t>http://www.mapy.cz</w:t>
        </w:r>
      </w:hyperlink>
    </w:p>
    <w:p w14:paraId="153C392E" w14:textId="77777777" w:rsidR="001D1D41" w:rsidRPr="00B8618C" w:rsidRDefault="00EA7359" w:rsidP="001D1D41">
      <w:pPr>
        <w:numPr>
          <w:ilvl w:val="0"/>
          <w:numId w:val="54"/>
        </w:numPr>
      </w:pPr>
      <w:hyperlink r:id="rId58" w:history="1">
        <w:r w:rsidR="001D1D41" w:rsidRPr="00B8618C">
          <w:rPr>
            <w:rStyle w:val="Hypertextovodkaz"/>
            <w:rFonts w:asciiTheme="minorHAnsi" w:hAnsiTheme="minorHAnsi" w:cstheme="minorHAnsi"/>
            <w:color w:val="auto"/>
          </w:rPr>
          <w:t>http://www.praha-mesto.cz</w:t>
        </w:r>
      </w:hyperlink>
    </w:p>
    <w:p w14:paraId="426A4BEA" w14:textId="77777777" w:rsidR="001D1D41" w:rsidRPr="00B8618C" w:rsidRDefault="00EA7359" w:rsidP="001D1D41">
      <w:pPr>
        <w:numPr>
          <w:ilvl w:val="0"/>
          <w:numId w:val="54"/>
        </w:numPr>
      </w:pPr>
      <w:hyperlink r:id="rId59" w:history="1">
        <w:r w:rsidR="001D1D41" w:rsidRPr="00B8618C">
          <w:rPr>
            <w:rStyle w:val="Hypertextovodkaz"/>
            <w:rFonts w:asciiTheme="minorHAnsi" w:hAnsiTheme="minorHAnsi" w:cstheme="minorHAnsi"/>
            <w:color w:val="auto"/>
          </w:rPr>
          <w:t>www.natura2000.cz</w:t>
        </w:r>
      </w:hyperlink>
    </w:p>
    <w:p w14:paraId="02EF1E50" w14:textId="77777777" w:rsidR="001D1D41" w:rsidRPr="00B8618C" w:rsidRDefault="00EA7359" w:rsidP="001D1D41">
      <w:pPr>
        <w:numPr>
          <w:ilvl w:val="0"/>
          <w:numId w:val="54"/>
        </w:numPr>
      </w:pPr>
      <w:hyperlink r:id="rId60" w:history="1">
        <w:r w:rsidR="001D1D41" w:rsidRPr="00B8618C">
          <w:rPr>
            <w:rStyle w:val="Hypertextovodkaz"/>
            <w:rFonts w:asciiTheme="minorHAnsi" w:hAnsiTheme="minorHAnsi" w:cstheme="minorHAnsi"/>
            <w:color w:val="auto"/>
          </w:rPr>
          <w:t>www.heis.vuv.cz</w:t>
        </w:r>
      </w:hyperlink>
    </w:p>
    <w:p w14:paraId="2A6A8F6C" w14:textId="77777777" w:rsidR="001D1D41" w:rsidRPr="00B8618C" w:rsidRDefault="00EA7359" w:rsidP="001D1D41">
      <w:pPr>
        <w:numPr>
          <w:ilvl w:val="0"/>
          <w:numId w:val="54"/>
        </w:numPr>
      </w:pPr>
      <w:hyperlink r:id="rId61" w:history="1">
        <w:r w:rsidR="001D1D41" w:rsidRPr="00B8618C">
          <w:rPr>
            <w:rStyle w:val="Hypertextovodkaz"/>
            <w:rFonts w:asciiTheme="minorHAnsi" w:hAnsiTheme="minorHAnsi" w:cstheme="minorHAnsi"/>
            <w:color w:val="auto"/>
          </w:rPr>
          <w:t>https://mapy.geology.cz/radon/</w:t>
        </w:r>
      </w:hyperlink>
    </w:p>
    <w:p w14:paraId="550CEA18" w14:textId="77777777" w:rsidR="001D1D41" w:rsidRPr="00B8618C" w:rsidRDefault="00EA7359" w:rsidP="001D1D41">
      <w:pPr>
        <w:numPr>
          <w:ilvl w:val="0"/>
          <w:numId w:val="54"/>
        </w:numPr>
      </w:pPr>
      <w:hyperlink r:id="rId62" w:history="1">
        <w:r w:rsidR="001D1D41" w:rsidRPr="00B8618C">
          <w:rPr>
            <w:rStyle w:val="Hypertextovodkaz"/>
            <w:rFonts w:asciiTheme="minorHAnsi" w:hAnsiTheme="minorHAnsi" w:cstheme="minorHAnsi"/>
            <w:color w:val="auto"/>
          </w:rPr>
          <w:t>https://mapy.geology.cz/svahove_nestability/</w:t>
        </w:r>
      </w:hyperlink>
      <w:r w:rsidR="001D1D41" w:rsidRPr="00B8618C">
        <w:t xml:space="preserve"> </w:t>
      </w:r>
    </w:p>
    <w:p w14:paraId="6B7D6C9D" w14:textId="77777777" w:rsidR="001D1D41" w:rsidRPr="00B8618C" w:rsidRDefault="00EA7359" w:rsidP="001D1D41">
      <w:pPr>
        <w:numPr>
          <w:ilvl w:val="0"/>
          <w:numId w:val="54"/>
        </w:numPr>
      </w:pPr>
      <w:hyperlink r:id="rId63" w:history="1">
        <w:r w:rsidR="001D1D41" w:rsidRPr="00B8618C">
          <w:rPr>
            <w:rStyle w:val="Hypertextovodkaz"/>
            <w:rFonts w:asciiTheme="minorHAnsi" w:hAnsiTheme="minorHAnsi" w:cstheme="minorHAnsi"/>
            <w:color w:val="auto"/>
          </w:rPr>
          <w:t>https://mapy.geology.cz/haz/</w:t>
        </w:r>
      </w:hyperlink>
      <w:r w:rsidR="001D1D41" w:rsidRPr="00B8618C">
        <w:t xml:space="preserve"> </w:t>
      </w:r>
    </w:p>
    <w:p w14:paraId="45BCB154" w14:textId="77777777" w:rsidR="001D1D41" w:rsidRPr="00B8618C" w:rsidRDefault="00EA7359" w:rsidP="001D1D41">
      <w:pPr>
        <w:numPr>
          <w:ilvl w:val="0"/>
          <w:numId w:val="54"/>
        </w:numPr>
      </w:pPr>
      <w:hyperlink r:id="rId64" w:history="1">
        <w:r w:rsidR="001D1D41" w:rsidRPr="00B8618C">
          <w:rPr>
            <w:rStyle w:val="Hypertextovodkaz"/>
            <w:rFonts w:asciiTheme="minorHAnsi" w:hAnsiTheme="minorHAnsi" w:cstheme="minorHAnsi"/>
            <w:color w:val="auto"/>
          </w:rPr>
          <w:t>https://mapy.geology.cz/suris/</w:t>
        </w:r>
      </w:hyperlink>
      <w:r w:rsidR="001D1D41" w:rsidRPr="00B8618C">
        <w:t xml:space="preserve"> </w:t>
      </w:r>
    </w:p>
    <w:p w14:paraId="59DD9982" w14:textId="77777777" w:rsidR="00847F4C" w:rsidRPr="00B8618C" w:rsidRDefault="00847F4C" w:rsidP="00847F4C"/>
    <w:sectPr w:rsidR="00847F4C" w:rsidRPr="00B8618C" w:rsidSect="00803BEE">
      <w:headerReference w:type="even" r:id="rId65"/>
      <w:headerReference w:type="default" r:id="rId66"/>
      <w:pgSz w:w="11906" w:h="16838" w:code="9"/>
      <w:pgMar w:top="1418" w:right="1418"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6FEAA9" w14:textId="77777777" w:rsidR="00FF4209" w:rsidRDefault="00FF4209" w:rsidP="00DE1368">
      <w:r>
        <w:separator/>
      </w:r>
    </w:p>
  </w:endnote>
  <w:endnote w:type="continuationSeparator" w:id="0">
    <w:p w14:paraId="6CD244FB" w14:textId="77777777" w:rsidR="00FF4209" w:rsidRDefault="00FF4209"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FF4209" w:rsidRDefault="00FF4209">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79</w:t>
    </w:r>
    <w:r>
      <w:rPr>
        <w:rStyle w:val="slostrnky"/>
      </w:rPr>
      <w:fldChar w:fldCharType="end"/>
    </w:r>
  </w:p>
  <w:p w14:paraId="4CBC16D5" w14:textId="77777777" w:rsidR="00FF4209" w:rsidRDefault="00FF420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FF4209" w:rsidRDefault="00FF4209">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FF4209" w:rsidRDefault="00FF4209">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5245944"/>
      <w:docPartObj>
        <w:docPartGallery w:val="Page Numbers (Bottom of Page)"/>
        <w:docPartUnique/>
      </w:docPartObj>
    </w:sdtPr>
    <w:sdtEndPr/>
    <w:sdtContent>
      <w:p w14:paraId="5EF51276" w14:textId="30F87447" w:rsidR="00FF4209" w:rsidRDefault="00EA7359">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3256888"/>
      <w:docPartObj>
        <w:docPartGallery w:val="Page Numbers (Bottom of Page)"/>
        <w:docPartUnique/>
      </w:docPartObj>
    </w:sdtPr>
    <w:sdtEndPr/>
    <w:sdtContent>
      <w:p w14:paraId="56164F99" w14:textId="77777777" w:rsidR="00FF4209" w:rsidRDefault="00FF4209">
        <w:pPr>
          <w:jc w:val="center"/>
        </w:pPr>
        <w:r>
          <w:fldChar w:fldCharType="begin"/>
        </w:r>
        <w:r>
          <w:instrText>PAGE   \* MERGEFORMAT</w:instrText>
        </w:r>
        <w:r>
          <w:fldChar w:fldCharType="separate"/>
        </w:r>
        <w:r w:rsidR="00EA7359">
          <w:rPr>
            <w:noProof/>
          </w:rPr>
          <w:t>6</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535373"/>
      <w:docPartObj>
        <w:docPartGallery w:val="Page Numbers (Bottom of Page)"/>
        <w:docPartUnique/>
      </w:docPartObj>
    </w:sdtPr>
    <w:sdtEndPr/>
    <w:sdtContent>
      <w:p w14:paraId="57C8F94F" w14:textId="77777777" w:rsidR="00FF4209" w:rsidRDefault="00FF4209">
        <w:pPr>
          <w:jc w:val="center"/>
        </w:pPr>
        <w:r>
          <w:fldChar w:fldCharType="begin"/>
        </w:r>
        <w:r>
          <w:instrText>PAGE   \* MERGEFORMAT</w:instrText>
        </w:r>
        <w:r>
          <w:fldChar w:fldCharType="separate"/>
        </w:r>
        <w:r w:rsidR="00EA7359">
          <w:rPr>
            <w:noProof/>
          </w:rPr>
          <w:t>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436D93" w14:textId="77777777" w:rsidR="00FF4209" w:rsidRDefault="00FF4209" w:rsidP="00DE1368">
      <w:r>
        <w:separator/>
      </w:r>
    </w:p>
  </w:footnote>
  <w:footnote w:type="continuationSeparator" w:id="0">
    <w:p w14:paraId="0EF35550" w14:textId="77777777" w:rsidR="00FF4209" w:rsidRDefault="00FF4209" w:rsidP="00DE1368">
      <w:r>
        <w:continuationSeparator/>
      </w:r>
    </w:p>
  </w:footnote>
  <w:footnote w:id="1">
    <w:p w14:paraId="3F71ABF5" w14:textId="77777777" w:rsidR="00FF4209" w:rsidRDefault="00FF4209" w:rsidP="00475EF4">
      <w:pPr>
        <w:pStyle w:val="Textpoznpodarou"/>
      </w:pPr>
      <w:r>
        <w:footnoteRef/>
      </w:r>
      <w:r>
        <w:t xml:space="preserve"> § 31 odst. 4 ve spojení s § 36 odst. 5 a § 43 odst. 3 zák. č. 183/2006 Sb., stavební zákon ve znění pozdějších předpisů.</w:t>
      </w:r>
    </w:p>
  </w:footnote>
  <w:footnote w:id="2">
    <w:p w14:paraId="30B4705B" w14:textId="77777777" w:rsidR="00FF4209" w:rsidRDefault="00FF4209" w:rsidP="008E60EB">
      <w:pPr>
        <w:pStyle w:val="Textpoznpodarou"/>
      </w:pPr>
      <w:r>
        <w:rPr>
          <w:rStyle w:val="Znakapoznpodarou"/>
        </w:rPr>
        <w:footnoteRef/>
      </w:r>
      <w:hyperlink r:id="rId1" w:history="1">
        <w:r w:rsidRPr="00F51F2E">
          <w:rPr>
            <w:rStyle w:val="Hypertextovodkaz"/>
          </w:rPr>
          <w:t>https://app.iprpraha.cz/apl/app/atlas-zp/?service[]=mapa_bonity_klimatu</w:t>
        </w:r>
      </w:hyperlink>
    </w:p>
  </w:footnote>
  <w:footnote w:id="3">
    <w:p w14:paraId="1577C218" w14:textId="77777777" w:rsidR="00FF4209" w:rsidRDefault="00FF4209" w:rsidP="00CE6BBC">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4">
    <w:p w14:paraId="2E5DC36C" w14:textId="77777777" w:rsidR="00FF4209" w:rsidRDefault="00FF4209" w:rsidP="00CE6BBC">
      <w:pPr>
        <w:pStyle w:val="Textpoznpodarou"/>
      </w:pPr>
      <w:r>
        <w:rPr>
          <w:rStyle w:val="Znakapoznpodarou"/>
        </w:rPr>
        <w:footnoteRef/>
      </w:r>
      <w:r>
        <w:t xml:space="preserve"> </w:t>
      </w:r>
      <w:hyperlink r:id="rId2" w:history="1">
        <w:r w:rsidRPr="00953A3B">
          <w:rPr>
            <w:rStyle w:val="Hypertextovodkaz"/>
          </w:rPr>
          <w:t>https://app.iprpraha.cz/apl/app/atlas-zp/?service[]=vsakovani</w:t>
        </w:r>
      </w:hyperlink>
      <w:r>
        <w:t xml:space="preserve"> </w:t>
      </w:r>
    </w:p>
  </w:footnote>
  <w:footnote w:id="5">
    <w:p w14:paraId="7854C166" w14:textId="77777777" w:rsidR="00FF4209" w:rsidRDefault="00FF4209" w:rsidP="00B1569C">
      <w:pPr>
        <w:pStyle w:val="Textpoznpodarou"/>
      </w:pPr>
      <w:r>
        <w:rPr>
          <w:rStyle w:val="Znakapoznpodarou"/>
        </w:rPr>
        <w:footnoteRef/>
      </w:r>
      <w:r>
        <w:t xml:space="preserve"> </w:t>
      </w:r>
      <w:hyperlink r:id="rId3" w:history="1">
        <w:r w:rsidRPr="005564FC">
          <w:rPr>
            <w:rStyle w:val="Hypertextovodkaz"/>
          </w:rPr>
          <w:t>http://www.geology.cz/aplikace/geohazardy/</w:t>
        </w:r>
      </w:hyperlink>
      <w:r>
        <w:t xml:space="preserve"> </w:t>
      </w:r>
    </w:p>
  </w:footnote>
  <w:footnote w:id="6">
    <w:p w14:paraId="2024B139" w14:textId="4C51ACF5" w:rsidR="00FF4209" w:rsidRDefault="00FF4209">
      <w:pPr>
        <w:pStyle w:val="Textpoznpodarou"/>
      </w:pPr>
      <w:r>
        <w:rPr>
          <w:rStyle w:val="Znakapoznpodarou"/>
        </w:rPr>
        <w:footnoteRef/>
      </w:r>
      <w:r>
        <w:t xml:space="preserve"> Viz část B tohoto svazku.</w:t>
      </w:r>
    </w:p>
  </w:footnote>
  <w:footnote w:id="7">
    <w:p w14:paraId="76853B83" w14:textId="44E20AAC" w:rsidR="00FF4209" w:rsidRDefault="00FF4209">
      <w:pPr>
        <w:pStyle w:val="Textpoznpodarou"/>
      </w:pPr>
      <w:r>
        <w:rPr>
          <w:rStyle w:val="Znakapoznpodarou"/>
        </w:rPr>
        <w:footnoteRef/>
      </w:r>
      <w:r>
        <w:t xml:space="preserve"> Dále jen „opatření k omezení vlivů“.</w:t>
      </w:r>
    </w:p>
  </w:footnote>
  <w:footnote w:id="8">
    <w:p w14:paraId="149DFFD5" w14:textId="77777777" w:rsidR="00FF4209" w:rsidRDefault="00FF4209" w:rsidP="000A1126">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9">
    <w:p w14:paraId="77585128" w14:textId="3DE6ED95" w:rsidR="00FF4209" w:rsidRDefault="00FF4209" w:rsidP="00847F4C">
      <w:pPr>
        <w:pStyle w:val="Textpoznpodarou"/>
      </w:pPr>
      <w:r>
        <w:rPr>
          <w:rStyle w:val="Znakapoznpodarou"/>
        </w:rPr>
        <w:footnoteRef/>
      </w:r>
      <w:r>
        <w:t xml:space="preserve"> Dále jen Z </w:t>
      </w:r>
      <w:r w:rsidRPr="008445A6">
        <w:t>3058/10</w:t>
      </w:r>
      <w:r>
        <w:t>.</w:t>
      </w:r>
    </w:p>
  </w:footnote>
  <w:footnote w:id="10">
    <w:p w14:paraId="122E5B7A" w14:textId="028E53F4" w:rsidR="00FF4209" w:rsidRDefault="00FF4209" w:rsidP="00847F4C">
      <w:pPr>
        <w:pStyle w:val="Textpoznpodarou"/>
      </w:pPr>
      <w:r>
        <w:rPr>
          <w:rStyle w:val="Znakapoznpodarou"/>
        </w:rPr>
        <w:footnoteRef/>
      </w:r>
      <w:r>
        <w:t xml:space="preserve"> Dále jen ÚAP HMP 2020.</w:t>
      </w:r>
    </w:p>
  </w:footnote>
  <w:footnote w:id="11">
    <w:p w14:paraId="1778192F" w14:textId="77777777" w:rsidR="00FF4209" w:rsidRDefault="00FF4209" w:rsidP="00847F4C">
      <w:pPr>
        <w:pStyle w:val="Textpoznpodarou"/>
      </w:pPr>
      <w:r>
        <w:rPr>
          <w:rStyle w:val="Znakapoznpodarou"/>
        </w:rPr>
        <w:footnoteRef/>
      </w:r>
      <w:r>
        <w:t xml:space="preserve"> Vláda není řešení, vláda je problém (R. Reagan 1911 – 2004, 40. prezident USA).</w:t>
      </w:r>
    </w:p>
  </w:footnote>
  <w:footnote w:id="12">
    <w:p w14:paraId="756AECF3" w14:textId="77777777" w:rsidR="00FF4209" w:rsidRDefault="00FF4209" w:rsidP="00847F4C">
      <w:pPr>
        <w:pStyle w:val="Textpoznpodarou"/>
      </w:pPr>
      <w:r>
        <w:rPr>
          <w:rStyle w:val="Znakapoznpodarou"/>
        </w:rPr>
        <w:footnoteRef/>
      </w:r>
      <w:r>
        <w:t xml:space="preserve"> Viz Regulativy plošného a prostorového uspořádání území hl. m. Prahy (ÚP SÚ hl. m. Prahy ve znění OOP č. 55/2018b Sb.</w:t>
      </w:r>
    </w:p>
  </w:footnote>
  <w:footnote w:id="13">
    <w:p w14:paraId="22110E0E" w14:textId="77777777" w:rsidR="00FF4209" w:rsidRDefault="00FF4209" w:rsidP="00847F4C">
      <w:pPr>
        <w:pStyle w:val="Textpoznpodarou"/>
      </w:pPr>
      <w:r>
        <w:rPr>
          <w:rStyle w:val="Znakapoznpodarou"/>
        </w:rPr>
        <w:footnoteRef/>
      </w:r>
      <w:r>
        <w:t xml:space="preserve"> V zájmu zřetelného provázanosti s platnými ÚAP HMP bylo u vybraných cílů ponecháno jejich původní číselné označení.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FF4209" w:rsidRPr="00A21441" w:rsidRDefault="00FF4209"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F8E5D4" w14:textId="77777777" w:rsidR="00FF4209" w:rsidRPr="00E759EA" w:rsidRDefault="00FF4209" w:rsidP="00E759EA">
    <w:pPr>
      <w:pStyle w:val="Zhlav"/>
      <w:jc w:val="left"/>
    </w:pPr>
    <w:r>
      <w:t>E</w:t>
    </w:r>
    <w:r w:rsidRPr="0050354C">
      <w:t xml:space="preserve">. </w:t>
    </w:r>
    <w:r>
      <w:t>V</w:t>
    </w:r>
    <w:r w:rsidRPr="0050354C">
      <w:t xml:space="preserve">yhodnocení </w:t>
    </w:r>
    <w:r>
      <w:t>přínosu 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C77F19" w14:textId="77777777" w:rsidR="00FF4209" w:rsidRPr="0050354C" w:rsidRDefault="00FF4209"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CB62CD" w14:textId="78E1A717" w:rsidR="00FF4209" w:rsidRPr="00D52774" w:rsidRDefault="00D52774" w:rsidP="00D52774">
    <w:pPr>
      <w:pStyle w:val="Zhlav"/>
      <w:jc w:val="left"/>
    </w:pPr>
    <w:r>
      <w:t>F. Vyhodnocení vlivů na udržitelný rozvoj území -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51A065" w14:textId="79619AFC" w:rsidR="00FF4209" w:rsidRPr="00114767" w:rsidRDefault="00D52774" w:rsidP="00D52774">
    <w:pPr>
      <w:pStyle w:val="Zhlav"/>
      <w:jc w:val="left"/>
    </w:pPr>
    <w:r>
      <w:t>F. Vyhodnocení vlivů na udržitelný rozvoj území - shrnutí</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18B49" w14:textId="6873CDD0" w:rsidR="00FF4209" w:rsidRDefault="00FF4209" w:rsidP="00803BEE">
    <w:pPr>
      <w:pStyle w:val="Zhlav"/>
      <w:jc w:val="lef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311CDA4" w:rsidR="00FF4209" w:rsidRPr="00114767" w:rsidRDefault="00FF4209" w:rsidP="0011476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50932" w14:textId="0D124DA2" w:rsidR="00FF4209" w:rsidRDefault="00FF4209"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A2F87" w14:textId="123907F0" w:rsidR="00FF4209" w:rsidRDefault="00FF4209" w:rsidP="00EA7359">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A8F61" w14:textId="209C33E7" w:rsidR="00FF4209" w:rsidRDefault="00FF4209" w:rsidP="004603CA">
    <w:pPr>
      <w:pStyle w:val="Zhlav"/>
      <w:jc w:val="left"/>
    </w:pPr>
    <w:r>
      <w:t>B</w:t>
    </w:r>
    <w:r w:rsidRPr="004603CA">
      <w:t xml:space="preserve">. Vyhodnocení vlivů na </w:t>
    </w:r>
    <w:r>
      <w:t xml:space="preserve">ptačí oblasti a evropsky významné lokality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91C78" w14:textId="0CA893E7" w:rsidR="00FF4209" w:rsidRPr="00BB1BAD" w:rsidRDefault="00FF4209" w:rsidP="007C6E82">
    <w:pPr>
      <w:pStyle w:val="Zhlav"/>
    </w:pPr>
    <w:r>
      <w:t>B. Vyhodnocení vlivů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54F898" w14:textId="77777777" w:rsidR="00FF4209" w:rsidRPr="00E759EA" w:rsidRDefault="00FF4209" w:rsidP="00E759EA">
    <w:pPr>
      <w:pStyle w:val="Zhlav"/>
      <w:jc w:val="left"/>
    </w:pPr>
    <w:r>
      <w:t>C. Vyhodnocení vlivů na skutečnosti zjištěné v územně analytických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C5BCC" w14:textId="77777777" w:rsidR="00FF4209" w:rsidRPr="00BB1BAD" w:rsidRDefault="00FF4209" w:rsidP="00D52774">
    <w:pPr>
      <w:pStyle w:val="Zhlav"/>
      <w:jc w:val="left"/>
    </w:pPr>
    <w:r>
      <w:t>C. Vyhodnocení vlivů na skutečnosti zjištěné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F3050B" w14:textId="77777777" w:rsidR="00FF4209" w:rsidRPr="00E759EA" w:rsidRDefault="00FF4209" w:rsidP="00E759EA">
    <w:pPr>
      <w:pStyle w:val="Zhlav"/>
      <w:jc w:val="left"/>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5B03F8" w14:textId="77777777" w:rsidR="00FF4209" w:rsidRPr="00BB1BAD" w:rsidRDefault="00FF4209" w:rsidP="007C6E82">
    <w:pPr>
      <w:pStyle w:val="Zhlav"/>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A2C4C47"/>
    <w:multiLevelType w:val="hybridMultilevel"/>
    <w:tmpl w:val="2BF49D9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EF2D76"/>
    <w:multiLevelType w:val="hybridMultilevel"/>
    <w:tmpl w:val="77825B48"/>
    <w:lvl w:ilvl="0" w:tplc="4FE67CE2">
      <w:start w:val="1"/>
      <w:numFmt w:val="bullet"/>
      <w:pStyle w:val="Texttabulky1"/>
      <w:lvlText w:val=""/>
      <w:lvlJc w:val="left"/>
      <w:pPr>
        <w:tabs>
          <w:tab w:val="num" w:pos="454"/>
        </w:tabs>
        <w:ind w:left="454" w:hanging="454"/>
      </w:pPr>
      <w:rPr>
        <w:rFonts w:ascii="Symbol" w:hAnsi="Symbol" w:cs="Symbol" w:hint="default"/>
        <w:caps w:val="0"/>
        <w:strike w:val="0"/>
        <w:dstrike w:val="0"/>
        <w:vanish w:val="0"/>
        <w:color w:val="000000"/>
        <w:sz w:val="18"/>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BE95574"/>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8"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19"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4AF5CED"/>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3"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5"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27" w15:restartNumberingAfterBreak="0">
    <w:nsid w:val="3CC230D5"/>
    <w:multiLevelType w:val="hybridMultilevel"/>
    <w:tmpl w:val="36A4A6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D826E19"/>
    <w:multiLevelType w:val="hybridMultilevel"/>
    <w:tmpl w:val="26282236"/>
    <w:lvl w:ilvl="0" w:tplc="4EEAEA7E">
      <w:start w:val="1"/>
      <w:numFmt w:val="bullet"/>
      <w:lvlText w:val=""/>
      <w:lvlJc w:val="left"/>
      <w:pPr>
        <w:ind w:left="2061"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2781" w:hanging="360"/>
      </w:pPr>
      <w:rPr>
        <w:rFonts w:ascii="Wingdings" w:hAnsi="Wingdings" w:hint="default"/>
      </w:rPr>
    </w:lvl>
    <w:lvl w:ilvl="2" w:tplc="04050005" w:tentative="1">
      <w:start w:val="1"/>
      <w:numFmt w:val="bullet"/>
      <w:lvlText w:val=""/>
      <w:lvlJc w:val="left"/>
      <w:pPr>
        <w:ind w:left="3501" w:hanging="360"/>
      </w:pPr>
      <w:rPr>
        <w:rFonts w:ascii="Wingdings" w:hAnsi="Wingdings" w:hint="default"/>
      </w:rPr>
    </w:lvl>
    <w:lvl w:ilvl="3" w:tplc="04050001" w:tentative="1">
      <w:start w:val="1"/>
      <w:numFmt w:val="bullet"/>
      <w:lvlText w:val=""/>
      <w:lvlJc w:val="left"/>
      <w:pPr>
        <w:ind w:left="4221" w:hanging="360"/>
      </w:pPr>
      <w:rPr>
        <w:rFonts w:ascii="Symbol" w:hAnsi="Symbol" w:hint="default"/>
      </w:rPr>
    </w:lvl>
    <w:lvl w:ilvl="4" w:tplc="04050003" w:tentative="1">
      <w:start w:val="1"/>
      <w:numFmt w:val="bullet"/>
      <w:lvlText w:val="o"/>
      <w:lvlJc w:val="left"/>
      <w:pPr>
        <w:ind w:left="4941" w:hanging="360"/>
      </w:pPr>
      <w:rPr>
        <w:rFonts w:ascii="Courier New" w:hAnsi="Courier New" w:cs="Courier New" w:hint="default"/>
      </w:rPr>
    </w:lvl>
    <w:lvl w:ilvl="5" w:tplc="04050005" w:tentative="1">
      <w:start w:val="1"/>
      <w:numFmt w:val="bullet"/>
      <w:lvlText w:val=""/>
      <w:lvlJc w:val="left"/>
      <w:pPr>
        <w:ind w:left="5661" w:hanging="360"/>
      </w:pPr>
      <w:rPr>
        <w:rFonts w:ascii="Wingdings" w:hAnsi="Wingdings" w:hint="default"/>
      </w:rPr>
    </w:lvl>
    <w:lvl w:ilvl="6" w:tplc="04050001" w:tentative="1">
      <w:start w:val="1"/>
      <w:numFmt w:val="bullet"/>
      <w:lvlText w:val=""/>
      <w:lvlJc w:val="left"/>
      <w:pPr>
        <w:ind w:left="6381" w:hanging="360"/>
      </w:pPr>
      <w:rPr>
        <w:rFonts w:ascii="Symbol" w:hAnsi="Symbol" w:hint="default"/>
      </w:rPr>
    </w:lvl>
    <w:lvl w:ilvl="7" w:tplc="04050003" w:tentative="1">
      <w:start w:val="1"/>
      <w:numFmt w:val="bullet"/>
      <w:lvlText w:val="o"/>
      <w:lvlJc w:val="left"/>
      <w:pPr>
        <w:ind w:left="7101" w:hanging="360"/>
      </w:pPr>
      <w:rPr>
        <w:rFonts w:ascii="Courier New" w:hAnsi="Courier New" w:cs="Courier New" w:hint="default"/>
      </w:rPr>
    </w:lvl>
    <w:lvl w:ilvl="8" w:tplc="04050005" w:tentative="1">
      <w:start w:val="1"/>
      <w:numFmt w:val="bullet"/>
      <w:lvlText w:val=""/>
      <w:lvlJc w:val="left"/>
      <w:pPr>
        <w:ind w:left="7821" w:hanging="360"/>
      </w:pPr>
      <w:rPr>
        <w:rFonts w:ascii="Wingdings" w:hAnsi="Wingdings" w:hint="default"/>
      </w:rPr>
    </w:lvl>
  </w:abstractNum>
  <w:abstractNum w:abstractNumId="29" w15:restartNumberingAfterBreak="0">
    <w:nsid w:val="3F590B91"/>
    <w:multiLevelType w:val="hybridMultilevel"/>
    <w:tmpl w:val="D3B2FEE2"/>
    <w:lvl w:ilvl="0" w:tplc="04050011">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D7B2596"/>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38" w15:restartNumberingAfterBreak="0">
    <w:nsid w:val="539C3C09"/>
    <w:multiLevelType w:val="hybridMultilevel"/>
    <w:tmpl w:val="D3B2FEE2"/>
    <w:lvl w:ilvl="0" w:tplc="04050011">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1"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2"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669814E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45" w15:restartNumberingAfterBreak="0">
    <w:nsid w:val="691F13F5"/>
    <w:multiLevelType w:val="hybridMultilevel"/>
    <w:tmpl w:val="D3B2FEE2"/>
    <w:lvl w:ilvl="0" w:tplc="04050011">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BDE60A0"/>
    <w:multiLevelType w:val="hybridMultilevel"/>
    <w:tmpl w:val="6728BF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49"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779431AE"/>
    <w:multiLevelType w:val="hybridMultilevel"/>
    <w:tmpl w:val="3D484E7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4"/>
  </w:num>
  <w:num w:numId="2">
    <w:abstractNumId w:val="18"/>
  </w:num>
  <w:num w:numId="3">
    <w:abstractNumId w:val="26"/>
  </w:num>
  <w:num w:numId="4">
    <w:abstractNumId w:val="39"/>
  </w:num>
  <w:num w:numId="5">
    <w:abstractNumId w:val="37"/>
  </w:num>
  <w:num w:numId="6">
    <w:abstractNumId w:val="41"/>
  </w:num>
  <w:num w:numId="7">
    <w:abstractNumId w:val="11"/>
  </w:num>
  <w:num w:numId="8">
    <w:abstractNumId w:val="40"/>
  </w:num>
  <w:num w:numId="9">
    <w:abstractNumId w:val="28"/>
  </w:num>
  <w:num w:numId="10">
    <w:abstractNumId w:val="10"/>
  </w:num>
  <w:num w:numId="11">
    <w:abstractNumId w:val="58"/>
  </w:num>
  <w:num w:numId="12">
    <w:abstractNumId w:val="6"/>
  </w:num>
  <w:num w:numId="13">
    <w:abstractNumId w:val="2"/>
  </w:num>
  <w:num w:numId="14">
    <w:abstractNumId w:val="5"/>
  </w:num>
  <w:num w:numId="15">
    <w:abstractNumId w:val="21"/>
  </w:num>
  <w:num w:numId="16">
    <w:abstractNumId w:val="36"/>
  </w:num>
  <w:num w:numId="17">
    <w:abstractNumId w:val="16"/>
  </w:num>
  <w:num w:numId="18">
    <w:abstractNumId w:val="9"/>
  </w:num>
  <w:num w:numId="19">
    <w:abstractNumId w:val="31"/>
  </w:num>
  <w:num w:numId="20">
    <w:abstractNumId w:val="14"/>
  </w:num>
  <w:num w:numId="21">
    <w:abstractNumId w:val="30"/>
  </w:num>
  <w:num w:numId="22">
    <w:abstractNumId w:val="35"/>
  </w:num>
  <w:num w:numId="23">
    <w:abstractNumId w:val="0"/>
  </w:num>
  <w:num w:numId="24">
    <w:abstractNumId w:val="49"/>
  </w:num>
  <w:num w:numId="25">
    <w:abstractNumId w:val="52"/>
  </w:num>
  <w:num w:numId="26">
    <w:abstractNumId w:val="23"/>
  </w:num>
  <w:num w:numId="27">
    <w:abstractNumId w:val="1"/>
  </w:num>
  <w:num w:numId="28">
    <w:abstractNumId w:val="42"/>
  </w:num>
  <w:num w:numId="29">
    <w:abstractNumId w:val="15"/>
  </w:num>
  <w:num w:numId="30">
    <w:abstractNumId w:val="17"/>
  </w:num>
  <w:num w:numId="31">
    <w:abstractNumId w:val="19"/>
  </w:num>
  <w:num w:numId="32">
    <w:abstractNumId w:val="33"/>
  </w:num>
  <w:num w:numId="33">
    <w:abstractNumId w:val="32"/>
  </w:num>
  <w:num w:numId="34">
    <w:abstractNumId w:val="56"/>
  </w:num>
  <w:num w:numId="35">
    <w:abstractNumId w:val="47"/>
  </w:num>
  <w:num w:numId="36">
    <w:abstractNumId w:val="54"/>
  </w:num>
  <w:num w:numId="37">
    <w:abstractNumId w:val="12"/>
  </w:num>
  <w:num w:numId="38">
    <w:abstractNumId w:val="50"/>
  </w:num>
  <w:num w:numId="39">
    <w:abstractNumId w:val="44"/>
  </w:num>
  <w:num w:numId="40">
    <w:abstractNumId w:val="22"/>
  </w:num>
  <w:num w:numId="41">
    <w:abstractNumId w:val="25"/>
  </w:num>
  <w:num w:numId="42">
    <w:abstractNumId w:val="13"/>
  </w:num>
  <w:num w:numId="43">
    <w:abstractNumId w:val="8"/>
  </w:num>
  <w:num w:numId="44">
    <w:abstractNumId w:val="29"/>
  </w:num>
  <w:num w:numId="45">
    <w:abstractNumId w:val="45"/>
  </w:num>
  <w:num w:numId="46">
    <w:abstractNumId w:val="7"/>
  </w:num>
  <w:num w:numId="47">
    <w:abstractNumId w:val="57"/>
  </w:num>
  <w:num w:numId="48">
    <w:abstractNumId w:val="43"/>
  </w:num>
  <w:num w:numId="49">
    <w:abstractNumId w:val="27"/>
  </w:num>
  <w:num w:numId="50">
    <w:abstractNumId w:val="55"/>
  </w:num>
  <w:num w:numId="51">
    <w:abstractNumId w:val="46"/>
  </w:num>
  <w:num w:numId="52">
    <w:abstractNumId w:val="48"/>
  </w:num>
  <w:num w:numId="53">
    <w:abstractNumId w:val="24"/>
  </w:num>
  <w:num w:numId="54">
    <w:abstractNumId w:val="4"/>
  </w:num>
  <w:num w:numId="55">
    <w:abstractNumId w:val="38"/>
  </w:num>
  <w:num w:numId="56">
    <w:abstractNumId w:val="51"/>
  </w:num>
  <w:num w:numId="57">
    <w:abstractNumId w:val="20"/>
  </w:num>
  <w:num w:numId="58">
    <w:abstractNumId w:val="53"/>
  </w:num>
  <w:num w:numId="59">
    <w:abstractNumId w:val="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4378"/>
    <w:rsid w:val="00004B0F"/>
    <w:rsid w:val="00004C3A"/>
    <w:rsid w:val="0000666A"/>
    <w:rsid w:val="00006935"/>
    <w:rsid w:val="00010288"/>
    <w:rsid w:val="00011417"/>
    <w:rsid w:val="0001294D"/>
    <w:rsid w:val="00017C76"/>
    <w:rsid w:val="00020233"/>
    <w:rsid w:val="000215DC"/>
    <w:rsid w:val="00022118"/>
    <w:rsid w:val="00022845"/>
    <w:rsid w:val="000239BA"/>
    <w:rsid w:val="00024FF1"/>
    <w:rsid w:val="00025BD3"/>
    <w:rsid w:val="00025D09"/>
    <w:rsid w:val="00026301"/>
    <w:rsid w:val="00026646"/>
    <w:rsid w:val="000266DA"/>
    <w:rsid w:val="000300DD"/>
    <w:rsid w:val="000315D5"/>
    <w:rsid w:val="00031A32"/>
    <w:rsid w:val="0003225B"/>
    <w:rsid w:val="000326E8"/>
    <w:rsid w:val="00032F07"/>
    <w:rsid w:val="00032FC0"/>
    <w:rsid w:val="00035D10"/>
    <w:rsid w:val="00036DFF"/>
    <w:rsid w:val="00040FCB"/>
    <w:rsid w:val="0004125D"/>
    <w:rsid w:val="0004240C"/>
    <w:rsid w:val="000437F6"/>
    <w:rsid w:val="00043CFF"/>
    <w:rsid w:val="00045A9D"/>
    <w:rsid w:val="0005029B"/>
    <w:rsid w:val="00050BE1"/>
    <w:rsid w:val="000511BC"/>
    <w:rsid w:val="00051D7D"/>
    <w:rsid w:val="00051FC7"/>
    <w:rsid w:val="00054268"/>
    <w:rsid w:val="0005457F"/>
    <w:rsid w:val="00054672"/>
    <w:rsid w:val="00056018"/>
    <w:rsid w:val="00056EEA"/>
    <w:rsid w:val="000614EE"/>
    <w:rsid w:val="000621D2"/>
    <w:rsid w:val="000624BF"/>
    <w:rsid w:val="00062A6D"/>
    <w:rsid w:val="000641C0"/>
    <w:rsid w:val="000670B4"/>
    <w:rsid w:val="00071730"/>
    <w:rsid w:val="00073134"/>
    <w:rsid w:val="00073230"/>
    <w:rsid w:val="0007330D"/>
    <w:rsid w:val="000738AF"/>
    <w:rsid w:val="00077FFB"/>
    <w:rsid w:val="000842E7"/>
    <w:rsid w:val="00085745"/>
    <w:rsid w:val="00087270"/>
    <w:rsid w:val="00087AAD"/>
    <w:rsid w:val="00090060"/>
    <w:rsid w:val="00092AC1"/>
    <w:rsid w:val="00093953"/>
    <w:rsid w:val="000945CB"/>
    <w:rsid w:val="00094BF4"/>
    <w:rsid w:val="00094ED2"/>
    <w:rsid w:val="00095E90"/>
    <w:rsid w:val="00096038"/>
    <w:rsid w:val="000A1126"/>
    <w:rsid w:val="000A38CF"/>
    <w:rsid w:val="000A4C76"/>
    <w:rsid w:val="000A53E2"/>
    <w:rsid w:val="000A62C9"/>
    <w:rsid w:val="000A758F"/>
    <w:rsid w:val="000B2F47"/>
    <w:rsid w:val="000B4427"/>
    <w:rsid w:val="000C10D7"/>
    <w:rsid w:val="000C27B7"/>
    <w:rsid w:val="000C2BE8"/>
    <w:rsid w:val="000C4354"/>
    <w:rsid w:val="000C55EF"/>
    <w:rsid w:val="000C5F8D"/>
    <w:rsid w:val="000D2C3E"/>
    <w:rsid w:val="000D634F"/>
    <w:rsid w:val="000D724D"/>
    <w:rsid w:val="000D7D1F"/>
    <w:rsid w:val="000E0555"/>
    <w:rsid w:val="000E0906"/>
    <w:rsid w:val="000E0E21"/>
    <w:rsid w:val="000E4CA6"/>
    <w:rsid w:val="000E5012"/>
    <w:rsid w:val="000E6538"/>
    <w:rsid w:val="000F1261"/>
    <w:rsid w:val="000F2220"/>
    <w:rsid w:val="000F2D8D"/>
    <w:rsid w:val="000F34C1"/>
    <w:rsid w:val="000F3B17"/>
    <w:rsid w:val="000F5166"/>
    <w:rsid w:val="000F52FB"/>
    <w:rsid w:val="000F5D49"/>
    <w:rsid w:val="001024B2"/>
    <w:rsid w:val="0010282E"/>
    <w:rsid w:val="00102EC3"/>
    <w:rsid w:val="00107FAD"/>
    <w:rsid w:val="0011021B"/>
    <w:rsid w:val="00111A61"/>
    <w:rsid w:val="00112E99"/>
    <w:rsid w:val="00113182"/>
    <w:rsid w:val="00114767"/>
    <w:rsid w:val="0011487C"/>
    <w:rsid w:val="00115AC2"/>
    <w:rsid w:val="0011713C"/>
    <w:rsid w:val="001172E0"/>
    <w:rsid w:val="00122961"/>
    <w:rsid w:val="0012327A"/>
    <w:rsid w:val="0012634F"/>
    <w:rsid w:val="00127D17"/>
    <w:rsid w:val="00134D5C"/>
    <w:rsid w:val="001353BD"/>
    <w:rsid w:val="0014457D"/>
    <w:rsid w:val="001502B3"/>
    <w:rsid w:val="001502FD"/>
    <w:rsid w:val="001519B5"/>
    <w:rsid w:val="00151C8B"/>
    <w:rsid w:val="0015226E"/>
    <w:rsid w:val="00152CD4"/>
    <w:rsid w:val="00152F68"/>
    <w:rsid w:val="00153627"/>
    <w:rsid w:val="00153E78"/>
    <w:rsid w:val="00154246"/>
    <w:rsid w:val="001543DD"/>
    <w:rsid w:val="00155A8A"/>
    <w:rsid w:val="00156764"/>
    <w:rsid w:val="00157BD9"/>
    <w:rsid w:val="00161BBA"/>
    <w:rsid w:val="00161DDB"/>
    <w:rsid w:val="00163A01"/>
    <w:rsid w:val="001646E2"/>
    <w:rsid w:val="00164718"/>
    <w:rsid w:val="00166B0A"/>
    <w:rsid w:val="001678A1"/>
    <w:rsid w:val="00170E2A"/>
    <w:rsid w:val="00171790"/>
    <w:rsid w:val="00174152"/>
    <w:rsid w:val="001804E3"/>
    <w:rsid w:val="00181A40"/>
    <w:rsid w:val="00181EEB"/>
    <w:rsid w:val="00185553"/>
    <w:rsid w:val="00187640"/>
    <w:rsid w:val="00187897"/>
    <w:rsid w:val="001878DA"/>
    <w:rsid w:val="0019024F"/>
    <w:rsid w:val="001904BB"/>
    <w:rsid w:val="00193ADB"/>
    <w:rsid w:val="00193CEF"/>
    <w:rsid w:val="00194D4F"/>
    <w:rsid w:val="00195B22"/>
    <w:rsid w:val="00195B8E"/>
    <w:rsid w:val="00195D9F"/>
    <w:rsid w:val="00196D70"/>
    <w:rsid w:val="001A1BC1"/>
    <w:rsid w:val="001A20D0"/>
    <w:rsid w:val="001A3EBA"/>
    <w:rsid w:val="001B5785"/>
    <w:rsid w:val="001C219A"/>
    <w:rsid w:val="001C29DC"/>
    <w:rsid w:val="001C7076"/>
    <w:rsid w:val="001D1D41"/>
    <w:rsid w:val="001D236C"/>
    <w:rsid w:val="001D254D"/>
    <w:rsid w:val="001D3352"/>
    <w:rsid w:val="001D4C4F"/>
    <w:rsid w:val="001D6478"/>
    <w:rsid w:val="001D6862"/>
    <w:rsid w:val="001F01E7"/>
    <w:rsid w:val="001F07DB"/>
    <w:rsid w:val="001F0CF0"/>
    <w:rsid w:val="001F36FD"/>
    <w:rsid w:val="00200213"/>
    <w:rsid w:val="002050B4"/>
    <w:rsid w:val="00207863"/>
    <w:rsid w:val="002128AE"/>
    <w:rsid w:val="00215D52"/>
    <w:rsid w:val="00220F88"/>
    <w:rsid w:val="00221CF0"/>
    <w:rsid w:val="002221B5"/>
    <w:rsid w:val="00224431"/>
    <w:rsid w:val="0022507F"/>
    <w:rsid w:val="002308C2"/>
    <w:rsid w:val="00232C71"/>
    <w:rsid w:val="002353C7"/>
    <w:rsid w:val="00237BB4"/>
    <w:rsid w:val="0024085C"/>
    <w:rsid w:val="0024119A"/>
    <w:rsid w:val="002423D2"/>
    <w:rsid w:val="00242CA8"/>
    <w:rsid w:val="00242FBC"/>
    <w:rsid w:val="00243238"/>
    <w:rsid w:val="00244269"/>
    <w:rsid w:val="002443F6"/>
    <w:rsid w:val="002446AD"/>
    <w:rsid w:val="002447FB"/>
    <w:rsid w:val="00244F67"/>
    <w:rsid w:val="002454CE"/>
    <w:rsid w:val="00253D95"/>
    <w:rsid w:val="00254802"/>
    <w:rsid w:val="00254C5B"/>
    <w:rsid w:val="00260269"/>
    <w:rsid w:val="00262F97"/>
    <w:rsid w:val="00263CCE"/>
    <w:rsid w:val="002668F0"/>
    <w:rsid w:val="00266DA3"/>
    <w:rsid w:val="0027430C"/>
    <w:rsid w:val="002746FB"/>
    <w:rsid w:val="00274AA2"/>
    <w:rsid w:val="00275B9C"/>
    <w:rsid w:val="0028083C"/>
    <w:rsid w:val="00281EBB"/>
    <w:rsid w:val="0028332A"/>
    <w:rsid w:val="00283E12"/>
    <w:rsid w:val="0029102F"/>
    <w:rsid w:val="00292313"/>
    <w:rsid w:val="00296043"/>
    <w:rsid w:val="0029621F"/>
    <w:rsid w:val="00296FEC"/>
    <w:rsid w:val="0029787F"/>
    <w:rsid w:val="002A01ED"/>
    <w:rsid w:val="002A2509"/>
    <w:rsid w:val="002A2D6E"/>
    <w:rsid w:val="002A35FF"/>
    <w:rsid w:val="002A39F6"/>
    <w:rsid w:val="002A7BAA"/>
    <w:rsid w:val="002B09A7"/>
    <w:rsid w:val="002B19F0"/>
    <w:rsid w:val="002B62E5"/>
    <w:rsid w:val="002C139C"/>
    <w:rsid w:val="002C285C"/>
    <w:rsid w:val="002C338C"/>
    <w:rsid w:val="002C5E0E"/>
    <w:rsid w:val="002C5FAC"/>
    <w:rsid w:val="002C67C0"/>
    <w:rsid w:val="002C7A65"/>
    <w:rsid w:val="002D06FE"/>
    <w:rsid w:val="002D2041"/>
    <w:rsid w:val="002D5FD4"/>
    <w:rsid w:val="002D64E7"/>
    <w:rsid w:val="002D6696"/>
    <w:rsid w:val="002D7C18"/>
    <w:rsid w:val="002E1246"/>
    <w:rsid w:val="002E234A"/>
    <w:rsid w:val="002E29CF"/>
    <w:rsid w:val="002E3C54"/>
    <w:rsid w:val="002E483C"/>
    <w:rsid w:val="002E7B8C"/>
    <w:rsid w:val="002F0140"/>
    <w:rsid w:val="002F0FE7"/>
    <w:rsid w:val="002F6001"/>
    <w:rsid w:val="002F66E4"/>
    <w:rsid w:val="00300132"/>
    <w:rsid w:val="00302AFF"/>
    <w:rsid w:val="003035FE"/>
    <w:rsid w:val="00304959"/>
    <w:rsid w:val="0031011B"/>
    <w:rsid w:val="003116C9"/>
    <w:rsid w:val="003139D1"/>
    <w:rsid w:val="00315548"/>
    <w:rsid w:val="00315904"/>
    <w:rsid w:val="00315C1C"/>
    <w:rsid w:val="00315C4A"/>
    <w:rsid w:val="00317F7C"/>
    <w:rsid w:val="00321BF3"/>
    <w:rsid w:val="00322CC6"/>
    <w:rsid w:val="00322F20"/>
    <w:rsid w:val="003237B6"/>
    <w:rsid w:val="00323E76"/>
    <w:rsid w:val="003267FD"/>
    <w:rsid w:val="00326E22"/>
    <w:rsid w:val="00331D0A"/>
    <w:rsid w:val="003327CB"/>
    <w:rsid w:val="00333D4F"/>
    <w:rsid w:val="0033506A"/>
    <w:rsid w:val="0033529A"/>
    <w:rsid w:val="00335CFA"/>
    <w:rsid w:val="00337E84"/>
    <w:rsid w:val="00340C1B"/>
    <w:rsid w:val="00343B28"/>
    <w:rsid w:val="00344D19"/>
    <w:rsid w:val="00344DB3"/>
    <w:rsid w:val="00345066"/>
    <w:rsid w:val="00347395"/>
    <w:rsid w:val="003511B5"/>
    <w:rsid w:val="00351587"/>
    <w:rsid w:val="0035223A"/>
    <w:rsid w:val="003527D0"/>
    <w:rsid w:val="00352F27"/>
    <w:rsid w:val="00353D85"/>
    <w:rsid w:val="00355694"/>
    <w:rsid w:val="00355E28"/>
    <w:rsid w:val="00357176"/>
    <w:rsid w:val="00361E41"/>
    <w:rsid w:val="00362275"/>
    <w:rsid w:val="00363F6F"/>
    <w:rsid w:val="00366A3D"/>
    <w:rsid w:val="00367228"/>
    <w:rsid w:val="00373A4E"/>
    <w:rsid w:val="00375F14"/>
    <w:rsid w:val="0037797F"/>
    <w:rsid w:val="00380C4B"/>
    <w:rsid w:val="00381716"/>
    <w:rsid w:val="003834E1"/>
    <w:rsid w:val="00383CA8"/>
    <w:rsid w:val="003859AD"/>
    <w:rsid w:val="003867EF"/>
    <w:rsid w:val="0038799D"/>
    <w:rsid w:val="00387F7E"/>
    <w:rsid w:val="003902EB"/>
    <w:rsid w:val="0039041E"/>
    <w:rsid w:val="00395474"/>
    <w:rsid w:val="003958FF"/>
    <w:rsid w:val="003960C3"/>
    <w:rsid w:val="003A095A"/>
    <w:rsid w:val="003A0A71"/>
    <w:rsid w:val="003A1C11"/>
    <w:rsid w:val="003A28D4"/>
    <w:rsid w:val="003A73FA"/>
    <w:rsid w:val="003A7CC6"/>
    <w:rsid w:val="003B02B8"/>
    <w:rsid w:val="003B097D"/>
    <w:rsid w:val="003B11D8"/>
    <w:rsid w:val="003B1606"/>
    <w:rsid w:val="003B3E00"/>
    <w:rsid w:val="003B6239"/>
    <w:rsid w:val="003C3C99"/>
    <w:rsid w:val="003C706E"/>
    <w:rsid w:val="003D042F"/>
    <w:rsid w:val="003D1066"/>
    <w:rsid w:val="003D2976"/>
    <w:rsid w:val="003D2A1C"/>
    <w:rsid w:val="003D315C"/>
    <w:rsid w:val="003D3A4E"/>
    <w:rsid w:val="003D53D3"/>
    <w:rsid w:val="003D5E41"/>
    <w:rsid w:val="003D5ECE"/>
    <w:rsid w:val="003E21D3"/>
    <w:rsid w:val="003E2304"/>
    <w:rsid w:val="003E33D8"/>
    <w:rsid w:val="003E3672"/>
    <w:rsid w:val="003E6CB3"/>
    <w:rsid w:val="003F08DC"/>
    <w:rsid w:val="003F42D6"/>
    <w:rsid w:val="003F50D8"/>
    <w:rsid w:val="00400698"/>
    <w:rsid w:val="00402DAA"/>
    <w:rsid w:val="004035D5"/>
    <w:rsid w:val="004039CC"/>
    <w:rsid w:val="00404DFB"/>
    <w:rsid w:val="004050A5"/>
    <w:rsid w:val="00405E2A"/>
    <w:rsid w:val="004126F3"/>
    <w:rsid w:val="004130A1"/>
    <w:rsid w:val="00413F9E"/>
    <w:rsid w:val="00414F01"/>
    <w:rsid w:val="00415A32"/>
    <w:rsid w:val="00415CA4"/>
    <w:rsid w:val="004212C5"/>
    <w:rsid w:val="00424798"/>
    <w:rsid w:val="0042556C"/>
    <w:rsid w:val="00431620"/>
    <w:rsid w:val="00431EB9"/>
    <w:rsid w:val="0043338A"/>
    <w:rsid w:val="00435E35"/>
    <w:rsid w:val="00442F70"/>
    <w:rsid w:val="0044338A"/>
    <w:rsid w:val="0045067D"/>
    <w:rsid w:val="00454492"/>
    <w:rsid w:val="00454F2D"/>
    <w:rsid w:val="004603CA"/>
    <w:rsid w:val="004618AF"/>
    <w:rsid w:val="004629DC"/>
    <w:rsid w:val="00463726"/>
    <w:rsid w:val="00466302"/>
    <w:rsid w:val="00466F01"/>
    <w:rsid w:val="00467D76"/>
    <w:rsid w:val="00470D34"/>
    <w:rsid w:val="00472FD1"/>
    <w:rsid w:val="004734EF"/>
    <w:rsid w:val="00474757"/>
    <w:rsid w:val="00475EF4"/>
    <w:rsid w:val="00476867"/>
    <w:rsid w:val="004769DF"/>
    <w:rsid w:val="00477318"/>
    <w:rsid w:val="00477D9D"/>
    <w:rsid w:val="0048245C"/>
    <w:rsid w:val="004825D4"/>
    <w:rsid w:val="00483844"/>
    <w:rsid w:val="00485278"/>
    <w:rsid w:val="00486085"/>
    <w:rsid w:val="00487310"/>
    <w:rsid w:val="004931D7"/>
    <w:rsid w:val="00493377"/>
    <w:rsid w:val="00493DF0"/>
    <w:rsid w:val="00494DB0"/>
    <w:rsid w:val="004964D9"/>
    <w:rsid w:val="004A419C"/>
    <w:rsid w:val="004A4DFF"/>
    <w:rsid w:val="004A5E73"/>
    <w:rsid w:val="004A7519"/>
    <w:rsid w:val="004B03A9"/>
    <w:rsid w:val="004B2C61"/>
    <w:rsid w:val="004B36A2"/>
    <w:rsid w:val="004B3D0B"/>
    <w:rsid w:val="004B4FFB"/>
    <w:rsid w:val="004B5D37"/>
    <w:rsid w:val="004B6EBD"/>
    <w:rsid w:val="004B712A"/>
    <w:rsid w:val="004C03FF"/>
    <w:rsid w:val="004C2391"/>
    <w:rsid w:val="004C2D97"/>
    <w:rsid w:val="004C3346"/>
    <w:rsid w:val="004D2081"/>
    <w:rsid w:val="004D3270"/>
    <w:rsid w:val="004D3B31"/>
    <w:rsid w:val="004D5CD1"/>
    <w:rsid w:val="004E1481"/>
    <w:rsid w:val="004E254A"/>
    <w:rsid w:val="004E2A22"/>
    <w:rsid w:val="004E37E1"/>
    <w:rsid w:val="004E496A"/>
    <w:rsid w:val="004E5E41"/>
    <w:rsid w:val="004E7F1A"/>
    <w:rsid w:val="004F0A1C"/>
    <w:rsid w:val="004F0B84"/>
    <w:rsid w:val="004F567B"/>
    <w:rsid w:val="004F5E9F"/>
    <w:rsid w:val="004F5EEA"/>
    <w:rsid w:val="00500A08"/>
    <w:rsid w:val="00500C1A"/>
    <w:rsid w:val="00502412"/>
    <w:rsid w:val="00503159"/>
    <w:rsid w:val="0050354C"/>
    <w:rsid w:val="00503B21"/>
    <w:rsid w:val="00505E8F"/>
    <w:rsid w:val="0051547D"/>
    <w:rsid w:val="00516591"/>
    <w:rsid w:val="005167E1"/>
    <w:rsid w:val="0052178F"/>
    <w:rsid w:val="00522360"/>
    <w:rsid w:val="00522C43"/>
    <w:rsid w:val="005232F7"/>
    <w:rsid w:val="0052471D"/>
    <w:rsid w:val="0052692A"/>
    <w:rsid w:val="0053263A"/>
    <w:rsid w:val="00534956"/>
    <w:rsid w:val="00535825"/>
    <w:rsid w:val="0053670A"/>
    <w:rsid w:val="00536C90"/>
    <w:rsid w:val="00540C14"/>
    <w:rsid w:val="0054472C"/>
    <w:rsid w:val="0054544D"/>
    <w:rsid w:val="00546347"/>
    <w:rsid w:val="005464CD"/>
    <w:rsid w:val="00547B93"/>
    <w:rsid w:val="0055068A"/>
    <w:rsid w:val="0055075C"/>
    <w:rsid w:val="005518E7"/>
    <w:rsid w:val="00552BF4"/>
    <w:rsid w:val="00557358"/>
    <w:rsid w:val="00557853"/>
    <w:rsid w:val="00560885"/>
    <w:rsid w:val="005653AF"/>
    <w:rsid w:val="00565B5F"/>
    <w:rsid w:val="00567674"/>
    <w:rsid w:val="00570DFF"/>
    <w:rsid w:val="005716A2"/>
    <w:rsid w:val="005719B0"/>
    <w:rsid w:val="00572853"/>
    <w:rsid w:val="00572B09"/>
    <w:rsid w:val="00573359"/>
    <w:rsid w:val="00573BE9"/>
    <w:rsid w:val="00575488"/>
    <w:rsid w:val="00576C86"/>
    <w:rsid w:val="005808D4"/>
    <w:rsid w:val="00580E21"/>
    <w:rsid w:val="00582340"/>
    <w:rsid w:val="0058268D"/>
    <w:rsid w:val="005872FD"/>
    <w:rsid w:val="0059018C"/>
    <w:rsid w:val="00591ECB"/>
    <w:rsid w:val="005939DA"/>
    <w:rsid w:val="005A019E"/>
    <w:rsid w:val="005A4892"/>
    <w:rsid w:val="005A4C6F"/>
    <w:rsid w:val="005A65D9"/>
    <w:rsid w:val="005A7B48"/>
    <w:rsid w:val="005B16D6"/>
    <w:rsid w:val="005B1846"/>
    <w:rsid w:val="005B4752"/>
    <w:rsid w:val="005B4B21"/>
    <w:rsid w:val="005B5011"/>
    <w:rsid w:val="005B6E7F"/>
    <w:rsid w:val="005B7F6C"/>
    <w:rsid w:val="005C0BF7"/>
    <w:rsid w:val="005C1DB7"/>
    <w:rsid w:val="005C5B05"/>
    <w:rsid w:val="005C7583"/>
    <w:rsid w:val="005C7BF5"/>
    <w:rsid w:val="005D092F"/>
    <w:rsid w:val="005D0CFB"/>
    <w:rsid w:val="005D15F4"/>
    <w:rsid w:val="005D1AD8"/>
    <w:rsid w:val="005D2AEE"/>
    <w:rsid w:val="005D4881"/>
    <w:rsid w:val="005D4BB4"/>
    <w:rsid w:val="005D64A6"/>
    <w:rsid w:val="005D7692"/>
    <w:rsid w:val="005D79AA"/>
    <w:rsid w:val="005E25C5"/>
    <w:rsid w:val="005E296C"/>
    <w:rsid w:val="005E2E78"/>
    <w:rsid w:val="005E4745"/>
    <w:rsid w:val="005F07EC"/>
    <w:rsid w:val="005F1DD9"/>
    <w:rsid w:val="005F37DB"/>
    <w:rsid w:val="00600841"/>
    <w:rsid w:val="006014C7"/>
    <w:rsid w:val="00601BF0"/>
    <w:rsid w:val="00602B15"/>
    <w:rsid w:val="00605CDC"/>
    <w:rsid w:val="006061CB"/>
    <w:rsid w:val="0061171B"/>
    <w:rsid w:val="00611B92"/>
    <w:rsid w:val="006133A8"/>
    <w:rsid w:val="00613FF1"/>
    <w:rsid w:val="00616F3D"/>
    <w:rsid w:val="00621D07"/>
    <w:rsid w:val="006221A7"/>
    <w:rsid w:val="00623FC6"/>
    <w:rsid w:val="006326C3"/>
    <w:rsid w:val="0063281B"/>
    <w:rsid w:val="00632ACC"/>
    <w:rsid w:val="006339E4"/>
    <w:rsid w:val="00634EAD"/>
    <w:rsid w:val="00640C0D"/>
    <w:rsid w:val="006416E2"/>
    <w:rsid w:val="006420C2"/>
    <w:rsid w:val="00645478"/>
    <w:rsid w:val="00645660"/>
    <w:rsid w:val="00645C66"/>
    <w:rsid w:val="006475A9"/>
    <w:rsid w:val="00650554"/>
    <w:rsid w:val="00651BBD"/>
    <w:rsid w:val="006529C6"/>
    <w:rsid w:val="0065545E"/>
    <w:rsid w:val="0065551C"/>
    <w:rsid w:val="006558BC"/>
    <w:rsid w:val="00657A53"/>
    <w:rsid w:val="006604FC"/>
    <w:rsid w:val="0066159E"/>
    <w:rsid w:val="00661F9D"/>
    <w:rsid w:val="00667190"/>
    <w:rsid w:val="00673F63"/>
    <w:rsid w:val="00675D75"/>
    <w:rsid w:val="00676CD6"/>
    <w:rsid w:val="00680761"/>
    <w:rsid w:val="006808DE"/>
    <w:rsid w:val="00680B9B"/>
    <w:rsid w:val="00684EA7"/>
    <w:rsid w:val="00687FA2"/>
    <w:rsid w:val="00690A8A"/>
    <w:rsid w:val="006946A4"/>
    <w:rsid w:val="00696025"/>
    <w:rsid w:val="006A307E"/>
    <w:rsid w:val="006A3239"/>
    <w:rsid w:val="006A4C97"/>
    <w:rsid w:val="006A6409"/>
    <w:rsid w:val="006A698B"/>
    <w:rsid w:val="006A6EE0"/>
    <w:rsid w:val="006A7822"/>
    <w:rsid w:val="006A7B35"/>
    <w:rsid w:val="006A7D1F"/>
    <w:rsid w:val="006A7D8B"/>
    <w:rsid w:val="006B04BA"/>
    <w:rsid w:val="006B0FB6"/>
    <w:rsid w:val="006B532D"/>
    <w:rsid w:val="006B72DB"/>
    <w:rsid w:val="006B7926"/>
    <w:rsid w:val="006C0321"/>
    <w:rsid w:val="006C155C"/>
    <w:rsid w:val="006C1B67"/>
    <w:rsid w:val="006C25F7"/>
    <w:rsid w:val="006C4D55"/>
    <w:rsid w:val="006C6C31"/>
    <w:rsid w:val="006C7603"/>
    <w:rsid w:val="006D033F"/>
    <w:rsid w:val="006D0AFD"/>
    <w:rsid w:val="006D4A2E"/>
    <w:rsid w:val="006D5B9C"/>
    <w:rsid w:val="006D66E1"/>
    <w:rsid w:val="006D6E06"/>
    <w:rsid w:val="006E0B39"/>
    <w:rsid w:val="006E0FD4"/>
    <w:rsid w:val="006E2731"/>
    <w:rsid w:val="006E2D3D"/>
    <w:rsid w:val="006E2D4A"/>
    <w:rsid w:val="006E3FA3"/>
    <w:rsid w:val="006E42FB"/>
    <w:rsid w:val="006E5814"/>
    <w:rsid w:val="006F0609"/>
    <w:rsid w:val="006F5570"/>
    <w:rsid w:val="006F55C6"/>
    <w:rsid w:val="006F7BCC"/>
    <w:rsid w:val="00700BA1"/>
    <w:rsid w:val="007010C5"/>
    <w:rsid w:val="00701135"/>
    <w:rsid w:val="00701782"/>
    <w:rsid w:val="00701A2B"/>
    <w:rsid w:val="00702B69"/>
    <w:rsid w:val="007032BA"/>
    <w:rsid w:val="0070341D"/>
    <w:rsid w:val="00704328"/>
    <w:rsid w:val="00704C68"/>
    <w:rsid w:val="007074D2"/>
    <w:rsid w:val="0071001C"/>
    <w:rsid w:val="00712A9D"/>
    <w:rsid w:val="0071457D"/>
    <w:rsid w:val="00715D52"/>
    <w:rsid w:val="00716467"/>
    <w:rsid w:val="00716D66"/>
    <w:rsid w:val="0071731D"/>
    <w:rsid w:val="00721541"/>
    <w:rsid w:val="007261BC"/>
    <w:rsid w:val="007274C6"/>
    <w:rsid w:val="007277AB"/>
    <w:rsid w:val="00727E69"/>
    <w:rsid w:val="00731DD9"/>
    <w:rsid w:val="007330A7"/>
    <w:rsid w:val="00735879"/>
    <w:rsid w:val="00735CDB"/>
    <w:rsid w:val="007360D6"/>
    <w:rsid w:val="00736203"/>
    <w:rsid w:val="0073698C"/>
    <w:rsid w:val="00736DED"/>
    <w:rsid w:val="00740334"/>
    <w:rsid w:val="00740351"/>
    <w:rsid w:val="00740FEF"/>
    <w:rsid w:val="00741BF6"/>
    <w:rsid w:val="00744637"/>
    <w:rsid w:val="007447F3"/>
    <w:rsid w:val="00744E56"/>
    <w:rsid w:val="00747E4B"/>
    <w:rsid w:val="0075003F"/>
    <w:rsid w:val="007506B0"/>
    <w:rsid w:val="00751E9C"/>
    <w:rsid w:val="0075562C"/>
    <w:rsid w:val="00757B7C"/>
    <w:rsid w:val="007605BE"/>
    <w:rsid w:val="0076141D"/>
    <w:rsid w:val="00761877"/>
    <w:rsid w:val="00761D64"/>
    <w:rsid w:val="007631D4"/>
    <w:rsid w:val="00764F87"/>
    <w:rsid w:val="00771797"/>
    <w:rsid w:val="007719C0"/>
    <w:rsid w:val="00771B97"/>
    <w:rsid w:val="00773D50"/>
    <w:rsid w:val="007775FD"/>
    <w:rsid w:val="007804FE"/>
    <w:rsid w:val="007809C0"/>
    <w:rsid w:val="00783D75"/>
    <w:rsid w:val="007852D8"/>
    <w:rsid w:val="007860E2"/>
    <w:rsid w:val="00786CC8"/>
    <w:rsid w:val="00787A36"/>
    <w:rsid w:val="00787B4B"/>
    <w:rsid w:val="0079071F"/>
    <w:rsid w:val="0079267B"/>
    <w:rsid w:val="00792949"/>
    <w:rsid w:val="0079344C"/>
    <w:rsid w:val="0079608D"/>
    <w:rsid w:val="00796DE6"/>
    <w:rsid w:val="007A0681"/>
    <w:rsid w:val="007A083D"/>
    <w:rsid w:val="007A1741"/>
    <w:rsid w:val="007A228C"/>
    <w:rsid w:val="007A373B"/>
    <w:rsid w:val="007A40DC"/>
    <w:rsid w:val="007A5089"/>
    <w:rsid w:val="007A520E"/>
    <w:rsid w:val="007A6FB2"/>
    <w:rsid w:val="007B2DC9"/>
    <w:rsid w:val="007B3794"/>
    <w:rsid w:val="007B384A"/>
    <w:rsid w:val="007B39E8"/>
    <w:rsid w:val="007B3B71"/>
    <w:rsid w:val="007B3EED"/>
    <w:rsid w:val="007B5555"/>
    <w:rsid w:val="007B5C9A"/>
    <w:rsid w:val="007B73CD"/>
    <w:rsid w:val="007B777D"/>
    <w:rsid w:val="007C0DDE"/>
    <w:rsid w:val="007C1CC5"/>
    <w:rsid w:val="007C1DC2"/>
    <w:rsid w:val="007C23D8"/>
    <w:rsid w:val="007C407A"/>
    <w:rsid w:val="007C45B4"/>
    <w:rsid w:val="007C686A"/>
    <w:rsid w:val="007C6E82"/>
    <w:rsid w:val="007C7BDE"/>
    <w:rsid w:val="007D2F45"/>
    <w:rsid w:val="007D2F7D"/>
    <w:rsid w:val="007D6576"/>
    <w:rsid w:val="007D6707"/>
    <w:rsid w:val="007D6B25"/>
    <w:rsid w:val="007D70D7"/>
    <w:rsid w:val="007E017D"/>
    <w:rsid w:val="007E1C69"/>
    <w:rsid w:val="007E25C0"/>
    <w:rsid w:val="007E2ED8"/>
    <w:rsid w:val="007E32CA"/>
    <w:rsid w:val="007E7EF8"/>
    <w:rsid w:val="007F2F78"/>
    <w:rsid w:val="007F3C19"/>
    <w:rsid w:val="007F5F61"/>
    <w:rsid w:val="00800FAE"/>
    <w:rsid w:val="00803A36"/>
    <w:rsid w:val="00803BEE"/>
    <w:rsid w:val="00807016"/>
    <w:rsid w:val="00810336"/>
    <w:rsid w:val="00811FA7"/>
    <w:rsid w:val="00813F8D"/>
    <w:rsid w:val="008144C8"/>
    <w:rsid w:val="00816178"/>
    <w:rsid w:val="00816B04"/>
    <w:rsid w:val="008179D5"/>
    <w:rsid w:val="008204D8"/>
    <w:rsid w:val="00821999"/>
    <w:rsid w:val="0082252E"/>
    <w:rsid w:val="00822BAA"/>
    <w:rsid w:val="00822F4A"/>
    <w:rsid w:val="00823D76"/>
    <w:rsid w:val="008249D0"/>
    <w:rsid w:val="008304A6"/>
    <w:rsid w:val="00830D26"/>
    <w:rsid w:val="00831EFD"/>
    <w:rsid w:val="008338DB"/>
    <w:rsid w:val="00834249"/>
    <w:rsid w:val="00836A46"/>
    <w:rsid w:val="00840177"/>
    <w:rsid w:val="00841A0A"/>
    <w:rsid w:val="00842F38"/>
    <w:rsid w:val="00843656"/>
    <w:rsid w:val="00843D0C"/>
    <w:rsid w:val="008445A6"/>
    <w:rsid w:val="00847CA9"/>
    <w:rsid w:val="00847F4C"/>
    <w:rsid w:val="00851E21"/>
    <w:rsid w:val="00852CEF"/>
    <w:rsid w:val="008538D4"/>
    <w:rsid w:val="00853A86"/>
    <w:rsid w:val="00854744"/>
    <w:rsid w:val="0086016F"/>
    <w:rsid w:val="00860944"/>
    <w:rsid w:val="00862E0C"/>
    <w:rsid w:val="008636C5"/>
    <w:rsid w:val="0086489F"/>
    <w:rsid w:val="00866194"/>
    <w:rsid w:val="008714D2"/>
    <w:rsid w:val="008727E1"/>
    <w:rsid w:val="0087313E"/>
    <w:rsid w:val="00873F48"/>
    <w:rsid w:val="008749B3"/>
    <w:rsid w:val="00877EB7"/>
    <w:rsid w:val="0088178C"/>
    <w:rsid w:val="00882C98"/>
    <w:rsid w:val="00883551"/>
    <w:rsid w:val="00884A33"/>
    <w:rsid w:val="00887031"/>
    <w:rsid w:val="00890D6C"/>
    <w:rsid w:val="00890D8D"/>
    <w:rsid w:val="008917C8"/>
    <w:rsid w:val="00891A40"/>
    <w:rsid w:val="008940E6"/>
    <w:rsid w:val="00894301"/>
    <w:rsid w:val="00894E9F"/>
    <w:rsid w:val="008A1955"/>
    <w:rsid w:val="008A2D82"/>
    <w:rsid w:val="008A4B03"/>
    <w:rsid w:val="008A6ADE"/>
    <w:rsid w:val="008B22DD"/>
    <w:rsid w:val="008B40EC"/>
    <w:rsid w:val="008B5686"/>
    <w:rsid w:val="008B6882"/>
    <w:rsid w:val="008C13F5"/>
    <w:rsid w:val="008D365D"/>
    <w:rsid w:val="008D7654"/>
    <w:rsid w:val="008E18B2"/>
    <w:rsid w:val="008E2915"/>
    <w:rsid w:val="008E5331"/>
    <w:rsid w:val="008E60EB"/>
    <w:rsid w:val="008E7B81"/>
    <w:rsid w:val="008F0041"/>
    <w:rsid w:val="008F317E"/>
    <w:rsid w:val="008F6B2F"/>
    <w:rsid w:val="008F744E"/>
    <w:rsid w:val="0090087E"/>
    <w:rsid w:val="00900C98"/>
    <w:rsid w:val="00900FA2"/>
    <w:rsid w:val="00904CD9"/>
    <w:rsid w:val="00904EA7"/>
    <w:rsid w:val="00905CE8"/>
    <w:rsid w:val="009067DB"/>
    <w:rsid w:val="00910BEE"/>
    <w:rsid w:val="00911801"/>
    <w:rsid w:val="00911DC3"/>
    <w:rsid w:val="00912275"/>
    <w:rsid w:val="00913338"/>
    <w:rsid w:val="009151E6"/>
    <w:rsid w:val="00917767"/>
    <w:rsid w:val="00917984"/>
    <w:rsid w:val="009209C5"/>
    <w:rsid w:val="0092111B"/>
    <w:rsid w:val="00921C81"/>
    <w:rsid w:val="00922D3D"/>
    <w:rsid w:val="00923D6E"/>
    <w:rsid w:val="00924F60"/>
    <w:rsid w:val="00925DF7"/>
    <w:rsid w:val="009319C3"/>
    <w:rsid w:val="00932E9A"/>
    <w:rsid w:val="00933733"/>
    <w:rsid w:val="009352FF"/>
    <w:rsid w:val="00935F5A"/>
    <w:rsid w:val="00936BC2"/>
    <w:rsid w:val="009403BA"/>
    <w:rsid w:val="0094125F"/>
    <w:rsid w:val="009416A2"/>
    <w:rsid w:val="0094172C"/>
    <w:rsid w:val="00942290"/>
    <w:rsid w:val="0094345B"/>
    <w:rsid w:val="00946F91"/>
    <w:rsid w:val="009471D7"/>
    <w:rsid w:val="00955BF9"/>
    <w:rsid w:val="00955D55"/>
    <w:rsid w:val="00956AF6"/>
    <w:rsid w:val="00957E24"/>
    <w:rsid w:val="00960337"/>
    <w:rsid w:val="0096241C"/>
    <w:rsid w:val="009631C1"/>
    <w:rsid w:val="00963380"/>
    <w:rsid w:val="009641A7"/>
    <w:rsid w:val="009661FA"/>
    <w:rsid w:val="00966857"/>
    <w:rsid w:val="009673ED"/>
    <w:rsid w:val="00967D1B"/>
    <w:rsid w:val="00971401"/>
    <w:rsid w:val="00975AF9"/>
    <w:rsid w:val="00975B87"/>
    <w:rsid w:val="009770DE"/>
    <w:rsid w:val="009836EF"/>
    <w:rsid w:val="009840C6"/>
    <w:rsid w:val="00985516"/>
    <w:rsid w:val="00986FE6"/>
    <w:rsid w:val="00990312"/>
    <w:rsid w:val="009906F1"/>
    <w:rsid w:val="00991DE5"/>
    <w:rsid w:val="0099488A"/>
    <w:rsid w:val="009A0442"/>
    <w:rsid w:val="009A1D40"/>
    <w:rsid w:val="009A3599"/>
    <w:rsid w:val="009A3F50"/>
    <w:rsid w:val="009A7C4D"/>
    <w:rsid w:val="009B0550"/>
    <w:rsid w:val="009B2657"/>
    <w:rsid w:val="009B281C"/>
    <w:rsid w:val="009B3830"/>
    <w:rsid w:val="009B5A6F"/>
    <w:rsid w:val="009B693B"/>
    <w:rsid w:val="009B7646"/>
    <w:rsid w:val="009C204A"/>
    <w:rsid w:val="009C2AE6"/>
    <w:rsid w:val="009C37EE"/>
    <w:rsid w:val="009C3A9D"/>
    <w:rsid w:val="009C7AA3"/>
    <w:rsid w:val="009C7E5A"/>
    <w:rsid w:val="009D1C55"/>
    <w:rsid w:val="009D4A0A"/>
    <w:rsid w:val="009D5185"/>
    <w:rsid w:val="009D51AF"/>
    <w:rsid w:val="009D545D"/>
    <w:rsid w:val="009D7FE6"/>
    <w:rsid w:val="009E1099"/>
    <w:rsid w:val="009E12ED"/>
    <w:rsid w:val="009E29A2"/>
    <w:rsid w:val="009E37A1"/>
    <w:rsid w:val="009E3AA8"/>
    <w:rsid w:val="009E3BC8"/>
    <w:rsid w:val="009E748D"/>
    <w:rsid w:val="009E7851"/>
    <w:rsid w:val="009F1B07"/>
    <w:rsid w:val="009F1BA3"/>
    <w:rsid w:val="009F2169"/>
    <w:rsid w:val="009F38A7"/>
    <w:rsid w:val="009F4451"/>
    <w:rsid w:val="009F45D1"/>
    <w:rsid w:val="009F511D"/>
    <w:rsid w:val="009F511F"/>
    <w:rsid w:val="009F51D6"/>
    <w:rsid w:val="009F6147"/>
    <w:rsid w:val="00A0255F"/>
    <w:rsid w:val="00A027D4"/>
    <w:rsid w:val="00A02AC5"/>
    <w:rsid w:val="00A0357D"/>
    <w:rsid w:val="00A04D8D"/>
    <w:rsid w:val="00A0652B"/>
    <w:rsid w:val="00A07B7E"/>
    <w:rsid w:val="00A10075"/>
    <w:rsid w:val="00A108E8"/>
    <w:rsid w:val="00A134CB"/>
    <w:rsid w:val="00A143B0"/>
    <w:rsid w:val="00A1591A"/>
    <w:rsid w:val="00A16FE1"/>
    <w:rsid w:val="00A171FE"/>
    <w:rsid w:val="00A17C38"/>
    <w:rsid w:val="00A21441"/>
    <w:rsid w:val="00A21D73"/>
    <w:rsid w:val="00A24967"/>
    <w:rsid w:val="00A25A94"/>
    <w:rsid w:val="00A26221"/>
    <w:rsid w:val="00A302F1"/>
    <w:rsid w:val="00A315A7"/>
    <w:rsid w:val="00A31CDE"/>
    <w:rsid w:val="00A34EF2"/>
    <w:rsid w:val="00A34F73"/>
    <w:rsid w:val="00A403E1"/>
    <w:rsid w:val="00A4231D"/>
    <w:rsid w:val="00A4237B"/>
    <w:rsid w:val="00A4375D"/>
    <w:rsid w:val="00A45178"/>
    <w:rsid w:val="00A47D17"/>
    <w:rsid w:val="00A5246A"/>
    <w:rsid w:val="00A52687"/>
    <w:rsid w:val="00A54D9A"/>
    <w:rsid w:val="00A5506F"/>
    <w:rsid w:val="00A56655"/>
    <w:rsid w:val="00A6086F"/>
    <w:rsid w:val="00A609CD"/>
    <w:rsid w:val="00A627C5"/>
    <w:rsid w:val="00A66343"/>
    <w:rsid w:val="00A66F0B"/>
    <w:rsid w:val="00A66F54"/>
    <w:rsid w:val="00A7082F"/>
    <w:rsid w:val="00A73017"/>
    <w:rsid w:val="00A74B6A"/>
    <w:rsid w:val="00A76115"/>
    <w:rsid w:val="00A763F4"/>
    <w:rsid w:val="00A810B0"/>
    <w:rsid w:val="00A83F08"/>
    <w:rsid w:val="00A84530"/>
    <w:rsid w:val="00A84E69"/>
    <w:rsid w:val="00A851C1"/>
    <w:rsid w:val="00A8597B"/>
    <w:rsid w:val="00A87C20"/>
    <w:rsid w:val="00A90071"/>
    <w:rsid w:val="00A91B6F"/>
    <w:rsid w:val="00A938AF"/>
    <w:rsid w:val="00A93A4B"/>
    <w:rsid w:val="00A96BEC"/>
    <w:rsid w:val="00A9764A"/>
    <w:rsid w:val="00AA0D6A"/>
    <w:rsid w:val="00AA0E14"/>
    <w:rsid w:val="00AA3375"/>
    <w:rsid w:val="00AA5B31"/>
    <w:rsid w:val="00AA5CD3"/>
    <w:rsid w:val="00AA7882"/>
    <w:rsid w:val="00AB14FC"/>
    <w:rsid w:val="00AB1B34"/>
    <w:rsid w:val="00AB2F05"/>
    <w:rsid w:val="00AB3346"/>
    <w:rsid w:val="00AB50AA"/>
    <w:rsid w:val="00AB5E5B"/>
    <w:rsid w:val="00AC0B22"/>
    <w:rsid w:val="00AC2803"/>
    <w:rsid w:val="00AC28DC"/>
    <w:rsid w:val="00AC4F4A"/>
    <w:rsid w:val="00AD5519"/>
    <w:rsid w:val="00AD6FFD"/>
    <w:rsid w:val="00AD727C"/>
    <w:rsid w:val="00AE0B7D"/>
    <w:rsid w:val="00AE1DC5"/>
    <w:rsid w:val="00AE5705"/>
    <w:rsid w:val="00AF14F1"/>
    <w:rsid w:val="00AF2ACD"/>
    <w:rsid w:val="00AF3F90"/>
    <w:rsid w:val="00AF4430"/>
    <w:rsid w:val="00AF4A73"/>
    <w:rsid w:val="00AF6308"/>
    <w:rsid w:val="00AF6B8A"/>
    <w:rsid w:val="00B005B4"/>
    <w:rsid w:val="00B00BC5"/>
    <w:rsid w:val="00B0598F"/>
    <w:rsid w:val="00B07641"/>
    <w:rsid w:val="00B07BE4"/>
    <w:rsid w:val="00B126F5"/>
    <w:rsid w:val="00B1569C"/>
    <w:rsid w:val="00B16B1F"/>
    <w:rsid w:val="00B175F0"/>
    <w:rsid w:val="00B202E4"/>
    <w:rsid w:val="00B21D1E"/>
    <w:rsid w:val="00B21EB9"/>
    <w:rsid w:val="00B24D3C"/>
    <w:rsid w:val="00B3057B"/>
    <w:rsid w:val="00B3164C"/>
    <w:rsid w:val="00B349CE"/>
    <w:rsid w:val="00B3528A"/>
    <w:rsid w:val="00B35942"/>
    <w:rsid w:val="00B368B6"/>
    <w:rsid w:val="00B37AE4"/>
    <w:rsid w:val="00B37CF4"/>
    <w:rsid w:val="00B37D5A"/>
    <w:rsid w:val="00B42970"/>
    <w:rsid w:val="00B4432E"/>
    <w:rsid w:val="00B4483C"/>
    <w:rsid w:val="00B45048"/>
    <w:rsid w:val="00B515C9"/>
    <w:rsid w:val="00B53214"/>
    <w:rsid w:val="00B57A91"/>
    <w:rsid w:val="00B6059A"/>
    <w:rsid w:val="00B62038"/>
    <w:rsid w:val="00B622ED"/>
    <w:rsid w:val="00B636A2"/>
    <w:rsid w:val="00B640CE"/>
    <w:rsid w:val="00B64773"/>
    <w:rsid w:val="00B64CED"/>
    <w:rsid w:val="00B650C3"/>
    <w:rsid w:val="00B667A2"/>
    <w:rsid w:val="00B72108"/>
    <w:rsid w:val="00B72706"/>
    <w:rsid w:val="00B73BE2"/>
    <w:rsid w:val="00B74889"/>
    <w:rsid w:val="00B75C1D"/>
    <w:rsid w:val="00B76A6B"/>
    <w:rsid w:val="00B80158"/>
    <w:rsid w:val="00B81C75"/>
    <w:rsid w:val="00B82CF4"/>
    <w:rsid w:val="00B846BE"/>
    <w:rsid w:val="00B84907"/>
    <w:rsid w:val="00B8618C"/>
    <w:rsid w:val="00B9137A"/>
    <w:rsid w:val="00B92C68"/>
    <w:rsid w:val="00B93355"/>
    <w:rsid w:val="00B93E44"/>
    <w:rsid w:val="00B94402"/>
    <w:rsid w:val="00B9480A"/>
    <w:rsid w:val="00B94870"/>
    <w:rsid w:val="00B9572F"/>
    <w:rsid w:val="00B967EC"/>
    <w:rsid w:val="00BA0C77"/>
    <w:rsid w:val="00BA10E2"/>
    <w:rsid w:val="00BA3F54"/>
    <w:rsid w:val="00BB03D3"/>
    <w:rsid w:val="00BB0556"/>
    <w:rsid w:val="00BB15BD"/>
    <w:rsid w:val="00BB1BAD"/>
    <w:rsid w:val="00BB2927"/>
    <w:rsid w:val="00BB2C9F"/>
    <w:rsid w:val="00BB50EB"/>
    <w:rsid w:val="00BB644C"/>
    <w:rsid w:val="00BB7309"/>
    <w:rsid w:val="00BB7708"/>
    <w:rsid w:val="00BC09EB"/>
    <w:rsid w:val="00BC2E85"/>
    <w:rsid w:val="00BC3C45"/>
    <w:rsid w:val="00BC4076"/>
    <w:rsid w:val="00BC501E"/>
    <w:rsid w:val="00BC7ED1"/>
    <w:rsid w:val="00BD1943"/>
    <w:rsid w:val="00BD1B19"/>
    <w:rsid w:val="00BD21C3"/>
    <w:rsid w:val="00BD4410"/>
    <w:rsid w:val="00BD451F"/>
    <w:rsid w:val="00BD671A"/>
    <w:rsid w:val="00BD6856"/>
    <w:rsid w:val="00BE1920"/>
    <w:rsid w:val="00BE32C7"/>
    <w:rsid w:val="00BE3FFE"/>
    <w:rsid w:val="00BE44FB"/>
    <w:rsid w:val="00BE5F2B"/>
    <w:rsid w:val="00BE73A8"/>
    <w:rsid w:val="00BE7F91"/>
    <w:rsid w:val="00BF00F9"/>
    <w:rsid w:val="00BF2A5B"/>
    <w:rsid w:val="00BF5849"/>
    <w:rsid w:val="00BF7B8E"/>
    <w:rsid w:val="00C0064C"/>
    <w:rsid w:val="00C012AF"/>
    <w:rsid w:val="00C033BE"/>
    <w:rsid w:val="00C03777"/>
    <w:rsid w:val="00C067ED"/>
    <w:rsid w:val="00C06A13"/>
    <w:rsid w:val="00C07BFA"/>
    <w:rsid w:val="00C11B98"/>
    <w:rsid w:val="00C11CEA"/>
    <w:rsid w:val="00C12025"/>
    <w:rsid w:val="00C1348A"/>
    <w:rsid w:val="00C13EE1"/>
    <w:rsid w:val="00C15FA8"/>
    <w:rsid w:val="00C16D5D"/>
    <w:rsid w:val="00C21925"/>
    <w:rsid w:val="00C227DA"/>
    <w:rsid w:val="00C253FC"/>
    <w:rsid w:val="00C25EBC"/>
    <w:rsid w:val="00C278B5"/>
    <w:rsid w:val="00C308C3"/>
    <w:rsid w:val="00C3136F"/>
    <w:rsid w:val="00C31ED3"/>
    <w:rsid w:val="00C339EA"/>
    <w:rsid w:val="00C346D5"/>
    <w:rsid w:val="00C34ECC"/>
    <w:rsid w:val="00C40899"/>
    <w:rsid w:val="00C4105D"/>
    <w:rsid w:val="00C417CE"/>
    <w:rsid w:val="00C42308"/>
    <w:rsid w:val="00C42D4D"/>
    <w:rsid w:val="00C50374"/>
    <w:rsid w:val="00C515CC"/>
    <w:rsid w:val="00C51DD3"/>
    <w:rsid w:val="00C53F40"/>
    <w:rsid w:val="00C53F9A"/>
    <w:rsid w:val="00C55FB9"/>
    <w:rsid w:val="00C60B21"/>
    <w:rsid w:val="00C60DEF"/>
    <w:rsid w:val="00C625F3"/>
    <w:rsid w:val="00C63057"/>
    <w:rsid w:val="00C6403D"/>
    <w:rsid w:val="00C655B0"/>
    <w:rsid w:val="00C67962"/>
    <w:rsid w:val="00C73071"/>
    <w:rsid w:val="00C75644"/>
    <w:rsid w:val="00C774F8"/>
    <w:rsid w:val="00C77A7E"/>
    <w:rsid w:val="00C805FE"/>
    <w:rsid w:val="00C81E4F"/>
    <w:rsid w:val="00C820A9"/>
    <w:rsid w:val="00C8539C"/>
    <w:rsid w:val="00C86274"/>
    <w:rsid w:val="00C87C61"/>
    <w:rsid w:val="00C9091F"/>
    <w:rsid w:val="00C92A95"/>
    <w:rsid w:val="00C92F5F"/>
    <w:rsid w:val="00C9360D"/>
    <w:rsid w:val="00C94CA5"/>
    <w:rsid w:val="00C97A41"/>
    <w:rsid w:val="00CA053E"/>
    <w:rsid w:val="00CA4ACE"/>
    <w:rsid w:val="00CA61BB"/>
    <w:rsid w:val="00CA63F5"/>
    <w:rsid w:val="00CA72D0"/>
    <w:rsid w:val="00CA7AB9"/>
    <w:rsid w:val="00CB1237"/>
    <w:rsid w:val="00CB20CC"/>
    <w:rsid w:val="00CB274F"/>
    <w:rsid w:val="00CB2C32"/>
    <w:rsid w:val="00CB2D4D"/>
    <w:rsid w:val="00CB334B"/>
    <w:rsid w:val="00CB7480"/>
    <w:rsid w:val="00CB7D92"/>
    <w:rsid w:val="00CC0DC0"/>
    <w:rsid w:val="00CC11D2"/>
    <w:rsid w:val="00CC2F80"/>
    <w:rsid w:val="00CD1144"/>
    <w:rsid w:val="00CD231B"/>
    <w:rsid w:val="00CD2D40"/>
    <w:rsid w:val="00CD3B8C"/>
    <w:rsid w:val="00CE20E0"/>
    <w:rsid w:val="00CE31FF"/>
    <w:rsid w:val="00CE6BBC"/>
    <w:rsid w:val="00CE7307"/>
    <w:rsid w:val="00CF2D69"/>
    <w:rsid w:val="00CF3214"/>
    <w:rsid w:val="00CF63F3"/>
    <w:rsid w:val="00CF6D33"/>
    <w:rsid w:val="00D00242"/>
    <w:rsid w:val="00D0184C"/>
    <w:rsid w:val="00D02760"/>
    <w:rsid w:val="00D0408F"/>
    <w:rsid w:val="00D04FEF"/>
    <w:rsid w:val="00D13AF9"/>
    <w:rsid w:val="00D15BAC"/>
    <w:rsid w:val="00D16FA6"/>
    <w:rsid w:val="00D21799"/>
    <w:rsid w:val="00D22DE8"/>
    <w:rsid w:val="00D23023"/>
    <w:rsid w:val="00D30460"/>
    <w:rsid w:val="00D30E65"/>
    <w:rsid w:val="00D32326"/>
    <w:rsid w:val="00D348C8"/>
    <w:rsid w:val="00D34952"/>
    <w:rsid w:val="00D36B38"/>
    <w:rsid w:val="00D371B5"/>
    <w:rsid w:val="00D41C37"/>
    <w:rsid w:val="00D420E6"/>
    <w:rsid w:val="00D430B1"/>
    <w:rsid w:val="00D46FC9"/>
    <w:rsid w:val="00D47D52"/>
    <w:rsid w:val="00D52774"/>
    <w:rsid w:val="00D52A5E"/>
    <w:rsid w:val="00D52F07"/>
    <w:rsid w:val="00D52F36"/>
    <w:rsid w:val="00D5626C"/>
    <w:rsid w:val="00D56DEC"/>
    <w:rsid w:val="00D579E3"/>
    <w:rsid w:val="00D61A83"/>
    <w:rsid w:val="00D6394A"/>
    <w:rsid w:val="00D64AAD"/>
    <w:rsid w:val="00D6584D"/>
    <w:rsid w:val="00D65DAD"/>
    <w:rsid w:val="00D67610"/>
    <w:rsid w:val="00D70A2A"/>
    <w:rsid w:val="00D71FC8"/>
    <w:rsid w:val="00D733A8"/>
    <w:rsid w:val="00D73D3A"/>
    <w:rsid w:val="00D744A2"/>
    <w:rsid w:val="00D758B1"/>
    <w:rsid w:val="00D75C18"/>
    <w:rsid w:val="00D75DE9"/>
    <w:rsid w:val="00D76C8B"/>
    <w:rsid w:val="00D76F51"/>
    <w:rsid w:val="00D7789F"/>
    <w:rsid w:val="00D81D3C"/>
    <w:rsid w:val="00D81E74"/>
    <w:rsid w:val="00D8395E"/>
    <w:rsid w:val="00D83BE9"/>
    <w:rsid w:val="00D86031"/>
    <w:rsid w:val="00D86383"/>
    <w:rsid w:val="00D90D3A"/>
    <w:rsid w:val="00D92C67"/>
    <w:rsid w:val="00D9344E"/>
    <w:rsid w:val="00D95B32"/>
    <w:rsid w:val="00D970E1"/>
    <w:rsid w:val="00D971EF"/>
    <w:rsid w:val="00D97E20"/>
    <w:rsid w:val="00DA02C5"/>
    <w:rsid w:val="00DA24B8"/>
    <w:rsid w:val="00DA5B95"/>
    <w:rsid w:val="00DA708A"/>
    <w:rsid w:val="00DB0563"/>
    <w:rsid w:val="00DB073E"/>
    <w:rsid w:val="00DB090F"/>
    <w:rsid w:val="00DB1A22"/>
    <w:rsid w:val="00DB30F8"/>
    <w:rsid w:val="00DB38D7"/>
    <w:rsid w:val="00DB39B1"/>
    <w:rsid w:val="00DB4EAD"/>
    <w:rsid w:val="00DC026E"/>
    <w:rsid w:val="00DC0BFD"/>
    <w:rsid w:val="00DC0C2B"/>
    <w:rsid w:val="00DC0CD8"/>
    <w:rsid w:val="00DC3542"/>
    <w:rsid w:val="00DC3870"/>
    <w:rsid w:val="00DC3BE9"/>
    <w:rsid w:val="00DC5846"/>
    <w:rsid w:val="00DC5A58"/>
    <w:rsid w:val="00DC6D0D"/>
    <w:rsid w:val="00DD0727"/>
    <w:rsid w:val="00DD1AFD"/>
    <w:rsid w:val="00DD229D"/>
    <w:rsid w:val="00DD5571"/>
    <w:rsid w:val="00DE00E3"/>
    <w:rsid w:val="00DE1368"/>
    <w:rsid w:val="00DE56A9"/>
    <w:rsid w:val="00DE6091"/>
    <w:rsid w:val="00DE712A"/>
    <w:rsid w:val="00DE7C89"/>
    <w:rsid w:val="00DF0DFD"/>
    <w:rsid w:val="00DF30ED"/>
    <w:rsid w:val="00DF37A6"/>
    <w:rsid w:val="00DF4926"/>
    <w:rsid w:val="00DF568C"/>
    <w:rsid w:val="00E021DA"/>
    <w:rsid w:val="00E024F7"/>
    <w:rsid w:val="00E02C9C"/>
    <w:rsid w:val="00E044C7"/>
    <w:rsid w:val="00E059B1"/>
    <w:rsid w:val="00E05C7A"/>
    <w:rsid w:val="00E06138"/>
    <w:rsid w:val="00E06972"/>
    <w:rsid w:val="00E07815"/>
    <w:rsid w:val="00E10132"/>
    <w:rsid w:val="00E10147"/>
    <w:rsid w:val="00E10602"/>
    <w:rsid w:val="00E12189"/>
    <w:rsid w:val="00E13CE6"/>
    <w:rsid w:val="00E14E97"/>
    <w:rsid w:val="00E2428C"/>
    <w:rsid w:val="00E247CD"/>
    <w:rsid w:val="00E248A3"/>
    <w:rsid w:val="00E24E15"/>
    <w:rsid w:val="00E30015"/>
    <w:rsid w:val="00E31C0B"/>
    <w:rsid w:val="00E32195"/>
    <w:rsid w:val="00E321F4"/>
    <w:rsid w:val="00E33400"/>
    <w:rsid w:val="00E33C29"/>
    <w:rsid w:val="00E34291"/>
    <w:rsid w:val="00E363EC"/>
    <w:rsid w:val="00E36923"/>
    <w:rsid w:val="00E41DA2"/>
    <w:rsid w:val="00E42245"/>
    <w:rsid w:val="00E4431B"/>
    <w:rsid w:val="00E463EB"/>
    <w:rsid w:val="00E52C2B"/>
    <w:rsid w:val="00E5667E"/>
    <w:rsid w:val="00E56FEE"/>
    <w:rsid w:val="00E574D5"/>
    <w:rsid w:val="00E61035"/>
    <w:rsid w:val="00E629D4"/>
    <w:rsid w:val="00E64284"/>
    <w:rsid w:val="00E654B5"/>
    <w:rsid w:val="00E66375"/>
    <w:rsid w:val="00E66775"/>
    <w:rsid w:val="00E71254"/>
    <w:rsid w:val="00E717CB"/>
    <w:rsid w:val="00E72F14"/>
    <w:rsid w:val="00E73F26"/>
    <w:rsid w:val="00E740AF"/>
    <w:rsid w:val="00E759EA"/>
    <w:rsid w:val="00E77166"/>
    <w:rsid w:val="00E772E4"/>
    <w:rsid w:val="00E804BB"/>
    <w:rsid w:val="00E87797"/>
    <w:rsid w:val="00E93302"/>
    <w:rsid w:val="00E94A33"/>
    <w:rsid w:val="00E953F9"/>
    <w:rsid w:val="00E97407"/>
    <w:rsid w:val="00EA1D3E"/>
    <w:rsid w:val="00EA230F"/>
    <w:rsid w:val="00EA32DB"/>
    <w:rsid w:val="00EA4530"/>
    <w:rsid w:val="00EA7000"/>
    <w:rsid w:val="00EA7359"/>
    <w:rsid w:val="00EA789E"/>
    <w:rsid w:val="00EB1745"/>
    <w:rsid w:val="00EB3E96"/>
    <w:rsid w:val="00EB4686"/>
    <w:rsid w:val="00EB54C3"/>
    <w:rsid w:val="00EB60FD"/>
    <w:rsid w:val="00EB7D1F"/>
    <w:rsid w:val="00EC0A9F"/>
    <w:rsid w:val="00EC222A"/>
    <w:rsid w:val="00EC29B9"/>
    <w:rsid w:val="00EC3FC0"/>
    <w:rsid w:val="00EC4DF6"/>
    <w:rsid w:val="00EC6342"/>
    <w:rsid w:val="00ED3590"/>
    <w:rsid w:val="00ED4DEA"/>
    <w:rsid w:val="00ED57B0"/>
    <w:rsid w:val="00ED5AD6"/>
    <w:rsid w:val="00ED7201"/>
    <w:rsid w:val="00EE0875"/>
    <w:rsid w:val="00EE08DC"/>
    <w:rsid w:val="00EE39EA"/>
    <w:rsid w:val="00EE4B9D"/>
    <w:rsid w:val="00EE570A"/>
    <w:rsid w:val="00EF1074"/>
    <w:rsid w:val="00EF2CB8"/>
    <w:rsid w:val="00EF4103"/>
    <w:rsid w:val="00EF468F"/>
    <w:rsid w:val="00EF4B86"/>
    <w:rsid w:val="00EF59C0"/>
    <w:rsid w:val="00F03558"/>
    <w:rsid w:val="00F04131"/>
    <w:rsid w:val="00F10945"/>
    <w:rsid w:val="00F12E73"/>
    <w:rsid w:val="00F146A5"/>
    <w:rsid w:val="00F15509"/>
    <w:rsid w:val="00F20FA8"/>
    <w:rsid w:val="00F22106"/>
    <w:rsid w:val="00F24909"/>
    <w:rsid w:val="00F26915"/>
    <w:rsid w:val="00F2749D"/>
    <w:rsid w:val="00F27E49"/>
    <w:rsid w:val="00F30CC4"/>
    <w:rsid w:val="00F31B4B"/>
    <w:rsid w:val="00F31BB2"/>
    <w:rsid w:val="00F3382F"/>
    <w:rsid w:val="00F406D0"/>
    <w:rsid w:val="00F459B3"/>
    <w:rsid w:val="00F54B83"/>
    <w:rsid w:val="00F567D8"/>
    <w:rsid w:val="00F61DBA"/>
    <w:rsid w:val="00F654E9"/>
    <w:rsid w:val="00F655AE"/>
    <w:rsid w:val="00F65B79"/>
    <w:rsid w:val="00F66424"/>
    <w:rsid w:val="00F67234"/>
    <w:rsid w:val="00F67572"/>
    <w:rsid w:val="00F70262"/>
    <w:rsid w:val="00F723CD"/>
    <w:rsid w:val="00F726A8"/>
    <w:rsid w:val="00F73F08"/>
    <w:rsid w:val="00F7479B"/>
    <w:rsid w:val="00F769A1"/>
    <w:rsid w:val="00F90B89"/>
    <w:rsid w:val="00F91263"/>
    <w:rsid w:val="00F91752"/>
    <w:rsid w:val="00F91AC9"/>
    <w:rsid w:val="00F92099"/>
    <w:rsid w:val="00F94DF5"/>
    <w:rsid w:val="00F96E4F"/>
    <w:rsid w:val="00F97763"/>
    <w:rsid w:val="00F97A12"/>
    <w:rsid w:val="00FA231D"/>
    <w:rsid w:val="00FA2B49"/>
    <w:rsid w:val="00FA2FAE"/>
    <w:rsid w:val="00FA3A32"/>
    <w:rsid w:val="00FA4994"/>
    <w:rsid w:val="00FA6A6A"/>
    <w:rsid w:val="00FB28AD"/>
    <w:rsid w:val="00FB2A14"/>
    <w:rsid w:val="00FB409E"/>
    <w:rsid w:val="00FB471C"/>
    <w:rsid w:val="00FB5B5E"/>
    <w:rsid w:val="00FB5DF6"/>
    <w:rsid w:val="00FB7F4D"/>
    <w:rsid w:val="00FC0FD6"/>
    <w:rsid w:val="00FC10B7"/>
    <w:rsid w:val="00FC110A"/>
    <w:rsid w:val="00FC1530"/>
    <w:rsid w:val="00FC1C3B"/>
    <w:rsid w:val="00FC3BE6"/>
    <w:rsid w:val="00FC7887"/>
    <w:rsid w:val="00FD0846"/>
    <w:rsid w:val="00FD24CA"/>
    <w:rsid w:val="00FD3575"/>
    <w:rsid w:val="00FD39F7"/>
    <w:rsid w:val="00FD6B0E"/>
    <w:rsid w:val="00FE0431"/>
    <w:rsid w:val="00FE0502"/>
    <w:rsid w:val="00FE24D0"/>
    <w:rsid w:val="00FE39C6"/>
    <w:rsid w:val="00FE7DE5"/>
    <w:rsid w:val="00FF044F"/>
    <w:rsid w:val="00FF2309"/>
    <w:rsid w:val="00FF2E61"/>
    <w:rsid w:val="00FF3017"/>
    <w:rsid w:val="00FF4209"/>
    <w:rsid w:val="00FF56F8"/>
    <w:rsid w:val="00FF5CCA"/>
    <w:rsid w:val="00FF67A0"/>
    <w:rsid w:val="00FF7188"/>
    <w:rsid w:val="00FF7E37"/>
    <w:rsid w:val="00FF7E9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2DC847ED"/>
  <w15:docId w15:val="{4BBA12A8-1955-4C92-A769-1DBEBC40F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E3C54"/>
    <w:pPr>
      <w:tabs>
        <w:tab w:val="left" w:pos="851"/>
      </w:tabs>
      <w:spacing w:after="120"/>
    </w:pPr>
  </w:style>
  <w:style w:type="paragraph" w:styleId="Nadpis1">
    <w:name w:val="heading 1"/>
    <w:basedOn w:val="Nzev1"/>
    <w:next w:val="Normln"/>
    <w:link w:val="Nadpis1Char"/>
    <w:uiPriority w:val="99"/>
    <w:qFormat/>
    <w:rsid w:val="00942290"/>
    <w:pPr>
      <w:spacing w:after="240"/>
      <w:ind w:left="851" w:hanging="851"/>
      <w:jc w:val="both"/>
      <w:outlineLvl w:val="0"/>
    </w:pPr>
    <w:rPr>
      <w:rFonts w:ascii="Calibri" w:hAnsi="Calibri"/>
      <w:b/>
      <w:kern w:val="28"/>
      <w:sz w:val="30"/>
    </w:rPr>
  </w:style>
  <w:style w:type="paragraph" w:styleId="Nadpis2">
    <w:name w:val="heading 2"/>
    <w:basedOn w:val="Nadpis1"/>
    <w:next w:val="Normln"/>
    <w:link w:val="Nadpis2Char"/>
    <w:qFormat/>
    <w:rsid w:val="002D5FD4"/>
    <w:pPr>
      <w:spacing w:before="180"/>
      <w:outlineLvl w:val="1"/>
    </w:pPr>
    <w:rPr>
      <w:caps w:val="0"/>
      <w:noProof/>
      <w:szCs w:val="24"/>
    </w:rPr>
  </w:style>
  <w:style w:type="paragraph" w:styleId="Nadpis3">
    <w:name w:val="heading 3"/>
    <w:basedOn w:val="Nzev3"/>
    <w:next w:val="Normln"/>
    <w:link w:val="Nadpis3Char"/>
    <w:qFormat/>
    <w:rsid w:val="00632ACC"/>
    <w:pPr>
      <w:tabs>
        <w:tab w:val="clear" w:pos="454"/>
      </w:tabs>
      <w:spacing w:before="300" w:after="60"/>
      <w:ind w:left="851" w:hanging="851"/>
      <w:jc w:val="both"/>
      <w:outlineLvl w:val="2"/>
    </w:pPr>
    <w:rPr>
      <w:rFonts w:ascii="Calibri" w:hAnsi="Calibri"/>
      <w:caps/>
      <w:szCs w:val="24"/>
    </w:rPr>
  </w:style>
  <w:style w:type="paragraph" w:styleId="Nadpis4">
    <w:name w:val="heading 4"/>
    <w:basedOn w:val="Nadpis3"/>
    <w:next w:val="Normln"/>
    <w:link w:val="Nadpis4Char"/>
    <w:qFormat/>
    <w:rsid w:val="00B73BE2"/>
    <w:pPr>
      <w:spacing w:before="240"/>
      <w:outlineLvl w:val="3"/>
    </w:pPr>
    <w:rPr>
      <w:bCs w:val="0"/>
      <w:iCs/>
      <w:caps w:val="0"/>
    </w:rPr>
  </w:style>
  <w:style w:type="paragraph" w:styleId="Nadpis5">
    <w:name w:val="heading 5"/>
    <w:basedOn w:val="Normln"/>
    <w:next w:val="Normln"/>
    <w:link w:val="Nadpis5Char"/>
    <w:qFormat/>
    <w:rsid w:val="00942290"/>
    <w:pPr>
      <w:outlineLvl w:val="4"/>
    </w:pPr>
    <w:rPr>
      <w:sz w:val="24"/>
      <w:u w:val="single"/>
    </w:rPr>
  </w:style>
  <w:style w:type="paragraph" w:styleId="Nadpis6">
    <w:name w:val="heading 6"/>
    <w:basedOn w:val="Normln"/>
    <w:next w:val="Normln"/>
    <w:link w:val="Nadpis6Char"/>
    <w:qFormat/>
    <w:rsid w:val="00476867"/>
    <w:pPr>
      <w:spacing w:before="240"/>
      <w:outlineLvl w:val="5"/>
    </w:pPr>
    <w:rPr>
      <w:rFonts w:ascii="Times New Roman" w:hAnsi="Times New Roman"/>
      <w:b/>
      <w:bCs/>
    </w:rPr>
  </w:style>
  <w:style w:type="paragraph" w:styleId="Nadpis7">
    <w:name w:val="heading 7"/>
    <w:basedOn w:val="Normln"/>
    <w:next w:val="Normln"/>
    <w:link w:val="Nadpis7Char"/>
    <w:qFormat/>
    <w:rsid w:val="00476867"/>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476867"/>
    <w:pPr>
      <w:keepNext/>
      <w:tabs>
        <w:tab w:val="left" w:pos="709"/>
      </w:tabs>
      <w:outlineLvl w:val="7"/>
    </w:pPr>
    <w:rPr>
      <w:rFonts w:cs="Arial"/>
      <w:u w:val="single"/>
    </w:rPr>
  </w:style>
  <w:style w:type="paragraph" w:styleId="Nadpis9">
    <w:name w:val="heading 9"/>
    <w:basedOn w:val="Normln"/>
    <w:next w:val="Normln"/>
    <w:link w:val="Nadpis9Char"/>
    <w:qFormat/>
    <w:rsid w:val="00476867"/>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6946A4"/>
    <w:pPr>
      <w:numPr>
        <w:numId w:val="1"/>
      </w:numPr>
    </w:pPr>
  </w:style>
  <w:style w:type="numbering" w:styleId="1ai">
    <w:name w:val="Outline List 1"/>
    <w:basedOn w:val="Bezseznamu"/>
    <w:uiPriority w:val="99"/>
    <w:semiHidden/>
    <w:unhideWhenUsed/>
    <w:rsid w:val="006946A4"/>
    <w:pPr>
      <w:numPr>
        <w:numId w:val="2"/>
      </w:numPr>
    </w:pPr>
  </w:style>
  <w:style w:type="paragraph" w:customStyle="1" w:styleId="Nadpisobrzku">
    <w:name w:val="Nadpis obrázku"/>
    <w:basedOn w:val="Normln"/>
    <w:qFormat/>
    <w:rsid w:val="004931D7"/>
    <w:pPr>
      <w:spacing w:before="180" w:after="60"/>
      <w:jc w:val="center"/>
    </w:pPr>
    <w:rPr>
      <w:i/>
      <w:sz w:val="20"/>
      <w:lang w:eastAsia="en-US"/>
    </w:rPr>
  </w:style>
  <w:style w:type="paragraph" w:styleId="Nadpisobsahu">
    <w:name w:val="TOC Heading"/>
    <w:basedOn w:val="Nadpis1"/>
    <w:next w:val="Normln"/>
    <w:uiPriority w:val="39"/>
    <w:unhideWhenUsed/>
    <w:qFormat/>
    <w:rsid w:val="006946A4"/>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6946A4"/>
    <w:pPr>
      <w:jc w:val="center"/>
    </w:pPr>
    <w:rPr>
      <w:b/>
      <w:bCs/>
      <w:sz w:val="20"/>
      <w:szCs w:val="20"/>
      <w:lang w:eastAsia="en-US"/>
    </w:rPr>
  </w:style>
  <w:style w:type="paragraph" w:styleId="Nzev">
    <w:name w:val="Title"/>
    <w:basedOn w:val="Normln"/>
    <w:link w:val="NzevChar"/>
    <w:qFormat/>
    <w:rsid w:val="006946A4"/>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6946A4"/>
    <w:rPr>
      <w:rFonts w:eastAsiaTheme="majorEastAsia"/>
      <w:b/>
      <w:bCs/>
      <w:kern w:val="28"/>
      <w:sz w:val="32"/>
      <w:szCs w:val="32"/>
      <w:lang w:eastAsia="en-US"/>
    </w:rPr>
  </w:style>
  <w:style w:type="character" w:customStyle="1" w:styleId="Nadpis1Char">
    <w:name w:val="Nadpis 1 Char"/>
    <w:basedOn w:val="Standardnpsmoodstavce"/>
    <w:link w:val="Nadpis1"/>
    <w:uiPriority w:val="99"/>
    <w:rsid w:val="00942290"/>
    <w:rPr>
      <w:rFonts w:cs="Arial Black"/>
      <w:b/>
      <w:caps/>
      <w:kern w:val="28"/>
      <w:sz w:val="30"/>
      <w:szCs w:val="32"/>
      <w:lang w:eastAsia="en-US"/>
    </w:rPr>
  </w:style>
  <w:style w:type="paragraph" w:customStyle="1" w:styleId="Nzev0">
    <w:name w:val="Název 0"/>
    <w:basedOn w:val="Nzev"/>
    <w:link w:val="Nzev0Char"/>
    <w:qFormat/>
    <w:rsid w:val="00EE4B9D"/>
    <w:rPr>
      <w:rFonts w:ascii="Arial Black" w:eastAsia="Arial" w:hAnsi="Arial Black" w:cs="Arial Black"/>
      <w:bCs w:val="0"/>
    </w:rPr>
  </w:style>
  <w:style w:type="character" w:customStyle="1" w:styleId="Nadpis2Char">
    <w:name w:val="Nadpis 2 Char"/>
    <w:basedOn w:val="Standardnpsmoodstavce"/>
    <w:link w:val="Nadpis2"/>
    <w:rsid w:val="002D5FD4"/>
    <w:rPr>
      <w:rFonts w:cs="Arial Black"/>
      <w:b/>
      <w:noProof/>
      <w:kern w:val="28"/>
      <w:sz w:val="30"/>
      <w:szCs w:val="24"/>
      <w:lang w:eastAsia="en-US"/>
    </w:rPr>
  </w:style>
  <w:style w:type="character" w:customStyle="1" w:styleId="Nadpis3Char">
    <w:name w:val="Nadpis 3 Char"/>
    <w:basedOn w:val="Standardnpsmoodstavce"/>
    <w:link w:val="Nadpis3"/>
    <w:rsid w:val="00632ACC"/>
    <w:rPr>
      <w:b/>
      <w:bCs/>
      <w:caps/>
      <w:kern w:val="28"/>
      <w:sz w:val="24"/>
      <w:szCs w:val="24"/>
      <w:lang w:eastAsia="en-US"/>
    </w:rPr>
  </w:style>
  <w:style w:type="character" w:customStyle="1" w:styleId="Nadpis4Char">
    <w:name w:val="Nadpis 4 Char"/>
    <w:link w:val="Nadpis4"/>
    <w:rsid w:val="00B73BE2"/>
    <w:rPr>
      <w:b/>
      <w:iCs/>
      <w:kern w:val="28"/>
      <w:sz w:val="24"/>
      <w:szCs w:val="24"/>
      <w:lang w:eastAsia="en-US"/>
    </w:rPr>
  </w:style>
  <w:style w:type="character" w:customStyle="1" w:styleId="Nzev0Char">
    <w:name w:val="Název 0 Char"/>
    <w:basedOn w:val="NzevChar"/>
    <w:link w:val="Nzev0"/>
    <w:rsid w:val="00EE4B9D"/>
    <w:rPr>
      <w:rFonts w:ascii="Arial Black" w:eastAsia="Arial" w:hAnsi="Arial Black" w:cs="Arial Black"/>
      <w:b/>
      <w:bCs w:val="0"/>
      <w:kern w:val="28"/>
      <w:sz w:val="32"/>
      <w:szCs w:val="32"/>
      <w:lang w:eastAsia="en-US"/>
    </w:rPr>
  </w:style>
  <w:style w:type="character" w:customStyle="1" w:styleId="Nadpis5Char">
    <w:name w:val="Nadpis 5 Char"/>
    <w:link w:val="Nadpis5"/>
    <w:rsid w:val="00942290"/>
    <w:rPr>
      <w:sz w:val="24"/>
      <w:u w:val="single"/>
    </w:rPr>
  </w:style>
  <w:style w:type="paragraph" w:customStyle="1" w:styleId="Nzev0a">
    <w:name w:val="Název 0a"/>
    <w:basedOn w:val="Nzev0"/>
    <w:link w:val="Nzev0aChar"/>
    <w:qFormat/>
    <w:rsid w:val="00BE3FFE"/>
  </w:style>
  <w:style w:type="character" w:customStyle="1" w:styleId="Nadpis6Char">
    <w:name w:val="Nadpis 6 Char"/>
    <w:basedOn w:val="Standardnpsmoodstavce"/>
    <w:link w:val="Nadpis6"/>
    <w:rsid w:val="00476867"/>
    <w:rPr>
      <w:rFonts w:ascii="Times New Roman" w:hAnsi="Times New Roman"/>
      <w:b/>
      <w:bCs/>
    </w:rPr>
  </w:style>
  <w:style w:type="character" w:customStyle="1" w:styleId="Nadpis7Char">
    <w:name w:val="Nadpis 7 Char"/>
    <w:basedOn w:val="Standardnpsmoodstavce"/>
    <w:link w:val="Nadpis7"/>
    <w:rsid w:val="00476867"/>
    <w:rPr>
      <w:b/>
      <w:color w:val="FF0000"/>
    </w:rPr>
  </w:style>
  <w:style w:type="character" w:customStyle="1" w:styleId="Nzev0aChar">
    <w:name w:val="Název 0a Char"/>
    <w:basedOn w:val="Nzev0Char"/>
    <w:link w:val="Nzev0a"/>
    <w:rsid w:val="00BE3FFE"/>
    <w:rPr>
      <w:rFonts w:ascii="Arial Black" w:eastAsia="Arial" w:hAnsi="Arial Black" w:cs="Arial Black"/>
      <w:b/>
      <w:bCs w:val="0"/>
      <w:kern w:val="28"/>
      <w:sz w:val="32"/>
      <w:szCs w:val="32"/>
      <w:lang w:eastAsia="en-US"/>
    </w:rPr>
  </w:style>
  <w:style w:type="paragraph" w:customStyle="1" w:styleId="Nzev1">
    <w:name w:val="Název 1"/>
    <w:basedOn w:val="Normln"/>
    <w:qFormat/>
    <w:rsid w:val="006946A4"/>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476867"/>
    <w:rPr>
      <w:rFonts w:cs="Arial"/>
      <w:u w:val="single"/>
    </w:rPr>
  </w:style>
  <w:style w:type="character" w:customStyle="1" w:styleId="Nadpis9Char">
    <w:name w:val="Nadpis 9 Char"/>
    <w:basedOn w:val="Standardnpsmoodstavce"/>
    <w:link w:val="Nadpis9"/>
    <w:rsid w:val="00476867"/>
    <w:rPr>
      <w:rFonts w:cs="Arial"/>
      <w:b/>
      <w:bCs/>
      <w:caps/>
    </w:rPr>
  </w:style>
  <w:style w:type="paragraph" w:customStyle="1" w:styleId="Nzev1-titul">
    <w:name w:val="Název 1 - titul"/>
    <w:basedOn w:val="Normln"/>
    <w:next w:val="Normln"/>
    <w:qFormat/>
    <w:rsid w:val="00F73F08"/>
    <w:pPr>
      <w:widowControl w:val="0"/>
      <w:tabs>
        <w:tab w:val="left" w:pos="454"/>
      </w:tabs>
      <w:spacing w:after="0"/>
      <w:jc w:val="center"/>
    </w:pPr>
    <w:rPr>
      <w:b/>
      <w:sz w:val="32"/>
      <w:lang w:eastAsia="en-US"/>
    </w:rPr>
  </w:style>
  <w:style w:type="paragraph" w:customStyle="1" w:styleId="Nzev1a">
    <w:name w:val="Název 1a"/>
    <w:basedOn w:val="Nzev1"/>
    <w:qFormat/>
    <w:rsid w:val="006946A4"/>
    <w:pPr>
      <w:ind w:left="851" w:hanging="851"/>
    </w:pPr>
    <w:rPr>
      <w:rFonts w:ascii="Arial" w:hAnsi="Arial"/>
      <w:b/>
      <w:sz w:val="28"/>
    </w:rPr>
  </w:style>
  <w:style w:type="paragraph" w:customStyle="1" w:styleId="Nzev2">
    <w:name w:val="Název 2"/>
    <w:basedOn w:val="Nzev"/>
    <w:rsid w:val="006946A4"/>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6946A4"/>
    <w:pPr>
      <w:jc w:val="center"/>
    </w:pPr>
    <w:rPr>
      <w:b/>
      <w:sz w:val="28"/>
      <w:szCs w:val="36"/>
      <w:lang w:eastAsia="en-US"/>
    </w:rPr>
  </w:style>
  <w:style w:type="paragraph" w:customStyle="1" w:styleId="Nzev2a">
    <w:name w:val="Název 2a"/>
    <w:basedOn w:val="Nadpis2"/>
    <w:next w:val="Normln"/>
    <w:qFormat/>
    <w:rsid w:val="006946A4"/>
    <w:pPr>
      <w:spacing w:before="240" w:after="120"/>
    </w:pPr>
    <w:rPr>
      <w:rFonts w:eastAsia="Arial Unicode MS"/>
      <w:bCs/>
      <w:i/>
      <w:noProof w:val="0"/>
      <w:kern w:val="0"/>
      <w:sz w:val="28"/>
      <w:szCs w:val="28"/>
    </w:rPr>
  </w:style>
  <w:style w:type="paragraph" w:customStyle="1" w:styleId="Nzev3">
    <w:name w:val="Název 3"/>
    <w:basedOn w:val="Nzev"/>
    <w:qFormat/>
    <w:rsid w:val="00FB5B5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FB5B5E"/>
    <w:pPr>
      <w:spacing w:before="120"/>
      <w:jc w:val="center"/>
    </w:pPr>
    <w:rPr>
      <w:rFonts w:ascii="Arial" w:hAnsi="Arial"/>
      <w:bCs w:val="0"/>
      <w:caps w:val="0"/>
      <w:sz w:val="20"/>
    </w:rPr>
  </w:style>
  <w:style w:type="character" w:customStyle="1" w:styleId="Nzev3aChar">
    <w:name w:val="Název 3a Char"/>
    <w:basedOn w:val="Nadpis3Char"/>
    <w:link w:val="Nzev3a"/>
    <w:rsid w:val="00FB5B5E"/>
    <w:rPr>
      <w:rFonts w:ascii="Arial" w:hAnsi="Arial"/>
      <w:b/>
      <w:bCs w:val="0"/>
      <w:caps w:val="0"/>
      <w:kern w:val="28"/>
      <w:sz w:val="20"/>
      <w:szCs w:val="24"/>
      <w:lang w:eastAsia="en-US"/>
    </w:rPr>
  </w:style>
  <w:style w:type="paragraph" w:customStyle="1" w:styleId="Normln1">
    <w:name w:val="Normální 1"/>
    <w:basedOn w:val="Normln"/>
    <w:link w:val="Normln1Char"/>
    <w:qFormat/>
    <w:rsid w:val="006946A4"/>
    <w:pPr>
      <w:ind w:firstLine="851"/>
    </w:pPr>
    <w:rPr>
      <w:lang w:eastAsia="en-US"/>
    </w:rPr>
  </w:style>
  <w:style w:type="character" w:customStyle="1" w:styleId="Normln1Char">
    <w:name w:val="Normální 1 Char"/>
    <w:link w:val="Normln1"/>
    <w:locked/>
    <w:rsid w:val="006946A4"/>
    <w:rPr>
      <w:lang w:eastAsia="en-US"/>
    </w:rPr>
  </w:style>
  <w:style w:type="paragraph" w:customStyle="1" w:styleId="Normln2">
    <w:name w:val="Normální 2"/>
    <w:basedOn w:val="Normln"/>
    <w:qFormat/>
    <w:rsid w:val="006946A4"/>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004C3A"/>
    <w:pPr>
      <w:ind w:left="851"/>
      <w:contextualSpacing/>
    </w:pPr>
    <w:rPr>
      <w:lang w:eastAsia="en-US"/>
    </w:rPr>
  </w:style>
  <w:style w:type="character" w:customStyle="1" w:styleId="NormlnodsazenChar">
    <w:name w:val="Normální odsazený Char"/>
    <w:basedOn w:val="Standardnpsmoodstavce"/>
    <w:link w:val="Normlnodsazen"/>
    <w:uiPriority w:val="99"/>
    <w:rsid w:val="00004C3A"/>
    <w:rPr>
      <w:lang w:eastAsia="en-US"/>
    </w:rPr>
  </w:style>
  <w:style w:type="paragraph" w:customStyle="1" w:styleId="Normlnodsazen1">
    <w:name w:val="Normální odsazený 1"/>
    <w:basedOn w:val="Normlnodsazen"/>
    <w:qFormat/>
    <w:rsid w:val="006946A4"/>
    <w:rPr>
      <w:i/>
      <w:iCs/>
    </w:rPr>
  </w:style>
  <w:style w:type="paragraph" w:customStyle="1" w:styleId="Normlnodsazen2">
    <w:name w:val="Normální odsazený 2"/>
    <w:basedOn w:val="Normlnodsazen"/>
    <w:next w:val="Normln"/>
    <w:qFormat/>
    <w:rsid w:val="006946A4"/>
    <w:pPr>
      <w:ind w:left="1134"/>
    </w:pPr>
  </w:style>
  <w:style w:type="paragraph" w:customStyle="1" w:styleId="Normlnodsazen3">
    <w:name w:val="Normální odsazený 3"/>
    <w:basedOn w:val="Normlnodsazen2"/>
    <w:rsid w:val="006946A4"/>
    <w:pPr>
      <w:ind w:left="1701"/>
    </w:pPr>
  </w:style>
  <w:style w:type="paragraph" w:customStyle="1" w:styleId="Normlnodsazen4">
    <w:name w:val="Normální odsazený 4"/>
    <w:basedOn w:val="Normlnodsazen3"/>
    <w:qFormat/>
    <w:rsid w:val="006946A4"/>
    <w:pPr>
      <w:ind w:left="2268"/>
    </w:pPr>
  </w:style>
  <w:style w:type="paragraph" w:customStyle="1" w:styleId="Normln-sted">
    <w:name w:val="Normální-střed"/>
    <w:basedOn w:val="Normln"/>
    <w:next w:val="Normln"/>
    <w:qFormat/>
    <w:rsid w:val="006946A4"/>
    <w:pPr>
      <w:jc w:val="center"/>
    </w:pPr>
    <w:rPr>
      <w:lang w:eastAsia="en-US"/>
    </w:rPr>
  </w:style>
  <w:style w:type="paragraph" w:customStyle="1" w:styleId="Normln-stedBold">
    <w:name w:val="Normální-střed Bold"/>
    <w:basedOn w:val="Normln-sted"/>
    <w:next w:val="Normln"/>
    <w:uiPriority w:val="99"/>
    <w:qFormat/>
    <w:rsid w:val="005B5011"/>
    <w:rPr>
      <w:b/>
    </w:rPr>
  </w:style>
  <w:style w:type="paragraph" w:customStyle="1" w:styleId="Normln-vlevo">
    <w:name w:val="Normální-vlevo"/>
    <w:basedOn w:val="Normln"/>
    <w:next w:val="Normln"/>
    <w:qFormat/>
    <w:rsid w:val="006946A4"/>
    <w:pPr>
      <w:jc w:val="left"/>
    </w:pPr>
    <w:rPr>
      <w:szCs w:val="20"/>
      <w:lang w:eastAsia="en-US"/>
    </w:rPr>
  </w:style>
  <w:style w:type="paragraph" w:customStyle="1" w:styleId="Normln-vlevoBold">
    <w:name w:val="Normální-vlevo Bold"/>
    <w:basedOn w:val="Normln"/>
    <w:next w:val="Normln"/>
    <w:qFormat/>
    <w:rsid w:val="006946A4"/>
    <w:pPr>
      <w:jc w:val="left"/>
    </w:pPr>
    <w:rPr>
      <w:b/>
      <w:szCs w:val="20"/>
      <w:lang w:eastAsia="en-US"/>
    </w:rPr>
  </w:style>
  <w:style w:type="paragraph" w:customStyle="1" w:styleId="Normln-vpravo">
    <w:name w:val="Normální-vpravo"/>
    <w:basedOn w:val="Normln"/>
    <w:next w:val="Normln"/>
    <w:qFormat/>
    <w:rsid w:val="006946A4"/>
    <w:pPr>
      <w:jc w:val="right"/>
    </w:pPr>
    <w:rPr>
      <w:lang w:eastAsia="en-US"/>
    </w:rPr>
  </w:style>
  <w:style w:type="paragraph" w:customStyle="1" w:styleId="Normln-vpravoBold">
    <w:name w:val="Normální-vpravo Bold"/>
    <w:basedOn w:val="Normln-vpravo"/>
    <w:next w:val="Normln"/>
    <w:qFormat/>
    <w:rsid w:val="006946A4"/>
    <w:rPr>
      <w:b/>
    </w:rPr>
  </w:style>
  <w:style w:type="paragraph" w:styleId="Obsah1">
    <w:name w:val="toc 1"/>
    <w:basedOn w:val="Normln"/>
    <w:next w:val="Normln"/>
    <w:uiPriority w:val="39"/>
    <w:qFormat/>
    <w:rsid w:val="00114767"/>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114767"/>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114767"/>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6946A4"/>
    <w:pPr>
      <w:ind w:left="720"/>
      <w:contextualSpacing/>
    </w:pPr>
    <w:rPr>
      <w:lang w:eastAsia="en-US"/>
    </w:rPr>
  </w:style>
  <w:style w:type="character" w:customStyle="1" w:styleId="OdstavecseseznamemChar">
    <w:name w:val="Odstavec se seznamem Char"/>
    <w:link w:val="Odstavecseseznamem"/>
    <w:uiPriority w:val="34"/>
    <w:rsid w:val="006946A4"/>
    <w:rPr>
      <w:lang w:eastAsia="en-US"/>
    </w:rPr>
  </w:style>
  <w:style w:type="paragraph" w:customStyle="1" w:styleId="Odstavecseseznamem1">
    <w:name w:val="Odstavec se seznamem 1"/>
    <w:basedOn w:val="Odstavecseseznamem"/>
    <w:qFormat/>
    <w:rsid w:val="006946A4"/>
    <w:pPr>
      <w:numPr>
        <w:numId w:val="3"/>
      </w:numPr>
      <w:contextualSpacing w:val="0"/>
    </w:pPr>
  </w:style>
  <w:style w:type="paragraph" w:customStyle="1" w:styleId="Odstavecseseznamem2">
    <w:name w:val="Odstavec se seznamem 2"/>
    <w:basedOn w:val="Odstavecseseznamem"/>
    <w:qFormat/>
    <w:rsid w:val="006946A4"/>
    <w:pPr>
      <w:ind w:left="0"/>
    </w:pPr>
  </w:style>
  <w:style w:type="paragraph" w:customStyle="1" w:styleId="Poznmky">
    <w:name w:val="Poznámky"/>
    <w:basedOn w:val="Normln"/>
    <w:next w:val="Normln"/>
    <w:rsid w:val="006946A4"/>
    <w:rPr>
      <w:i/>
      <w:iCs/>
      <w:lang w:eastAsia="en-US"/>
    </w:rPr>
  </w:style>
  <w:style w:type="paragraph" w:customStyle="1" w:styleId="Poznmky2">
    <w:name w:val="Poznámky 2"/>
    <w:basedOn w:val="Poznmky"/>
    <w:uiPriority w:val="99"/>
    <w:qFormat/>
    <w:rsid w:val="006946A4"/>
    <w:pPr>
      <w:jc w:val="right"/>
    </w:pPr>
    <w:rPr>
      <w:sz w:val="18"/>
      <w:szCs w:val="18"/>
    </w:rPr>
  </w:style>
  <w:style w:type="paragraph" w:styleId="Seznamsodrkami">
    <w:name w:val="List Bullet"/>
    <w:basedOn w:val="Normln"/>
    <w:uiPriority w:val="99"/>
    <w:qFormat/>
    <w:rsid w:val="002C338C"/>
    <w:pPr>
      <w:numPr>
        <w:numId w:val="4"/>
      </w:numPr>
      <w:spacing w:after="0"/>
      <w:ind w:left="851" w:hanging="851"/>
    </w:pPr>
    <w:rPr>
      <w:lang w:eastAsia="en-US"/>
    </w:rPr>
  </w:style>
  <w:style w:type="paragraph" w:styleId="Seznamsodrkami2">
    <w:name w:val="List Bullet 2"/>
    <w:basedOn w:val="Normln"/>
    <w:qFormat/>
    <w:rsid w:val="005B6E7F"/>
    <w:pPr>
      <w:numPr>
        <w:numId w:val="5"/>
      </w:numPr>
      <w:tabs>
        <w:tab w:val="clear" w:pos="1163"/>
      </w:tabs>
      <w:spacing w:before="0"/>
      <w:ind w:left="1702" w:hanging="851"/>
      <w:contextualSpacing/>
    </w:pPr>
    <w:rPr>
      <w:lang w:eastAsia="en-US"/>
    </w:rPr>
  </w:style>
  <w:style w:type="paragraph" w:styleId="Seznamsodrkami3">
    <w:name w:val="List Bullet 3"/>
    <w:basedOn w:val="Normln"/>
    <w:qFormat/>
    <w:rsid w:val="006946A4"/>
    <w:pPr>
      <w:numPr>
        <w:numId w:val="6"/>
      </w:numPr>
    </w:pPr>
    <w:rPr>
      <w:lang w:eastAsia="en-US"/>
    </w:rPr>
  </w:style>
  <w:style w:type="paragraph" w:styleId="Textpoznpodarou">
    <w:name w:val="footnote text"/>
    <w:basedOn w:val="Normln"/>
    <w:link w:val="TextpoznpodarouChar"/>
    <w:uiPriority w:val="99"/>
    <w:unhideWhenUsed/>
    <w:qFormat/>
    <w:rsid w:val="006946A4"/>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uiPriority w:val="99"/>
    <w:rsid w:val="006946A4"/>
    <w:rPr>
      <w:sz w:val="18"/>
      <w:lang w:eastAsia="en-US"/>
    </w:rPr>
  </w:style>
  <w:style w:type="paragraph" w:customStyle="1" w:styleId="Texttabulky">
    <w:name w:val="Text tabulky"/>
    <w:basedOn w:val="Normln"/>
    <w:link w:val="TexttabulkyChar"/>
    <w:uiPriority w:val="99"/>
    <w:qFormat/>
    <w:rsid w:val="007719C0"/>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7719C0"/>
    <w:rPr>
      <w:sz w:val="20"/>
      <w:szCs w:val="18"/>
      <w:lang w:eastAsia="en-US"/>
    </w:rPr>
  </w:style>
  <w:style w:type="paragraph" w:customStyle="1" w:styleId="Texttabulky1">
    <w:name w:val="Text tabulky 1"/>
    <w:basedOn w:val="Normln"/>
    <w:uiPriority w:val="99"/>
    <w:rsid w:val="006946A4"/>
    <w:pPr>
      <w:numPr>
        <w:numId w:val="7"/>
      </w:numPr>
      <w:tabs>
        <w:tab w:val="left" w:pos="301"/>
      </w:tabs>
    </w:pPr>
    <w:rPr>
      <w:rFonts w:eastAsiaTheme="minorHAnsi"/>
      <w:sz w:val="18"/>
      <w:szCs w:val="18"/>
      <w:lang w:eastAsia="en-US"/>
    </w:rPr>
  </w:style>
  <w:style w:type="paragraph" w:customStyle="1" w:styleId="Texttabulky2">
    <w:name w:val="Text tabulky 2"/>
    <w:basedOn w:val="Texttabulky1"/>
    <w:link w:val="Texttabulky2Char"/>
    <w:uiPriority w:val="99"/>
    <w:qFormat/>
    <w:rsid w:val="006946A4"/>
    <w:pPr>
      <w:numPr>
        <w:numId w:val="0"/>
      </w:numPr>
      <w:tabs>
        <w:tab w:val="clear" w:pos="301"/>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rsid w:val="006946A4"/>
    <w:rPr>
      <w:rFonts w:eastAsia="Arial Unicode MS"/>
      <w:sz w:val="18"/>
      <w:szCs w:val="18"/>
      <w:lang w:eastAsia="en-US"/>
    </w:rPr>
  </w:style>
  <w:style w:type="paragraph" w:customStyle="1" w:styleId="Texttabulky3">
    <w:name w:val="Text tabulky 3"/>
    <w:basedOn w:val="Texttabulky2"/>
    <w:link w:val="Texttabulky3Char"/>
    <w:qFormat/>
    <w:rsid w:val="006946A4"/>
    <w:pPr>
      <w:numPr>
        <w:numId w:val="8"/>
      </w:numPr>
    </w:pPr>
  </w:style>
  <w:style w:type="character" w:customStyle="1" w:styleId="Texttabulky3Char">
    <w:name w:val="Text tabulky 3 Char"/>
    <w:basedOn w:val="Texttabulky2Char"/>
    <w:link w:val="Texttabulky3"/>
    <w:rsid w:val="006946A4"/>
    <w:rPr>
      <w:rFonts w:eastAsia="Arial Unicode MS"/>
      <w:sz w:val="18"/>
      <w:szCs w:val="18"/>
      <w:lang w:eastAsia="en-US"/>
    </w:rPr>
  </w:style>
  <w:style w:type="paragraph" w:styleId="Titulek">
    <w:name w:val="caption"/>
    <w:basedOn w:val="Normln"/>
    <w:next w:val="Normln"/>
    <w:link w:val="TitulekChar"/>
    <w:qFormat/>
    <w:rsid w:val="00337E84"/>
    <w:pPr>
      <w:spacing w:before="120"/>
      <w:contextualSpacing/>
      <w:jc w:val="center"/>
    </w:pPr>
    <w:rPr>
      <w:rFonts w:eastAsiaTheme="minorHAnsi"/>
      <w:b/>
      <w:bCs/>
      <w:szCs w:val="20"/>
      <w:lang w:eastAsia="en-US"/>
    </w:rPr>
  </w:style>
  <w:style w:type="character" w:customStyle="1" w:styleId="TitulekChar">
    <w:name w:val="Titulek Char"/>
    <w:basedOn w:val="Standardnpsmoodstavce"/>
    <w:link w:val="Titulek"/>
    <w:rsid w:val="00337E84"/>
    <w:rPr>
      <w:rFonts w:eastAsiaTheme="minorHAnsi"/>
      <w:b/>
      <w:bCs/>
      <w:szCs w:val="20"/>
      <w:lang w:eastAsia="en-US"/>
    </w:rPr>
  </w:style>
  <w:style w:type="paragraph" w:customStyle="1" w:styleId="Titulek2">
    <w:name w:val="Titulek 2"/>
    <w:basedOn w:val="Titulek"/>
    <w:qFormat/>
    <w:rsid w:val="006946A4"/>
    <w:pPr>
      <w:spacing w:before="40" w:after="40"/>
    </w:pPr>
    <w:rPr>
      <w:color w:val="292929"/>
      <w:szCs w:val="16"/>
    </w:rPr>
  </w:style>
  <w:style w:type="paragraph" w:styleId="Zhlav">
    <w:name w:val="header"/>
    <w:basedOn w:val="Normln"/>
    <w:link w:val="ZhlavChar"/>
    <w:uiPriority w:val="99"/>
    <w:rsid w:val="006946A4"/>
    <w:pPr>
      <w:tabs>
        <w:tab w:val="center" w:pos="4536"/>
        <w:tab w:val="right" w:pos="9072"/>
      </w:tabs>
      <w:spacing w:before="0"/>
      <w:jc w:val="right"/>
    </w:pPr>
    <w:rPr>
      <w:i/>
      <w:iCs/>
      <w:sz w:val="20"/>
      <w:szCs w:val="20"/>
      <w:lang w:eastAsia="en-US"/>
    </w:rPr>
  </w:style>
  <w:style w:type="character" w:customStyle="1" w:styleId="ZhlavChar">
    <w:name w:val="Záhlaví Char"/>
    <w:link w:val="Zhlav"/>
    <w:uiPriority w:val="99"/>
    <w:rsid w:val="006946A4"/>
    <w:rPr>
      <w:i/>
      <w:iCs/>
      <w:sz w:val="20"/>
      <w:szCs w:val="20"/>
      <w:lang w:eastAsia="en-US"/>
    </w:rPr>
  </w:style>
  <w:style w:type="paragraph" w:customStyle="1" w:styleId="Zhlavtabulky">
    <w:name w:val="Záhlaví tabulky"/>
    <w:basedOn w:val="Normln"/>
    <w:uiPriority w:val="99"/>
    <w:qFormat/>
    <w:rsid w:val="002668F0"/>
    <w:pPr>
      <w:suppressAutoHyphens/>
      <w:jc w:val="center"/>
    </w:pPr>
    <w:rPr>
      <w:b/>
      <w:bCs/>
      <w:caps/>
      <w:sz w:val="20"/>
      <w:szCs w:val="18"/>
      <w:lang w:eastAsia="en-US"/>
    </w:rPr>
  </w:style>
  <w:style w:type="paragraph" w:customStyle="1" w:styleId="Zhlavtabulky1">
    <w:name w:val="Záhlaví tabulky 1"/>
    <w:basedOn w:val="Zhlavtabulky"/>
    <w:qFormat/>
    <w:rsid w:val="006946A4"/>
  </w:style>
  <w:style w:type="paragraph" w:customStyle="1" w:styleId="Zhlavtabulky2">
    <w:name w:val="Záhlaví tabulky 2"/>
    <w:basedOn w:val="Zhlavtabulky"/>
    <w:rsid w:val="00BE3FFE"/>
    <w:pPr>
      <w:tabs>
        <w:tab w:val="left" w:pos="454"/>
      </w:tabs>
    </w:pPr>
    <w:rPr>
      <w:caps w:val="0"/>
    </w:rPr>
  </w:style>
  <w:style w:type="paragraph" w:styleId="Zpat">
    <w:name w:val="footer"/>
    <w:basedOn w:val="Normln"/>
    <w:link w:val="ZpatChar"/>
    <w:uiPriority w:val="99"/>
    <w:qFormat/>
    <w:rsid w:val="00BE3FFE"/>
    <w:pPr>
      <w:tabs>
        <w:tab w:val="center" w:pos="4536"/>
        <w:tab w:val="right" w:pos="9072"/>
      </w:tabs>
      <w:spacing w:before="0"/>
      <w:jc w:val="left"/>
    </w:pPr>
    <w:rPr>
      <w:lang w:eastAsia="en-US"/>
    </w:rPr>
  </w:style>
  <w:style w:type="character" w:customStyle="1" w:styleId="ZpatChar">
    <w:name w:val="Zápatí Char"/>
    <w:basedOn w:val="Standardnpsmoodstavce"/>
    <w:link w:val="Zpat"/>
    <w:uiPriority w:val="99"/>
    <w:rsid w:val="00BE3FFE"/>
    <w:rPr>
      <w:lang w:eastAsia="en-US"/>
    </w:rPr>
  </w:style>
  <w:style w:type="character" w:styleId="Znakapoznpodarou">
    <w:name w:val="footnote reference"/>
    <w:uiPriority w:val="99"/>
    <w:qFormat/>
    <w:rsid w:val="006946A4"/>
    <w:rPr>
      <w:rFonts w:ascii="Arial" w:hAnsi="Arial"/>
      <w:b/>
      <w:color w:val="auto"/>
      <w:position w:val="4"/>
      <w:sz w:val="18"/>
      <w:szCs w:val="20"/>
      <w:vertAlign w:val="superscript"/>
    </w:rPr>
  </w:style>
  <w:style w:type="paragraph" w:customStyle="1" w:styleId="Nadpis0">
    <w:name w:val="Nadpis 0"/>
    <w:basedOn w:val="Nzev0"/>
    <w:next w:val="Normln"/>
    <w:qFormat/>
    <w:rsid w:val="00EB4686"/>
    <w:pPr>
      <w:spacing w:after="180"/>
      <w:ind w:left="851" w:hanging="851"/>
      <w:jc w:val="both"/>
    </w:pPr>
    <w:rPr>
      <w:b w:val="0"/>
      <w:caps/>
      <w:sz w:val="28"/>
    </w:rPr>
  </w:style>
  <w:style w:type="character" w:styleId="Odkaznakoment">
    <w:name w:val="annotation reference"/>
    <w:basedOn w:val="Standardnpsmoodstavce"/>
    <w:uiPriority w:val="99"/>
    <w:unhideWhenUsed/>
    <w:rsid w:val="00051D7D"/>
    <w:rPr>
      <w:sz w:val="16"/>
      <w:szCs w:val="16"/>
    </w:rPr>
  </w:style>
  <w:style w:type="paragraph" w:styleId="Textkomente">
    <w:name w:val="annotation text"/>
    <w:basedOn w:val="Normln"/>
    <w:link w:val="TextkomenteChar"/>
    <w:uiPriority w:val="99"/>
    <w:unhideWhenUsed/>
    <w:qFormat/>
    <w:rsid w:val="00051D7D"/>
    <w:rPr>
      <w:sz w:val="20"/>
      <w:szCs w:val="20"/>
    </w:rPr>
  </w:style>
  <w:style w:type="character" w:customStyle="1" w:styleId="TextkomenteChar">
    <w:name w:val="Text komentáře Char"/>
    <w:basedOn w:val="Standardnpsmoodstavce"/>
    <w:link w:val="Textkomente"/>
    <w:uiPriority w:val="99"/>
    <w:rsid w:val="00051D7D"/>
    <w:rPr>
      <w:sz w:val="20"/>
      <w:szCs w:val="20"/>
    </w:rPr>
  </w:style>
  <w:style w:type="paragraph" w:styleId="Pedmtkomente">
    <w:name w:val="annotation subject"/>
    <w:basedOn w:val="Textkomente"/>
    <w:next w:val="Textkomente"/>
    <w:link w:val="PedmtkomenteChar"/>
    <w:uiPriority w:val="99"/>
    <w:unhideWhenUsed/>
    <w:rsid w:val="00051D7D"/>
    <w:rPr>
      <w:b/>
      <w:bCs/>
    </w:rPr>
  </w:style>
  <w:style w:type="character" w:customStyle="1" w:styleId="PedmtkomenteChar">
    <w:name w:val="Předmět komentáře Char"/>
    <w:basedOn w:val="TextkomenteChar"/>
    <w:link w:val="Pedmtkomente"/>
    <w:uiPriority w:val="99"/>
    <w:rsid w:val="00051D7D"/>
    <w:rPr>
      <w:b/>
      <w:bCs/>
      <w:sz w:val="20"/>
      <w:szCs w:val="20"/>
    </w:rPr>
  </w:style>
  <w:style w:type="paragraph" w:styleId="Podtitul">
    <w:name w:val="Subtitle"/>
    <w:basedOn w:val="Normln"/>
    <w:link w:val="PodtitulChar"/>
    <w:qFormat/>
    <w:rsid w:val="009D5185"/>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9D5185"/>
    <w:rPr>
      <w:rFonts w:cs="Arial"/>
      <w:b/>
      <w:bCs/>
      <w:caps/>
      <w:sz w:val="24"/>
    </w:rPr>
  </w:style>
  <w:style w:type="character" w:styleId="slostrnky">
    <w:name w:val="page number"/>
    <w:rsid w:val="0082252E"/>
    <w:rPr>
      <w:rFonts w:ascii="Arial" w:hAnsi="Arial" w:cs="Arial"/>
      <w:sz w:val="20"/>
      <w:szCs w:val="20"/>
      <w:vertAlign w:val="baseline"/>
    </w:rPr>
  </w:style>
  <w:style w:type="paragraph" w:customStyle="1" w:styleId="Datum-titul">
    <w:name w:val="Datum - titul"/>
    <w:basedOn w:val="Nadpis3"/>
    <w:next w:val="Normln"/>
    <w:qFormat/>
    <w:rsid w:val="002C7A65"/>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0215DC"/>
    <w:pPr>
      <w:jc w:val="left"/>
    </w:pPr>
    <w:rPr>
      <w:b/>
    </w:rPr>
  </w:style>
  <w:style w:type="character" w:styleId="Hypertextovodkaz">
    <w:name w:val="Hyperlink"/>
    <w:basedOn w:val="Standardnpsmoodstavce"/>
    <w:uiPriority w:val="99"/>
    <w:unhideWhenUsed/>
    <w:rsid w:val="00E363EC"/>
    <w:rPr>
      <w:color w:val="0000FF" w:themeColor="hyperlink"/>
      <w:u w:val="single"/>
    </w:rPr>
  </w:style>
  <w:style w:type="paragraph" w:customStyle="1" w:styleId="Texttabulky4-kurzva">
    <w:name w:val="Text tabulky 4 - kurzíva"/>
    <w:basedOn w:val="Texttabulky"/>
    <w:qFormat/>
    <w:rsid w:val="00BE3FFE"/>
    <w:rPr>
      <w:i/>
      <w:u w:val="single"/>
    </w:rPr>
  </w:style>
  <w:style w:type="paragraph" w:customStyle="1" w:styleId="Texttabulkypedsazen">
    <w:name w:val="Text tabulky předsazený"/>
    <w:basedOn w:val="Texttabulky"/>
    <w:qFormat/>
    <w:rsid w:val="00E61035"/>
    <w:pPr>
      <w:tabs>
        <w:tab w:val="clear" w:pos="454"/>
      </w:tabs>
      <w:ind w:left="312" w:hanging="312"/>
    </w:pPr>
  </w:style>
  <w:style w:type="paragraph" w:customStyle="1" w:styleId="Texttabulkypedsazen2">
    <w:name w:val="Text tabulky předsazený 2"/>
    <w:basedOn w:val="Texttabulkypedsazen"/>
    <w:qFormat/>
    <w:rsid w:val="00FC1C3B"/>
    <w:pPr>
      <w:ind w:left="425"/>
    </w:pPr>
  </w:style>
  <w:style w:type="character" w:customStyle="1" w:styleId="Odkaznarejstk">
    <w:name w:val="Odkaz na rejstřík"/>
    <w:qFormat/>
    <w:rsid w:val="00807016"/>
  </w:style>
  <w:style w:type="paragraph" w:customStyle="1" w:styleId="Normln-Texttabulky">
    <w:name w:val="Normální - Text tabulky"/>
    <w:basedOn w:val="Normln"/>
    <w:qFormat/>
    <w:rsid w:val="00623FC6"/>
    <w:pPr>
      <w:tabs>
        <w:tab w:val="left" w:pos="709"/>
      </w:tabs>
    </w:pPr>
    <w:rPr>
      <w:rFonts w:eastAsia="Calibri"/>
    </w:rPr>
  </w:style>
  <w:style w:type="paragraph" w:customStyle="1" w:styleId="Nadpis">
    <w:name w:val="Nadpis"/>
    <w:basedOn w:val="Normln"/>
    <w:next w:val="Normln"/>
    <w:qFormat/>
    <w:rsid w:val="00807016"/>
    <w:pPr>
      <w:keepNext/>
      <w:spacing w:before="240" w:after="60"/>
    </w:pPr>
    <w:rPr>
      <w:rFonts w:ascii="Liberation Sans" w:eastAsia="Microsoft YaHei" w:hAnsi="Liberation Sans"/>
      <w:sz w:val="28"/>
      <w:szCs w:val="28"/>
    </w:rPr>
  </w:style>
  <w:style w:type="paragraph" w:styleId="Obsah4">
    <w:name w:val="toc 4"/>
    <w:basedOn w:val="Normln"/>
    <w:next w:val="Normln"/>
    <w:autoRedefine/>
    <w:uiPriority w:val="39"/>
    <w:rsid w:val="00807016"/>
    <w:pPr>
      <w:spacing w:after="60"/>
      <w:ind w:left="660"/>
    </w:pPr>
  </w:style>
  <w:style w:type="paragraph" w:styleId="Obsah5">
    <w:name w:val="toc 5"/>
    <w:basedOn w:val="Normln"/>
    <w:next w:val="Normln"/>
    <w:autoRedefine/>
    <w:uiPriority w:val="39"/>
    <w:rsid w:val="00807016"/>
    <w:pPr>
      <w:spacing w:after="60"/>
      <w:ind w:left="880"/>
    </w:pPr>
  </w:style>
  <w:style w:type="paragraph" w:styleId="Normlnweb">
    <w:name w:val="Normal (Web)"/>
    <w:basedOn w:val="Normln"/>
    <w:uiPriority w:val="99"/>
    <w:rsid w:val="00807016"/>
    <w:pPr>
      <w:spacing w:after="60"/>
    </w:pPr>
    <w:rPr>
      <w:rFonts w:eastAsia="Arial Unicode MS" w:cs="Arial Unicode MS"/>
      <w:sz w:val="24"/>
    </w:rPr>
  </w:style>
  <w:style w:type="paragraph" w:customStyle="1" w:styleId="slopoznmkypodarou">
    <w:name w:val="Číslo poznámky pod čarou"/>
    <w:basedOn w:val="Normln"/>
    <w:rsid w:val="00807016"/>
    <w:pPr>
      <w:tabs>
        <w:tab w:val="left" w:pos="720"/>
      </w:tabs>
      <w:spacing w:after="60"/>
    </w:pPr>
    <w:rPr>
      <w:b/>
      <w:bCs/>
      <w:sz w:val="18"/>
      <w:szCs w:val="18"/>
      <w:vertAlign w:val="superscript"/>
    </w:rPr>
  </w:style>
  <w:style w:type="paragraph" w:customStyle="1" w:styleId="Texttabulkyodsazen">
    <w:name w:val="Text tabulky odsazený"/>
    <w:basedOn w:val="Texttabulky"/>
    <w:qFormat/>
    <w:rsid w:val="00807016"/>
    <w:pPr>
      <w:tabs>
        <w:tab w:val="left" w:pos="851"/>
      </w:tabs>
      <w:ind w:left="357"/>
    </w:pPr>
    <w:rPr>
      <w:lang w:eastAsia="cs-CZ"/>
    </w:rPr>
  </w:style>
  <w:style w:type="character" w:styleId="Odkaznavysvtlivky">
    <w:name w:val="endnote reference"/>
    <w:semiHidden/>
    <w:unhideWhenUsed/>
    <w:rsid w:val="00807016"/>
    <w:rPr>
      <w:vertAlign w:val="superscript"/>
    </w:rPr>
  </w:style>
  <w:style w:type="paragraph" w:styleId="Textvysvtlivek">
    <w:name w:val="endnote text"/>
    <w:basedOn w:val="Normln"/>
    <w:link w:val="TextvysvtlivekChar"/>
    <w:qFormat/>
    <w:rsid w:val="00807016"/>
    <w:pPr>
      <w:spacing w:after="60"/>
      <w:contextualSpacing/>
    </w:pPr>
    <w:rPr>
      <w:i/>
      <w:sz w:val="18"/>
    </w:rPr>
  </w:style>
  <w:style w:type="character" w:customStyle="1" w:styleId="TextvysvtlivekChar">
    <w:name w:val="Text vysvětlivek Char"/>
    <w:basedOn w:val="Standardnpsmoodstavce"/>
    <w:link w:val="Textvysvtlivek"/>
    <w:rsid w:val="00807016"/>
    <w:rPr>
      <w:i/>
      <w:sz w:val="18"/>
    </w:rPr>
  </w:style>
  <w:style w:type="paragraph" w:customStyle="1" w:styleId="Normlnodsazen-pedsazen">
    <w:name w:val="Normální odsazený - předsazený"/>
    <w:basedOn w:val="Normlnodsazen"/>
    <w:next w:val="Normlnodsazen"/>
    <w:qFormat/>
    <w:rsid w:val="00807016"/>
    <w:pPr>
      <w:spacing w:after="160" w:line="259" w:lineRule="auto"/>
      <w:ind w:left="1702"/>
      <w:contextualSpacing w:val="0"/>
    </w:pPr>
    <w:rPr>
      <w:lang w:eastAsia="cs-CZ"/>
    </w:rPr>
  </w:style>
  <w:style w:type="paragraph" w:styleId="Seznamobrzk">
    <w:name w:val="table of figures"/>
    <w:basedOn w:val="Normln"/>
    <w:next w:val="Normln"/>
    <w:uiPriority w:val="99"/>
    <w:unhideWhenUsed/>
    <w:qFormat/>
    <w:rsid w:val="00FA2FA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807016"/>
    <w:pPr>
      <w:spacing w:before="40" w:after="40"/>
      <w:jc w:val="right"/>
    </w:pPr>
    <w:rPr>
      <w:bCs/>
      <w:i/>
      <w:iCs/>
    </w:rPr>
  </w:style>
  <w:style w:type="paragraph" w:customStyle="1" w:styleId="Texttabulky-sted">
    <w:name w:val="Text tabulky - střed"/>
    <w:basedOn w:val="Texttabulky"/>
    <w:qFormat/>
    <w:rsid w:val="00BE3FFE"/>
    <w:pPr>
      <w:jc w:val="center"/>
    </w:pPr>
  </w:style>
  <w:style w:type="paragraph" w:customStyle="1" w:styleId="Texttabulkyodsazen2">
    <w:name w:val="Text tabulky odsazený 2"/>
    <w:basedOn w:val="Texttabulkyodsazen"/>
    <w:qFormat/>
    <w:rsid w:val="00807016"/>
    <w:pPr>
      <w:tabs>
        <w:tab w:val="clear" w:pos="454"/>
        <w:tab w:val="left" w:pos="357"/>
      </w:tabs>
      <w:spacing w:before="40" w:after="40"/>
      <w:ind w:left="1071" w:hanging="357"/>
    </w:pPr>
  </w:style>
  <w:style w:type="paragraph" w:styleId="Bibliografie">
    <w:name w:val="Bibliography"/>
    <w:basedOn w:val="Normln"/>
    <w:next w:val="Normln"/>
    <w:uiPriority w:val="37"/>
    <w:unhideWhenUsed/>
    <w:qFormat/>
    <w:rsid w:val="00807016"/>
    <w:pPr>
      <w:spacing w:after="60"/>
    </w:pPr>
  </w:style>
  <w:style w:type="paragraph" w:styleId="Revize">
    <w:name w:val="Revision"/>
    <w:hidden/>
    <w:uiPriority w:val="99"/>
    <w:semiHidden/>
    <w:rsid w:val="00807016"/>
    <w:pPr>
      <w:spacing w:before="0" w:after="0"/>
      <w:jc w:val="left"/>
    </w:pPr>
    <w:rPr>
      <w:rFonts w:eastAsia="Calibri"/>
      <w:lang w:eastAsia="en-US"/>
    </w:rPr>
  </w:style>
  <w:style w:type="character" w:styleId="Nzevknihy">
    <w:name w:val="Book Title"/>
    <w:uiPriority w:val="99"/>
    <w:qFormat/>
    <w:rsid w:val="00807016"/>
    <w:rPr>
      <w:rFonts w:cs="Times New Roman"/>
      <w:b/>
      <w:bCs/>
      <w:i/>
      <w:iCs/>
      <w:spacing w:val="5"/>
    </w:rPr>
  </w:style>
  <w:style w:type="table" w:styleId="Mkatabulky">
    <w:name w:val="Table Grid"/>
    <w:basedOn w:val="Normlntabulka"/>
    <w:uiPriority w:val="39"/>
    <w:rsid w:val="00911801"/>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lovan">
    <w:name w:val="Normální číslovaný"/>
    <w:basedOn w:val="Normln"/>
    <w:link w:val="NormlnslovanChar"/>
    <w:qFormat/>
    <w:rsid w:val="003E33D8"/>
    <w:pPr>
      <w:numPr>
        <w:numId w:val="42"/>
      </w:numPr>
      <w:ind w:left="851" w:hanging="851"/>
    </w:pPr>
    <w:rPr>
      <w:rFonts w:cstheme="minorBidi"/>
    </w:rPr>
  </w:style>
  <w:style w:type="character" w:customStyle="1" w:styleId="NormlnslovanChar">
    <w:name w:val="Normální číslovaný Char"/>
    <w:basedOn w:val="Standardnpsmoodstavce"/>
    <w:link w:val="Normlnslovan"/>
    <w:rsid w:val="003E33D8"/>
    <w:rPr>
      <w:rFonts w:cstheme="minorBidi"/>
    </w:rPr>
  </w:style>
  <w:style w:type="paragraph" w:styleId="Textbubliny">
    <w:name w:val="Balloon Text"/>
    <w:basedOn w:val="Normln"/>
    <w:link w:val="TextbublinyChar"/>
    <w:uiPriority w:val="99"/>
    <w:semiHidden/>
    <w:unhideWhenUsed/>
    <w:rsid w:val="00344DB3"/>
    <w:pPr>
      <w:spacing w:before="0"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44DB3"/>
    <w:rPr>
      <w:rFonts w:ascii="Segoe UI" w:hAnsi="Segoe UI" w:cs="Segoe UI"/>
      <w:sz w:val="18"/>
      <w:szCs w:val="18"/>
    </w:rPr>
  </w:style>
  <w:style w:type="paragraph" w:customStyle="1" w:styleId="Normln11">
    <w:name w:val="Normální 11"/>
    <w:basedOn w:val="Normln"/>
    <w:link w:val="Normln11Char"/>
    <w:qFormat/>
    <w:rsid w:val="008F744E"/>
    <w:pPr>
      <w:tabs>
        <w:tab w:val="clear" w:pos="851"/>
        <w:tab w:val="left" w:pos="567"/>
      </w:tabs>
      <w:spacing w:after="60"/>
      <w:ind w:left="567" w:hanging="567"/>
    </w:pPr>
    <w:rPr>
      <w:rFonts w:cs="Arial"/>
    </w:rPr>
  </w:style>
  <w:style w:type="character" w:customStyle="1" w:styleId="Normln11Char">
    <w:name w:val="Normální 11 Char"/>
    <w:basedOn w:val="Standardnpsmoodstavce"/>
    <w:link w:val="Normln11"/>
    <w:rsid w:val="008F744E"/>
    <w:rPr>
      <w:rFonts w:cs="Arial"/>
    </w:rPr>
  </w:style>
  <w:style w:type="character" w:styleId="Siln">
    <w:name w:val="Strong"/>
    <w:basedOn w:val="Standardnpsmoodstavce"/>
    <w:uiPriority w:val="22"/>
    <w:qFormat/>
    <w:rsid w:val="008F744E"/>
    <w:rPr>
      <w:b/>
      <w:bCs/>
    </w:rPr>
  </w:style>
  <w:style w:type="paragraph" w:customStyle="1" w:styleId="Texttabulky4-kurzvapodtren">
    <w:name w:val="Text tabulky 4 - kurzíva podtržená"/>
    <w:basedOn w:val="Texttabulky"/>
    <w:qFormat/>
    <w:rsid w:val="00D02760"/>
    <w:rPr>
      <w:i/>
      <w:u w:val="single"/>
    </w:rPr>
  </w:style>
  <w:style w:type="paragraph" w:customStyle="1" w:styleId="Odstavecseseznamem10">
    <w:name w:val="Odstavec se seznamem1"/>
    <w:basedOn w:val="Normln"/>
    <w:link w:val="ListParagraphChar"/>
    <w:uiPriority w:val="34"/>
    <w:qFormat/>
    <w:rsid w:val="004F0B84"/>
    <w:pPr>
      <w:ind w:left="720"/>
      <w:contextualSpacing/>
    </w:pPr>
    <w:rPr>
      <w:lang w:eastAsia="en-US"/>
    </w:rPr>
  </w:style>
  <w:style w:type="character" w:customStyle="1" w:styleId="ListParagraphChar">
    <w:name w:val="List Paragraph Char"/>
    <w:link w:val="Odstavecseseznamem10"/>
    <w:uiPriority w:val="34"/>
    <w:rsid w:val="004F0B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607404">
      <w:bodyDiv w:val="1"/>
      <w:marLeft w:val="0"/>
      <w:marRight w:val="0"/>
      <w:marTop w:val="0"/>
      <w:marBottom w:val="0"/>
      <w:divBdr>
        <w:top w:val="none" w:sz="0" w:space="0" w:color="auto"/>
        <w:left w:val="none" w:sz="0" w:space="0" w:color="auto"/>
        <w:bottom w:val="none" w:sz="0" w:space="0" w:color="auto"/>
        <w:right w:val="none" w:sz="0" w:space="0" w:color="auto"/>
      </w:divBdr>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685712176">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16734431">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036933526">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333099150">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69475428">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1553737340">
      <w:bodyDiv w:val="1"/>
      <w:marLeft w:val="0"/>
      <w:marRight w:val="0"/>
      <w:marTop w:val="0"/>
      <w:marBottom w:val="0"/>
      <w:divBdr>
        <w:top w:val="none" w:sz="0" w:space="0" w:color="auto"/>
        <w:left w:val="none" w:sz="0" w:space="0" w:color="auto"/>
        <w:bottom w:val="none" w:sz="0" w:space="0" w:color="auto"/>
        <w:right w:val="none" w:sz="0" w:space="0" w:color="auto"/>
      </w:divBdr>
    </w:div>
    <w:div w:id="1761222320">
      <w:bodyDiv w:val="1"/>
      <w:marLeft w:val="0"/>
      <w:marRight w:val="0"/>
      <w:marTop w:val="0"/>
      <w:marBottom w:val="0"/>
      <w:divBdr>
        <w:top w:val="none" w:sz="0" w:space="0" w:color="auto"/>
        <w:left w:val="none" w:sz="0" w:space="0" w:color="auto"/>
        <w:bottom w:val="none" w:sz="0" w:space="0" w:color="auto"/>
        <w:right w:val="none" w:sz="0" w:space="0" w:color="auto"/>
      </w:divBdr>
    </w:div>
    <w:div w:id="1831561909">
      <w:bodyDiv w:val="1"/>
      <w:marLeft w:val="0"/>
      <w:marRight w:val="0"/>
      <w:marTop w:val="0"/>
      <w:marBottom w:val="0"/>
      <w:divBdr>
        <w:top w:val="none" w:sz="0" w:space="0" w:color="auto"/>
        <w:left w:val="none" w:sz="0" w:space="0" w:color="auto"/>
        <w:bottom w:val="none" w:sz="0" w:space="0" w:color="auto"/>
        <w:right w:val="none" w:sz="0" w:space="0" w:color="auto"/>
      </w:divBdr>
    </w:div>
    <w:div w:id="2043624814">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9.jpeg"/><Relationship Id="rId34" Type="http://schemas.openxmlformats.org/officeDocument/2006/relationships/header" Target="header9.xml"/><Relationship Id="rId42" Type="http://schemas.openxmlformats.org/officeDocument/2006/relationships/hyperlink" Target="http://www.mapy.cz" TargetMode="External"/><Relationship Id="rId47" Type="http://schemas.openxmlformats.org/officeDocument/2006/relationships/hyperlink" Target="https://mapy.geology.cz/svahove_nestability/" TargetMode="External"/><Relationship Id="rId50" Type="http://schemas.openxmlformats.org/officeDocument/2006/relationships/hyperlink" Target="http://app.iprpraha.cz/apl/app/ig_mapy/" TargetMode="External"/><Relationship Id="rId55" Type="http://schemas.openxmlformats.org/officeDocument/2006/relationships/hyperlink" Target="http://www.envis.praha-mesto.cz" TargetMode="External"/><Relationship Id="rId63" Type="http://schemas.openxmlformats.org/officeDocument/2006/relationships/hyperlink" Target="https://mapy.geology.cz/haz/"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4.xml"/><Relationship Id="rId11" Type="http://schemas.openxmlformats.org/officeDocument/2006/relationships/footer" Target="footer2.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header" Target="header12.xml"/><Relationship Id="rId40" Type="http://schemas.openxmlformats.org/officeDocument/2006/relationships/hyperlink" Target="http://www.envis.praha-mesto.cz" TargetMode="External"/><Relationship Id="rId45" Type="http://schemas.openxmlformats.org/officeDocument/2006/relationships/hyperlink" Target="http://www.heis.vuv.cz" TargetMode="External"/><Relationship Id="rId53" Type="http://schemas.openxmlformats.org/officeDocument/2006/relationships/hyperlink" Target="http://iprpraha.cz" TargetMode="External"/><Relationship Id="rId58" Type="http://schemas.openxmlformats.org/officeDocument/2006/relationships/hyperlink" Target="http://www.praha-mesto.cz" TargetMode="External"/><Relationship Id="rId66" Type="http://schemas.openxmlformats.org/officeDocument/2006/relationships/header" Target="header15.xml"/><Relationship Id="rId5" Type="http://schemas.openxmlformats.org/officeDocument/2006/relationships/webSettings" Target="webSettings.xml"/><Relationship Id="rId61" Type="http://schemas.openxmlformats.org/officeDocument/2006/relationships/hyperlink" Target="https://mapy.geology.cz/radon/" TargetMode="External"/><Relationship Id="rId19" Type="http://schemas.openxmlformats.org/officeDocument/2006/relationships/image" Target="media/image7.png"/><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footer" Target="footer6.xml"/><Relationship Id="rId30" Type="http://schemas.openxmlformats.org/officeDocument/2006/relationships/header" Target="header5.xml"/><Relationship Id="rId35" Type="http://schemas.openxmlformats.org/officeDocument/2006/relationships/header" Target="header10.xml"/><Relationship Id="rId43" Type="http://schemas.openxmlformats.org/officeDocument/2006/relationships/hyperlink" Target="http://www.praha-mesto.cz" TargetMode="External"/><Relationship Id="rId48" Type="http://schemas.openxmlformats.org/officeDocument/2006/relationships/hyperlink" Target="https://mapy.geology.cz/haz/" TargetMode="External"/><Relationship Id="rId56" Type="http://schemas.openxmlformats.org/officeDocument/2006/relationships/hyperlink" Target="http://cs.wikipedia.org" TargetMode="External"/><Relationship Id="rId64" Type="http://schemas.openxmlformats.org/officeDocument/2006/relationships/hyperlink" Target="https://mapy.geology.cz/suris/" TargetMode="External"/><Relationship Id="rId8" Type="http://schemas.openxmlformats.org/officeDocument/2006/relationships/image" Target="media/image1.jpeg"/><Relationship Id="rId51" Type="http://schemas.openxmlformats.org/officeDocument/2006/relationships/hyperlink" Target="http://www.praha-priroda.cz/vodni-plochy-a-potoky/vodni-toky/"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eader" Target="header3.xml"/><Relationship Id="rId33" Type="http://schemas.openxmlformats.org/officeDocument/2006/relationships/header" Target="header8.xml"/><Relationship Id="rId38" Type="http://schemas.openxmlformats.org/officeDocument/2006/relationships/header" Target="header13.xml"/><Relationship Id="rId46" Type="http://schemas.openxmlformats.org/officeDocument/2006/relationships/hyperlink" Target="https://mapy.geology.cz/radon/" TargetMode="External"/><Relationship Id="rId59" Type="http://schemas.openxmlformats.org/officeDocument/2006/relationships/hyperlink" Target="http://www.natura2000.cz" TargetMode="External"/><Relationship Id="rId67" Type="http://schemas.openxmlformats.org/officeDocument/2006/relationships/fontTable" Target="fontTable.xml"/><Relationship Id="rId20" Type="http://schemas.openxmlformats.org/officeDocument/2006/relationships/image" Target="media/image8.jpeg"/><Relationship Id="rId41" Type="http://schemas.openxmlformats.org/officeDocument/2006/relationships/hyperlink" Target="http://cs.wikipedia.org" TargetMode="External"/><Relationship Id="rId54" Type="http://schemas.openxmlformats.org/officeDocument/2006/relationships/hyperlink" Target="http://app.iprpraha.cz/apl/app/ig_mapy/" TargetMode="External"/><Relationship Id="rId62" Type="http://schemas.openxmlformats.org/officeDocument/2006/relationships/hyperlink" Target="https://mapy.geology.cz/svahove_nestabilit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png"/><Relationship Id="rId28" Type="http://schemas.openxmlformats.org/officeDocument/2006/relationships/image" Target="media/image12.jpeg"/><Relationship Id="rId36" Type="http://schemas.openxmlformats.org/officeDocument/2006/relationships/header" Target="header11.xml"/><Relationship Id="rId49" Type="http://schemas.openxmlformats.org/officeDocument/2006/relationships/hyperlink" Target="https://mapy.geology.cz/suris/" TargetMode="External"/><Relationship Id="rId57" Type="http://schemas.openxmlformats.org/officeDocument/2006/relationships/hyperlink" Target="http://www.mapy.cz" TargetMode="External"/><Relationship Id="rId10" Type="http://schemas.openxmlformats.org/officeDocument/2006/relationships/footer" Target="footer1.xml"/><Relationship Id="rId31" Type="http://schemas.openxmlformats.org/officeDocument/2006/relationships/header" Target="header6.xml"/><Relationship Id="rId44" Type="http://schemas.openxmlformats.org/officeDocument/2006/relationships/hyperlink" Target="http://www.natura2000.cz" TargetMode="External"/><Relationship Id="rId52" Type="http://schemas.openxmlformats.org/officeDocument/2006/relationships/hyperlink" Target="http://www.praha-priroda.cz/odborna-verejnost/kvalita-vody/" TargetMode="External"/><Relationship Id="rId60" Type="http://schemas.openxmlformats.org/officeDocument/2006/relationships/hyperlink" Target="http://www.heis.vuv.cz" TargetMode="External"/><Relationship Id="rId65"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6.png"/><Relationship Id="rId39" Type="http://schemas.openxmlformats.org/officeDocument/2006/relationships/hyperlink" Target="http://iprpraha.cz"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geology.cz/aplikace/geohazardy/" TargetMode="External"/><Relationship Id="rId2" Type="http://schemas.openxmlformats.org/officeDocument/2006/relationships/hyperlink" Target="https://app.iprpraha.cz/apl/app/atlas-zp/?service%5b%5d=vsakovani"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EA1849-0929-4182-A7B5-1250F024C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298</TotalTime>
  <Pages>94</Pages>
  <Words>26323</Words>
  <Characters>155312</Characters>
  <Application>Microsoft Office Word</Application>
  <DocSecurity>0</DocSecurity>
  <Lines>1294</Lines>
  <Paragraphs>362</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181273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Libor Krajíček</dc:creator>
  <cp:keywords/>
  <dc:description/>
  <cp:lastModifiedBy>Jana Borovcová</cp:lastModifiedBy>
  <cp:revision>9</cp:revision>
  <cp:lastPrinted>2023-01-24T12:08:00Z</cp:lastPrinted>
  <dcterms:created xsi:type="dcterms:W3CDTF">2023-01-01T09:25:00Z</dcterms:created>
  <dcterms:modified xsi:type="dcterms:W3CDTF">2023-01-24T12:08:00Z</dcterms:modified>
</cp:coreProperties>
</file>